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F42A" w14:textId="446FCB93" w:rsidR="007F1BDC" w:rsidRPr="00976AD5" w:rsidRDefault="007F1BDC" w:rsidP="00976AD5">
      <w:pPr>
        <w:jc w:val="center"/>
        <w:rPr>
          <w:b/>
          <w:bCs/>
          <w:sz w:val="28"/>
          <w:szCs w:val="28"/>
          <w:u w:val="single"/>
        </w:rPr>
      </w:pPr>
      <w:r w:rsidRPr="00976AD5">
        <w:rPr>
          <w:b/>
          <w:bCs/>
          <w:sz w:val="28"/>
          <w:szCs w:val="28"/>
          <w:u w:val="single"/>
        </w:rPr>
        <w:t>Lessons Learned on Course 2-Task 2 Project</w:t>
      </w:r>
    </w:p>
    <w:p w14:paraId="252B0066" w14:textId="5202C1BB" w:rsidR="007F1BDC" w:rsidRPr="00976AD5" w:rsidRDefault="007F1BDC" w:rsidP="007F1BDC">
      <w:pPr>
        <w:pStyle w:val="ListParagraph"/>
        <w:numPr>
          <w:ilvl w:val="0"/>
          <w:numId w:val="1"/>
        </w:numPr>
        <w:rPr>
          <w:b/>
          <w:bCs/>
        </w:rPr>
      </w:pPr>
      <w:r w:rsidRPr="00976AD5">
        <w:rPr>
          <w:b/>
          <w:bCs/>
        </w:rPr>
        <w:t>Did you learn anything of potential business value from this analysis?</w:t>
      </w:r>
    </w:p>
    <w:p w14:paraId="4ECF052A" w14:textId="07DA6FE1" w:rsidR="007F1BDC" w:rsidRDefault="007F1BDC" w:rsidP="00C876CC">
      <w:pPr>
        <w:pStyle w:val="ListParagraph"/>
        <w:numPr>
          <w:ilvl w:val="1"/>
          <w:numId w:val="1"/>
        </w:numPr>
      </w:pPr>
      <w:r>
        <w:t xml:space="preserve">I have realized that there are more than 6600 defaulted and </w:t>
      </w:r>
      <w:r w:rsidR="00024919">
        <w:t>about 23500 not defaulted borrowers</w:t>
      </w:r>
    </w:p>
    <w:p w14:paraId="41969327" w14:textId="489823CC" w:rsidR="00C876CC" w:rsidRDefault="00C876CC" w:rsidP="00C876CC">
      <w:pPr>
        <w:pStyle w:val="ListParagraph"/>
        <w:numPr>
          <w:ilvl w:val="1"/>
          <w:numId w:val="1"/>
        </w:numPr>
      </w:pPr>
      <w:r>
        <w:t xml:space="preserve">Majority of the credit holders are university graduates </w:t>
      </w:r>
    </w:p>
    <w:p w14:paraId="0FA220C7" w14:textId="619723C1" w:rsidR="00C876CC" w:rsidRDefault="00C876CC" w:rsidP="00C876CC">
      <w:pPr>
        <w:pStyle w:val="ListParagraph"/>
        <w:numPr>
          <w:ilvl w:val="1"/>
          <w:numId w:val="1"/>
        </w:numPr>
      </w:pPr>
      <w:r>
        <w:t>Most of the customers are Female</w:t>
      </w:r>
    </w:p>
    <w:p w14:paraId="7E439467" w14:textId="30A08928" w:rsidR="00C876CC" w:rsidRDefault="00C876CC" w:rsidP="00C876CC">
      <w:pPr>
        <w:pStyle w:val="ListParagraph"/>
        <w:numPr>
          <w:ilvl w:val="1"/>
          <w:numId w:val="1"/>
        </w:numPr>
      </w:pPr>
      <w:r>
        <w:t xml:space="preserve">The Limit Balance for the defaulted loans is below $160,000 </w:t>
      </w:r>
      <w:proofErr w:type="gramStart"/>
      <w:r>
        <w:t>where as</w:t>
      </w:r>
      <w:proofErr w:type="gramEnd"/>
      <w:r>
        <w:t xml:space="preserve"> it greater than $170,000 for the non-defaulted loans</w:t>
      </w:r>
    </w:p>
    <w:p w14:paraId="19BA9EDF" w14:textId="30072672" w:rsidR="00976AD5" w:rsidRDefault="00976AD5" w:rsidP="00C876CC">
      <w:pPr>
        <w:pStyle w:val="ListParagraph"/>
        <w:numPr>
          <w:ilvl w:val="1"/>
          <w:numId w:val="1"/>
        </w:numPr>
      </w:pPr>
      <w:r>
        <w:t>Majority of the age group of the credit holders is between 25 and 45</w:t>
      </w:r>
    </w:p>
    <w:p w14:paraId="0D44A8C7" w14:textId="1D5AB0BE" w:rsidR="007F1BDC" w:rsidRDefault="00024919" w:rsidP="00024919">
      <w:pPr>
        <w:pStyle w:val="ListParagraph"/>
        <w:ind w:left="180"/>
      </w:pPr>
      <w:r>
        <w:t xml:space="preserve">                              </w:t>
      </w:r>
      <w:r w:rsidR="007F1BDC">
        <w:t xml:space="preserve"> </w:t>
      </w:r>
    </w:p>
    <w:p w14:paraId="344E9DDB" w14:textId="66FA753E" w:rsidR="00976AD5" w:rsidRDefault="00976AD5" w:rsidP="00976AD5">
      <w:pPr>
        <w:pStyle w:val="ListParagraph"/>
        <w:ind w:left="-360"/>
      </w:pPr>
      <w:r>
        <w:rPr>
          <w:noProof/>
        </w:rPr>
        <w:drawing>
          <wp:inline distT="0" distB="0" distL="0" distR="0" wp14:anchorId="0DE22480" wp14:editId="52AC2CF7">
            <wp:extent cx="9144000" cy="506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A896" w14:textId="4A004CE5" w:rsidR="003A73F0" w:rsidRDefault="003A73F0" w:rsidP="00976AD5">
      <w:pPr>
        <w:pStyle w:val="ListParagraph"/>
        <w:ind w:left="-360"/>
      </w:pPr>
    </w:p>
    <w:p w14:paraId="0892D532" w14:textId="04099724" w:rsidR="003A73F0" w:rsidRDefault="003A73F0" w:rsidP="00976AD5">
      <w:pPr>
        <w:pStyle w:val="ListParagraph"/>
        <w:ind w:left="-360"/>
      </w:pPr>
    </w:p>
    <w:p w14:paraId="07789515" w14:textId="77777777" w:rsidR="003A73F0" w:rsidRPr="007F1BDC" w:rsidRDefault="003A73F0" w:rsidP="003A73F0">
      <w:pPr>
        <w:pStyle w:val="ListParagraph"/>
        <w:numPr>
          <w:ilvl w:val="0"/>
          <w:numId w:val="1"/>
        </w:numPr>
        <w:rPr>
          <w:b/>
          <w:bCs/>
        </w:rPr>
      </w:pPr>
      <w:r w:rsidRPr="007F1BDC">
        <w:rPr>
          <w:b/>
          <w:bCs/>
        </w:rPr>
        <w:t>What are the main lessons you've learned from this experience?</w:t>
      </w:r>
    </w:p>
    <w:p w14:paraId="37FC050C" w14:textId="77777777" w:rsidR="003A73F0" w:rsidRDefault="003A73F0" w:rsidP="003A73F0">
      <w:pPr>
        <w:pStyle w:val="ListParagraph"/>
        <w:numPr>
          <w:ilvl w:val="1"/>
          <w:numId w:val="1"/>
        </w:numPr>
      </w:pPr>
      <w:r>
        <w:t xml:space="preserve">I have learned how to import </w:t>
      </w:r>
      <w:proofErr w:type="spellStart"/>
      <w:r>
        <w:t>mysql</w:t>
      </w:r>
      <w:proofErr w:type="spellEnd"/>
      <w:r>
        <w:t xml:space="preserve"> data in csv format</w:t>
      </w:r>
    </w:p>
    <w:p w14:paraId="5A5A5C99" w14:textId="77777777" w:rsidR="003A73F0" w:rsidRDefault="003A73F0" w:rsidP="003A73F0">
      <w:pPr>
        <w:pStyle w:val="ListParagraph"/>
        <w:numPr>
          <w:ilvl w:val="1"/>
          <w:numId w:val="1"/>
        </w:numPr>
      </w:pPr>
      <w:r>
        <w:t>I have also learned how to clean data by identifying missing values and irrelevant data from a dataset and how to drop them.</w:t>
      </w:r>
    </w:p>
    <w:p w14:paraId="579F3F1C" w14:textId="1CAA9798" w:rsidR="003A73F0" w:rsidRDefault="003A73F0" w:rsidP="003A73F0">
      <w:pPr>
        <w:pStyle w:val="ListParagraph"/>
        <w:numPr>
          <w:ilvl w:val="1"/>
          <w:numId w:val="1"/>
        </w:numPr>
      </w:pPr>
      <w:r>
        <w:t xml:space="preserve">Leant how to change the data type of the fields to do the analysis. </w:t>
      </w:r>
    </w:p>
    <w:p w14:paraId="25E40352" w14:textId="77777777" w:rsidR="003A73F0" w:rsidRPr="003A73F0" w:rsidRDefault="003A73F0" w:rsidP="003A73F0">
      <w:pPr>
        <w:pStyle w:val="ListParagraph"/>
        <w:numPr>
          <w:ilvl w:val="0"/>
          <w:numId w:val="1"/>
        </w:numPr>
        <w:rPr>
          <w:b/>
          <w:bCs/>
        </w:rPr>
      </w:pPr>
      <w:r w:rsidRPr="003A73F0">
        <w:rPr>
          <w:b/>
          <w:bCs/>
        </w:rPr>
        <w:t>What recommendations would you give to the Guido regarding your findings?</w:t>
      </w:r>
    </w:p>
    <w:p w14:paraId="578658FD" w14:textId="4844B3D1" w:rsidR="003A73F0" w:rsidRDefault="003A73F0" w:rsidP="003A73F0">
      <w:pPr>
        <w:pStyle w:val="ListParagraph"/>
        <w:numPr>
          <w:ilvl w:val="1"/>
          <w:numId w:val="1"/>
        </w:numPr>
      </w:pPr>
      <w:r>
        <w:t>To minimize the LIMIT_BAL for those Credit holders who have defaulted loans</w:t>
      </w:r>
    </w:p>
    <w:p w14:paraId="22460E77" w14:textId="77777777" w:rsidR="003A73F0" w:rsidRDefault="003A73F0" w:rsidP="003A73F0">
      <w:pPr>
        <w:pStyle w:val="ListParagraph"/>
        <w:numPr>
          <w:ilvl w:val="1"/>
          <w:numId w:val="1"/>
        </w:numPr>
      </w:pPr>
      <w:r>
        <w:t xml:space="preserve">To categorize Credit holders as </w:t>
      </w:r>
    </w:p>
    <w:p w14:paraId="2F62C688" w14:textId="6DBCC4A4" w:rsidR="003A73F0" w:rsidRDefault="003A73F0" w:rsidP="003A73F0">
      <w:pPr>
        <w:pStyle w:val="ListParagraph"/>
        <w:numPr>
          <w:ilvl w:val="2"/>
          <w:numId w:val="1"/>
        </w:numPr>
      </w:pPr>
      <w:r>
        <w:t>Red Flag - Credit holders that fail to pay greater than 3 times</w:t>
      </w:r>
    </w:p>
    <w:p w14:paraId="0EB32CD9" w14:textId="2E493376" w:rsidR="003A73F0" w:rsidRDefault="003A73F0" w:rsidP="003A73F0">
      <w:pPr>
        <w:pStyle w:val="ListParagraph"/>
        <w:numPr>
          <w:ilvl w:val="2"/>
          <w:numId w:val="1"/>
        </w:numPr>
      </w:pPr>
      <w:r>
        <w:t>Yellow Flag – to those credit holders who failed to pay 1-3 times</w:t>
      </w:r>
    </w:p>
    <w:p w14:paraId="4947FD9C" w14:textId="7DD0AA1B" w:rsidR="003A73F0" w:rsidRDefault="003A73F0" w:rsidP="003A73F0">
      <w:pPr>
        <w:pStyle w:val="ListParagraph"/>
        <w:numPr>
          <w:ilvl w:val="2"/>
          <w:numId w:val="1"/>
        </w:numPr>
      </w:pPr>
      <w:r>
        <w:t xml:space="preserve">Green Falg – to those who never failed to pay </w:t>
      </w:r>
    </w:p>
    <w:p w14:paraId="491AC89E" w14:textId="4DFDF21D" w:rsidR="003A73F0" w:rsidRDefault="003A73F0" w:rsidP="003A73F0">
      <w:r>
        <w:t xml:space="preserve">                       So, this categorization will make </w:t>
      </w:r>
      <w:proofErr w:type="spellStart"/>
      <w:r>
        <w:t>CreditOne</w:t>
      </w:r>
      <w:proofErr w:type="spellEnd"/>
      <w:r>
        <w:t xml:space="preserve"> to LIMIT the balance before lending which will lead to minimize the risk of losing the business.</w:t>
      </w:r>
    </w:p>
    <w:p w14:paraId="35BAD758" w14:textId="77777777" w:rsidR="003A73F0" w:rsidRDefault="003A73F0" w:rsidP="003A73F0"/>
    <w:p w14:paraId="7EF7E77D" w14:textId="77777777" w:rsidR="003A73F0" w:rsidRPr="007F1BDC" w:rsidRDefault="003A73F0" w:rsidP="00976AD5">
      <w:pPr>
        <w:pStyle w:val="ListParagraph"/>
        <w:ind w:left="-360"/>
      </w:pPr>
    </w:p>
    <w:sectPr w:rsidR="003A73F0" w:rsidRPr="007F1BDC" w:rsidSect="00976AD5">
      <w:pgSz w:w="15840" w:h="12240" w:orient="landscape"/>
      <w:pgMar w:top="90" w:right="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796"/>
    <w:multiLevelType w:val="multilevel"/>
    <w:tmpl w:val="072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045F"/>
    <w:multiLevelType w:val="multilevel"/>
    <w:tmpl w:val="DC6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C1615"/>
    <w:multiLevelType w:val="multilevel"/>
    <w:tmpl w:val="C89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745A8"/>
    <w:multiLevelType w:val="hybridMultilevel"/>
    <w:tmpl w:val="004E04FE"/>
    <w:lvl w:ilvl="0" w:tplc="0CE89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C"/>
    <w:rsid w:val="00024919"/>
    <w:rsid w:val="003A73F0"/>
    <w:rsid w:val="007F1BDC"/>
    <w:rsid w:val="00976AD5"/>
    <w:rsid w:val="00C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B5FF"/>
  <w15:chartTrackingRefBased/>
  <w15:docId w15:val="{61A97E9A-426D-4890-ADC0-E9D3B607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DC"/>
    <w:pPr>
      <w:ind w:left="720"/>
      <w:contextualSpacing/>
    </w:pPr>
  </w:style>
  <w:style w:type="table" w:styleId="TableGrid">
    <w:name w:val="Table Grid"/>
    <w:basedOn w:val="TableNormal"/>
    <w:uiPriority w:val="39"/>
    <w:rsid w:val="00C8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1</cp:revision>
  <dcterms:created xsi:type="dcterms:W3CDTF">2021-09-03T03:46:00Z</dcterms:created>
  <dcterms:modified xsi:type="dcterms:W3CDTF">2021-09-03T05:32:00Z</dcterms:modified>
</cp:coreProperties>
</file>