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71C9" w14:textId="50A2223A" w:rsidR="003A3D4F" w:rsidRPr="008A5984" w:rsidRDefault="008A5984" w:rsidP="008A5984">
      <w:pPr>
        <w:jc w:val="center"/>
        <w:rPr>
          <w:sz w:val="28"/>
          <w:szCs w:val="28"/>
          <w:u w:val="single"/>
        </w:rPr>
      </w:pPr>
      <w:r w:rsidRPr="008A5984">
        <w:rPr>
          <w:sz w:val="28"/>
          <w:szCs w:val="28"/>
          <w:u w:val="single"/>
        </w:rPr>
        <w:t>C2-T3 Project</w:t>
      </w:r>
    </w:p>
    <w:p w14:paraId="477C4EEC" w14:textId="791499FF" w:rsidR="008A5984" w:rsidRPr="00BD4B29" w:rsidRDefault="008A5984" w:rsidP="00290823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</w:rPr>
      </w:pPr>
      <w:r w:rsidRPr="00BD4B29">
        <w:rPr>
          <w:rFonts w:ascii="Courier New" w:eastAsia="Times New Roman" w:hAnsi="Courier New" w:cs="Courier New"/>
          <w:sz w:val="20"/>
          <w:szCs w:val="20"/>
        </w:rPr>
        <w:t>Which attributes in the data can we deem to be statistically significant to the problem at hand?</w:t>
      </w:r>
    </w:p>
    <w:p w14:paraId="56FEFA95" w14:textId="6451104B" w:rsidR="008A5984" w:rsidRDefault="008A5984" w:rsidP="00290823">
      <w:pPr>
        <w:pStyle w:val="HTMLPreformatted"/>
        <w:shd w:val="clear" w:color="auto" w:fill="FFFFFF"/>
        <w:wordWrap w:val="0"/>
        <w:jc w:val="both"/>
        <w:textAlignment w:val="baseline"/>
        <w:rPr>
          <w:b/>
          <w:bCs/>
          <w:color w:val="000000"/>
          <w:sz w:val="21"/>
          <w:szCs w:val="21"/>
        </w:rPr>
      </w:pPr>
      <w:r>
        <w:t xml:space="preserve">The attributes that are important to solve the problem are the Credit </w:t>
      </w:r>
      <w:r w:rsidR="00290823">
        <w:t>Limit ‘</w:t>
      </w:r>
      <w:r w:rsidRPr="008A5984">
        <w:rPr>
          <w:b/>
          <w:bCs/>
        </w:rPr>
        <w:t>LIMIT_BAL'</w:t>
      </w:r>
      <w:r>
        <w:rPr>
          <w:b/>
          <w:bCs/>
        </w:rPr>
        <w:t xml:space="preserve"> </w:t>
      </w:r>
      <w:r w:rsidRPr="008A5984">
        <w:t>and the</w:t>
      </w:r>
      <w:r>
        <w:rPr>
          <w:b/>
          <w:bCs/>
        </w:rPr>
        <w:t xml:space="preserve"> ‘</w:t>
      </w:r>
      <w:r w:rsidRPr="008A5984">
        <w:rPr>
          <w:b/>
          <w:bCs/>
          <w:color w:val="000000"/>
          <w:sz w:val="21"/>
          <w:szCs w:val="21"/>
        </w:rPr>
        <w:t>default payment next month</w:t>
      </w:r>
      <w:r>
        <w:rPr>
          <w:b/>
          <w:bCs/>
          <w:color w:val="000000"/>
          <w:sz w:val="21"/>
          <w:szCs w:val="21"/>
        </w:rPr>
        <w:t>’</w:t>
      </w:r>
    </w:p>
    <w:p w14:paraId="0AC5B684" w14:textId="5DF7AD5C" w:rsidR="008163A3" w:rsidRDefault="008163A3" w:rsidP="008A598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01C2803C" w14:textId="745D03A3" w:rsidR="008163A3" w:rsidRPr="008A5984" w:rsidRDefault="008163A3" w:rsidP="008A59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EC7EF7" w14:textId="62B724B2" w:rsidR="008A5984" w:rsidRDefault="008A5984" w:rsidP="00BD4B29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360" w:lineRule="auto"/>
        <w:jc w:val="both"/>
        <w:textAlignment w:val="baseline"/>
      </w:pPr>
      <w:r>
        <w:t>What concrete information can we derive from the data we have?</w:t>
      </w:r>
    </w:p>
    <w:p w14:paraId="37CDA776" w14:textId="01775186" w:rsidR="00290823" w:rsidRDefault="00290823" w:rsidP="00BD4B2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360" w:lineRule="auto"/>
        <w:jc w:val="both"/>
        <w:textAlignment w:val="baseline"/>
      </w:pPr>
      <w:r>
        <w:t xml:space="preserve">As it can be seen from the graph the Credit limit balance for the default is up to $140,000 which will put the bank in to risk as number of Borrowers increases. </w:t>
      </w:r>
      <w:r w:rsidR="002B4396">
        <w:t>(Graph is taken from C2-T2 Lab)</w:t>
      </w:r>
    </w:p>
    <w:p w14:paraId="49CE9DE1" w14:textId="51BE201A" w:rsidR="008163A3" w:rsidRDefault="008163A3" w:rsidP="008A5984">
      <w:r>
        <w:rPr>
          <w:noProof/>
        </w:rPr>
        <w:drawing>
          <wp:inline distT="0" distB="0" distL="0" distR="0" wp14:anchorId="2B1A2079" wp14:editId="0ACF7656">
            <wp:extent cx="4130040" cy="2652860"/>
            <wp:effectExtent l="0" t="0" r="381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182" cy="268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2049" w14:textId="53FB650F" w:rsidR="00290823" w:rsidRDefault="00290823" w:rsidP="00BD4B29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360" w:lineRule="auto"/>
        <w:jc w:val="both"/>
        <w:textAlignment w:val="baseline"/>
      </w:pPr>
      <w:r>
        <w:t>How do you ensure that customers can/will pay their loans?</w:t>
      </w:r>
    </w:p>
    <w:p w14:paraId="6E60C38B" w14:textId="0AEE5CDA" w:rsidR="00AB3C04" w:rsidRPr="00BD4B29" w:rsidRDefault="00C25710" w:rsidP="00BD4B29">
      <w:pPr>
        <w:pStyle w:val="ListParagraph"/>
        <w:numPr>
          <w:ilvl w:val="0"/>
          <w:numId w:val="4"/>
        </w:numPr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BD4B29">
        <w:rPr>
          <w:rFonts w:ascii="Courier New" w:eastAsia="Times New Roman" w:hAnsi="Courier New" w:cs="Courier New"/>
          <w:sz w:val="20"/>
          <w:szCs w:val="20"/>
        </w:rPr>
        <w:t xml:space="preserve">Counting how many </w:t>
      </w:r>
      <w:r w:rsidR="002B4396" w:rsidRPr="00BD4B29">
        <w:rPr>
          <w:rFonts w:ascii="Courier New" w:eastAsia="Times New Roman" w:hAnsi="Courier New" w:cs="Courier New"/>
          <w:sz w:val="20"/>
          <w:szCs w:val="20"/>
        </w:rPr>
        <w:t>times (</w:t>
      </w:r>
      <w:r w:rsidRPr="00BD4B29">
        <w:rPr>
          <w:rFonts w:ascii="Courier New" w:eastAsia="Times New Roman" w:hAnsi="Courier New" w:cs="Courier New"/>
          <w:sz w:val="20"/>
          <w:szCs w:val="20"/>
        </w:rPr>
        <w:t xml:space="preserve">by using ID) the customer has defaulted will help to ensure that if they will pay their loans. </w:t>
      </w:r>
      <w:r w:rsidR="002B4396" w:rsidRPr="00BD4B29">
        <w:rPr>
          <w:rFonts w:ascii="Courier New" w:eastAsia="Times New Roman" w:hAnsi="Courier New" w:cs="Courier New"/>
          <w:sz w:val="20"/>
          <w:szCs w:val="20"/>
        </w:rPr>
        <w:t>(Graph is taken from C2-T2 Lab)</w:t>
      </w:r>
    </w:p>
    <w:p w14:paraId="76A65C6E" w14:textId="756CCF17" w:rsidR="002B4396" w:rsidRDefault="002B4396" w:rsidP="002B4396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1051F5F9" wp14:editId="60E44FF7">
            <wp:extent cx="4732020" cy="2034540"/>
            <wp:effectExtent l="0" t="0" r="0" b="381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01" cy="203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9286" w14:textId="77777777" w:rsidR="002B4396" w:rsidRDefault="002B4396" w:rsidP="002B4396">
      <w:pPr>
        <w:pStyle w:val="ListParagraph"/>
        <w:ind w:left="360"/>
        <w:jc w:val="both"/>
      </w:pPr>
    </w:p>
    <w:p w14:paraId="03A19D64" w14:textId="77777777" w:rsidR="00290823" w:rsidRDefault="00290823" w:rsidP="00BD4B29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360" w:lineRule="auto"/>
        <w:jc w:val="both"/>
        <w:textAlignment w:val="baseline"/>
      </w:pPr>
      <w:r>
        <w:lastRenderedPageBreak/>
        <w:t>Can we approve customers with high certainty?</w:t>
      </w:r>
    </w:p>
    <w:p w14:paraId="51105693" w14:textId="00A8C5CC" w:rsidR="00290823" w:rsidRPr="00BD4B29" w:rsidRDefault="002B4396" w:rsidP="002B4396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</w:rPr>
      </w:pPr>
      <w:r w:rsidRPr="00BD4B29">
        <w:rPr>
          <w:rFonts w:ascii="Courier New" w:eastAsia="Times New Roman" w:hAnsi="Courier New" w:cs="Courier New"/>
          <w:sz w:val="20"/>
          <w:szCs w:val="20"/>
        </w:rPr>
        <w:t xml:space="preserve">It is possible to approve customers with high certainty </w:t>
      </w:r>
      <w:r w:rsidR="00085455">
        <w:rPr>
          <w:rFonts w:ascii="Courier New" w:eastAsia="Times New Roman" w:hAnsi="Courier New" w:cs="Courier New"/>
          <w:sz w:val="20"/>
          <w:szCs w:val="20"/>
        </w:rPr>
        <w:t xml:space="preserve">after evaluating their credit default history. </w:t>
      </w:r>
    </w:p>
    <w:p w14:paraId="39CF8B4B" w14:textId="77B50B97" w:rsidR="008A5984" w:rsidRDefault="00A330B7" w:rsidP="00BD4B29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360" w:lineRule="auto"/>
        <w:jc w:val="both"/>
        <w:textAlignment w:val="baseline"/>
      </w:pPr>
      <w:r>
        <w:t>After building</w:t>
      </w:r>
      <w:r w:rsidR="00BD4B29">
        <w:t xml:space="preserve"> the three models </w:t>
      </w:r>
      <w:r w:rsidR="00BD4B29">
        <w:t>the three Regression models ('Random Forest Regressor', 'Linear Regression', 'Support Vector Regression'</w:t>
      </w:r>
      <w:r w:rsidR="00BD4B29">
        <w:t>)</w:t>
      </w:r>
      <w:r>
        <w:t xml:space="preserve"> and evaluating the accuracy for the prediction of Balance </w:t>
      </w:r>
      <w:r w:rsidR="00085455">
        <w:t>Limit.</w:t>
      </w:r>
      <w:r w:rsidR="00BD4B29">
        <w:t xml:space="preserve"> I recommend that Random Forest Regressor will be the best to use. </w:t>
      </w:r>
    </w:p>
    <w:p w14:paraId="0AEC12F8" w14:textId="2566F974" w:rsidR="003A3D4F" w:rsidRDefault="00A330B7" w:rsidP="003A3D4F">
      <w:r>
        <w:rPr>
          <w:noProof/>
        </w:rPr>
        <w:drawing>
          <wp:inline distT="0" distB="0" distL="0" distR="0" wp14:anchorId="5BE91EC3" wp14:editId="2AFB12A1">
            <wp:extent cx="6118860" cy="63900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322" cy="64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D4F" w:rsidSect="002B4396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3D6D"/>
    <w:multiLevelType w:val="hybridMultilevel"/>
    <w:tmpl w:val="F8B4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09C"/>
    <w:multiLevelType w:val="hybridMultilevel"/>
    <w:tmpl w:val="E3524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175DD"/>
    <w:multiLevelType w:val="hybridMultilevel"/>
    <w:tmpl w:val="7F12340C"/>
    <w:lvl w:ilvl="0" w:tplc="7958825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9B31D5"/>
    <w:multiLevelType w:val="hybridMultilevel"/>
    <w:tmpl w:val="62F0008A"/>
    <w:lvl w:ilvl="0" w:tplc="5E4047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7E7FB8"/>
    <w:multiLevelType w:val="hybridMultilevel"/>
    <w:tmpl w:val="E6861F22"/>
    <w:lvl w:ilvl="0" w:tplc="898C4B8E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4F"/>
    <w:rsid w:val="00085455"/>
    <w:rsid w:val="00290823"/>
    <w:rsid w:val="002B4396"/>
    <w:rsid w:val="003A3D4F"/>
    <w:rsid w:val="008163A3"/>
    <w:rsid w:val="008A5984"/>
    <w:rsid w:val="00A330B7"/>
    <w:rsid w:val="00AB3C04"/>
    <w:rsid w:val="00BD4B29"/>
    <w:rsid w:val="00BE696A"/>
    <w:rsid w:val="00C2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2C4F"/>
  <w15:chartTrackingRefBased/>
  <w15:docId w15:val="{0D08D6A0-3F7D-43D7-A86B-D5DA84B8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9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Lulseged</dc:creator>
  <cp:keywords/>
  <dc:description/>
  <cp:lastModifiedBy>Rahel Lulseged</cp:lastModifiedBy>
  <cp:revision>1</cp:revision>
  <dcterms:created xsi:type="dcterms:W3CDTF">2021-10-12T20:40:00Z</dcterms:created>
  <dcterms:modified xsi:type="dcterms:W3CDTF">2021-10-13T03:42:00Z</dcterms:modified>
</cp:coreProperties>
</file>