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648E" w14:textId="06A7FD6D" w:rsidR="004F6E4E" w:rsidRPr="007041BF" w:rsidRDefault="007041BF" w:rsidP="007041BF">
      <w:pPr>
        <w:spacing w:after="225" w:line="240" w:lineRule="auto"/>
        <w:jc w:val="center"/>
        <w:rPr>
          <w:rFonts w:ascii="Arial" w:eastAsia="Times New Roman" w:hAnsi="Arial" w:cs="Times New Roman"/>
          <w:color w:val="333333"/>
          <w:sz w:val="28"/>
          <w:szCs w:val="28"/>
          <w:u w:val="single"/>
        </w:rPr>
      </w:pPr>
      <w:r w:rsidRPr="007041BF">
        <w:rPr>
          <w:rFonts w:ascii="Arial" w:eastAsia="Times New Roman" w:hAnsi="Arial" w:cs="Times New Roman"/>
          <w:b/>
          <w:bCs/>
          <w:color w:val="333333"/>
          <w:sz w:val="28"/>
          <w:szCs w:val="28"/>
          <w:u w:val="single"/>
        </w:rPr>
        <w:t>Course 3 – T1</w:t>
      </w:r>
    </w:p>
    <w:p w14:paraId="56578193" w14:textId="0385E393" w:rsidR="00740843" w:rsidRPr="00B32E89" w:rsidRDefault="00B32E89" w:rsidP="006A4522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B32E89">
        <w:rPr>
          <w:rFonts w:ascii="Arial" w:eastAsia="Times New Roman" w:hAnsi="Arial" w:cs="Times New Roman"/>
          <w:color w:val="333333"/>
          <w:sz w:val="28"/>
          <w:szCs w:val="28"/>
        </w:rPr>
        <w:t>The</w:t>
      </w:r>
      <w:r w:rsidR="004F6E4E" w:rsidRPr="00B32E89">
        <w:rPr>
          <w:rFonts w:ascii="Arial" w:eastAsia="Times New Roman" w:hAnsi="Arial" w:cs="Times New Roman"/>
          <w:color w:val="333333"/>
          <w:sz w:val="28"/>
          <w:szCs w:val="28"/>
        </w:rPr>
        <w:t xml:space="preserve"> predictions concerning how far a certain car can travel based on speed</w:t>
      </w:r>
      <w:r w:rsidRPr="00B32E89">
        <w:rPr>
          <w:rFonts w:ascii="Arial" w:eastAsia="Times New Roman" w:hAnsi="Arial" w:cs="Times New Roman"/>
          <w:color w:val="333333"/>
          <w:sz w:val="28"/>
          <w:szCs w:val="28"/>
        </w:rPr>
        <w:t xml:space="preserve"> is </w:t>
      </w:r>
      <w:r w:rsidR="00740843" w:rsidRPr="00B32E89">
        <w:rPr>
          <w:rFonts w:ascii="Arial" w:eastAsia="Times New Roman" w:hAnsi="Arial" w:cs="Times New Roman"/>
          <w:color w:val="333333"/>
          <w:sz w:val="28"/>
          <w:szCs w:val="28"/>
        </w:rPr>
        <w:t xml:space="preserve">As it </w:t>
      </w:r>
      <w:r>
        <w:rPr>
          <w:rFonts w:ascii="Arial" w:eastAsia="Times New Roman" w:hAnsi="Arial" w:cs="Times New Roman"/>
          <w:color w:val="333333"/>
          <w:sz w:val="28"/>
          <w:szCs w:val="28"/>
        </w:rPr>
        <w:t xml:space="preserve">is indicated below. </w:t>
      </w:r>
    </w:p>
    <w:p w14:paraId="2671D734" w14:textId="3959B932" w:rsidR="0094166F" w:rsidRDefault="00903D12" w:rsidP="00903D12">
      <w:pPr>
        <w:spacing w:before="100" w:beforeAutospacing="1" w:after="225" w:line="240" w:lineRule="auto"/>
        <w:ind w:left="720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noProof/>
          <w:color w:val="333333"/>
          <w:sz w:val="28"/>
          <w:szCs w:val="28"/>
        </w:rPr>
        <w:drawing>
          <wp:inline distT="0" distB="0" distL="0" distR="0" wp14:anchorId="6782D4DE" wp14:editId="47FC6920">
            <wp:extent cx="6339205" cy="716091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66"/>
                    <a:stretch/>
                  </pic:blipFill>
                  <pic:spPr bwMode="auto">
                    <a:xfrm>
                      <a:off x="0" y="0"/>
                      <a:ext cx="6356117" cy="71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1132" w14:textId="1D9696E3" w:rsidR="004F6E4E" w:rsidRDefault="00D66188" w:rsidP="004F6E4E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 xml:space="preserve">The below </w:t>
      </w:r>
      <w:r w:rsidR="002E461C">
        <w:rPr>
          <w:rFonts w:ascii="Arial" w:eastAsia="Times New Roman" w:hAnsi="Arial" w:cs="Times New Roman"/>
          <w:color w:val="333333"/>
          <w:sz w:val="28"/>
          <w:szCs w:val="28"/>
        </w:rPr>
        <w:t>data shows the</w:t>
      </w:r>
      <w:r w:rsidR="004F6E4E" w:rsidRPr="004F6E4E">
        <w:rPr>
          <w:rFonts w:ascii="Arial" w:eastAsia="Times New Roman" w:hAnsi="Arial" w:cs="Times New Roman"/>
          <w:color w:val="333333"/>
          <w:sz w:val="28"/>
          <w:szCs w:val="28"/>
        </w:rPr>
        <w:t xml:space="preserve"> predictions concerning the petal length through using the petal’s width. </w:t>
      </w:r>
    </w:p>
    <w:p w14:paraId="5BBD1DB4" w14:textId="74922F05" w:rsidR="004F6E4E" w:rsidRPr="004F6E4E" w:rsidRDefault="00FF41AA" w:rsidP="004F6E4E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722C8C1" wp14:editId="4A103111">
            <wp:extent cx="6313251" cy="30175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0464" cy="30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797" w14:textId="23690AF5" w:rsidR="004F6E4E" w:rsidRDefault="004F6E4E" w:rsidP="00740843">
      <w:pPr>
        <w:numPr>
          <w:ilvl w:val="0"/>
          <w:numId w:val="1"/>
        </w:numPr>
        <w:spacing w:before="100" w:beforeAutospacing="1" w:after="225" w:line="240" w:lineRule="auto"/>
        <w:ind w:left="270" w:hanging="270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The errors/warning messages that you encountered and how you overcame them.</w:t>
      </w:r>
      <w:r w:rsidR="00740843" w:rsidRPr="00740843">
        <w:rPr>
          <w:noProof/>
        </w:rPr>
        <w:t xml:space="preserve"> </w:t>
      </w:r>
      <w:r w:rsidR="00740843">
        <w:rPr>
          <w:noProof/>
        </w:rPr>
        <w:drawing>
          <wp:inline distT="0" distB="0" distL="0" distR="0" wp14:anchorId="2F381E55" wp14:editId="5BD3C853">
            <wp:extent cx="6743700" cy="2688619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220" w14:textId="77777777" w:rsidR="00EA2404" w:rsidRDefault="004F6E4E" w:rsidP="004F6E4E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lastRenderedPageBreak/>
        <w:t>Was it straightforward to install R and RStudio?</w:t>
      </w:r>
      <w:r w:rsidR="00132BC7"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</w:p>
    <w:p w14:paraId="60504C8B" w14:textId="705A6C0D" w:rsidR="004F6E4E" w:rsidRPr="004F6E4E" w:rsidRDefault="00132BC7" w:rsidP="00EA240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  <w:r w:rsidR="00F442D4">
        <w:rPr>
          <w:rFonts w:ascii="Arial" w:eastAsia="Times New Roman" w:hAnsi="Arial" w:cs="Times New Roman"/>
          <w:color w:val="333333"/>
          <w:sz w:val="28"/>
          <w:szCs w:val="28"/>
        </w:rPr>
        <w:t xml:space="preserve">I had errors while installing the packages. </w:t>
      </w:r>
    </w:p>
    <w:p w14:paraId="3042DA17" w14:textId="77777777" w:rsidR="00EA2404" w:rsidRDefault="004F6E4E" w:rsidP="004F6E4E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Was the tutorial useful? Would you recommend it to others?</w:t>
      </w:r>
      <w:r w:rsidR="00F442D4"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</w:p>
    <w:p w14:paraId="03955A69" w14:textId="57F0142D" w:rsidR="004F6E4E" w:rsidRPr="004F6E4E" w:rsidRDefault="00F442D4" w:rsidP="00EA240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It will be better if it includes the guidelines clearly about how to install packages.</w:t>
      </w:r>
    </w:p>
    <w:p w14:paraId="13BA2B24" w14:textId="1741A66D" w:rsidR="004F6E4E" w:rsidRDefault="004F6E4E" w:rsidP="004F6E4E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What are the main lessons you've learned from this experience?</w:t>
      </w:r>
      <w:r w:rsidR="00F442D4"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</w:p>
    <w:p w14:paraId="4C9A5D5E" w14:textId="5EC491C9" w:rsidR="00F442D4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import dataset to R Studio</w:t>
      </w:r>
    </w:p>
    <w:p w14:paraId="3619C2DB" w14:textId="0C04E88F" w:rsidR="00EA2404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change data types of the columns</w:t>
      </w:r>
    </w:p>
    <w:p w14:paraId="335A641B" w14:textId="477871D9" w:rsidR="00EA2404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make predictions by using Linear Model</w:t>
      </w:r>
    </w:p>
    <w:p w14:paraId="72B459FC" w14:textId="522559F8" w:rsidR="00EA2404" w:rsidRPr="004F6E4E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plot Graphs</w:t>
      </w:r>
    </w:p>
    <w:p w14:paraId="1C885183" w14:textId="20BE26D3" w:rsidR="004F6E4E" w:rsidRDefault="004F6E4E" w:rsidP="004F6E4E">
      <w:pPr>
        <w:spacing w:after="225" w:line="240" w:lineRule="auto"/>
      </w:pPr>
    </w:p>
    <w:p w14:paraId="39E42AD8" w14:textId="014C712C" w:rsidR="004F6E4E" w:rsidRPr="004F6E4E" w:rsidRDefault="004F6E4E" w:rsidP="004F6E4E">
      <w:pPr>
        <w:tabs>
          <w:tab w:val="left" w:pos="2532"/>
        </w:tabs>
      </w:pPr>
      <w:r>
        <w:tab/>
      </w:r>
    </w:p>
    <w:sectPr w:rsidR="004F6E4E" w:rsidRPr="004F6E4E" w:rsidSect="00072320">
      <w:pgSz w:w="12240" w:h="15840"/>
      <w:pgMar w:top="72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98F"/>
    <w:multiLevelType w:val="multilevel"/>
    <w:tmpl w:val="6FE8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95F45"/>
    <w:multiLevelType w:val="multilevel"/>
    <w:tmpl w:val="4D6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4E"/>
    <w:rsid w:val="00072320"/>
    <w:rsid w:val="00132BC7"/>
    <w:rsid w:val="002E461C"/>
    <w:rsid w:val="004F6E4E"/>
    <w:rsid w:val="007041BF"/>
    <w:rsid w:val="007268FE"/>
    <w:rsid w:val="00740843"/>
    <w:rsid w:val="00875E19"/>
    <w:rsid w:val="00903D12"/>
    <w:rsid w:val="0094166F"/>
    <w:rsid w:val="00B32E89"/>
    <w:rsid w:val="00D66188"/>
    <w:rsid w:val="00EA2404"/>
    <w:rsid w:val="00F442D4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565A"/>
  <w15:chartTrackingRefBased/>
  <w15:docId w15:val="{20DE3A7F-92D1-4494-BF64-72FEB17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6</cp:revision>
  <dcterms:created xsi:type="dcterms:W3CDTF">2021-10-20T00:50:00Z</dcterms:created>
  <dcterms:modified xsi:type="dcterms:W3CDTF">2021-10-27T23:11:00Z</dcterms:modified>
</cp:coreProperties>
</file>