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842C" w14:textId="77777777" w:rsidR="007636FF" w:rsidRDefault="00AE65B4">
      <w:pPr>
        <w:spacing w:after="0" w:line="259" w:lineRule="auto"/>
        <w:ind w:left="0" w:firstLine="0"/>
        <w:jc w:val="right"/>
      </w:pPr>
      <w:r>
        <w:t xml:space="preserve">                           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C695754" w14:textId="77777777" w:rsidR="007636FF" w:rsidRDefault="00AE65B4">
      <w:pPr>
        <w:spacing w:after="0" w:line="259" w:lineRule="auto"/>
        <w:ind w:left="0" w:firstLine="0"/>
      </w:pPr>
      <w:r>
        <w:t xml:space="preserve">                                                                                                                                                       </w:t>
      </w:r>
    </w:p>
    <w:p w14:paraId="4047EA59" w14:textId="77777777" w:rsidR="007636FF" w:rsidRDefault="00AE65B4">
      <w:pPr>
        <w:ind w:left="-5"/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Salarpuria</w:t>
      </w:r>
      <w:proofErr w:type="spellEnd"/>
      <w:r>
        <w:t xml:space="preserve"> Aura,            </w:t>
      </w:r>
      <w:proofErr w:type="spellStart"/>
      <w:r>
        <w:t>Salarpuria</w:t>
      </w:r>
      <w:proofErr w:type="spellEnd"/>
      <w:r>
        <w:t xml:space="preserve"> Touchstone,                 </w:t>
      </w:r>
    </w:p>
    <w:p w14:paraId="21F63CB3" w14:textId="77777777" w:rsidR="007636FF" w:rsidRDefault="00AE65B4">
      <w:pPr>
        <w:ind w:left="-5"/>
      </w:pPr>
      <w:r>
        <w:t xml:space="preserve">                                                                                                                                                                                                            4th Floor, B-Block          3</w:t>
      </w:r>
      <w:r>
        <w:rPr>
          <w:vertAlign w:val="superscript"/>
        </w:rPr>
        <w:t>rd</w:t>
      </w:r>
      <w:r>
        <w:t xml:space="preserve"> Floor, Block B,  </w:t>
      </w:r>
    </w:p>
    <w:p w14:paraId="7E837172" w14:textId="77777777" w:rsidR="007636FF" w:rsidRDefault="00AE65B4">
      <w:pPr>
        <w:ind w:left="-5"/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Panatoor</w:t>
      </w:r>
      <w:proofErr w:type="spellEnd"/>
      <w:r>
        <w:t xml:space="preserve"> (G P)                15/1A, 14P7,   </w:t>
      </w:r>
    </w:p>
    <w:p w14:paraId="13A41B20" w14:textId="77777777" w:rsidR="007636FF" w:rsidRDefault="00AE65B4">
      <w:pPr>
        <w:ind w:left="-5"/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Kadubeesanhalli</w:t>
      </w:r>
      <w:proofErr w:type="spellEnd"/>
      <w:r>
        <w:t xml:space="preserve">,            </w:t>
      </w:r>
      <w:proofErr w:type="spellStart"/>
      <w:r>
        <w:t>Kadubeesanhalli</w:t>
      </w:r>
      <w:proofErr w:type="spellEnd"/>
      <w:r>
        <w:t xml:space="preserve">,    </w:t>
      </w:r>
    </w:p>
    <w:p w14:paraId="19B16615" w14:textId="77777777" w:rsidR="007636FF" w:rsidRDefault="00AE65B4">
      <w:pPr>
        <w:ind w:left="-5"/>
      </w:pPr>
      <w:r>
        <w:t xml:space="preserve">                                                                                                                                                                                                            Outer Ring Road             Outer Ring Road </w:t>
      </w:r>
    </w:p>
    <w:p w14:paraId="45A5E3BC" w14:textId="77777777" w:rsidR="007636FF" w:rsidRDefault="00AE65B4">
      <w:pPr>
        <w:spacing w:after="72"/>
        <w:ind w:left="-5"/>
      </w:pPr>
      <w:r>
        <w:t xml:space="preserve">                                                                                                                                                                                                            Bangalore-560103          Bangalore - 560103                     </w:t>
      </w:r>
    </w:p>
    <w:p w14:paraId="081E6E4E" w14:textId="77777777" w:rsidR="007636FF" w:rsidRDefault="00AE65B4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27A52FF" w14:textId="77777777" w:rsidR="007636FF" w:rsidRDefault="00AE65B4">
      <w:pPr>
        <w:spacing w:after="237" w:line="259" w:lineRule="auto"/>
        <w:ind w:left="0" w:firstLine="0"/>
        <w:jc w:val="center"/>
      </w:pP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14:paraId="79CEBE00" w14:textId="77777777" w:rsidR="007636FF" w:rsidRDefault="00AE65B4">
      <w:pPr>
        <w:spacing w:after="202" w:line="259" w:lineRule="auto"/>
        <w:ind w:left="0" w:right="53" w:firstLine="0"/>
        <w:jc w:val="center"/>
      </w:pPr>
      <w:r>
        <w:rPr>
          <w:rFonts w:ascii="Calibri" w:eastAsia="Calibri" w:hAnsi="Calibri" w:cs="Calibri"/>
          <w:b/>
          <w:color w:val="000000"/>
          <w:sz w:val="24"/>
          <w:u w:val="single" w:color="000000"/>
        </w:rPr>
        <w:t>DECLARATION BY CANDIDATE</w:t>
      </w: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14:paraId="0B5BFD24" w14:textId="77777777" w:rsidR="007636FF" w:rsidRDefault="00AE65B4">
      <w:pPr>
        <w:spacing w:after="215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30AFA5C" w14:textId="77777777" w:rsidR="007636FF" w:rsidRDefault="00AE65B4">
      <w:pPr>
        <w:spacing w:after="197" w:line="277" w:lineRule="auto"/>
        <w:ind w:left="446" w:right="1185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I certify that the information provided to </w:t>
      </w:r>
      <w:r>
        <w:rPr>
          <w:rFonts w:ascii="Calibri" w:eastAsia="Calibri" w:hAnsi="Calibri" w:cs="Calibri"/>
          <w:b/>
          <w:color w:val="000000"/>
          <w:sz w:val="22"/>
        </w:rPr>
        <w:t xml:space="preserve">Footprints Collateral Services Private Limited </w:t>
      </w:r>
      <w:r>
        <w:rPr>
          <w:rFonts w:ascii="Calibri" w:eastAsia="Calibri" w:hAnsi="Calibri" w:cs="Calibri"/>
          <w:color w:val="000000"/>
          <w:sz w:val="22"/>
        </w:rPr>
        <w:t xml:space="preserve">(authorized vendor for background verification) is true and correct to the best of my knowledge. 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14:paraId="373382AD" w14:textId="77777777" w:rsidR="007636FF" w:rsidRDefault="00AE65B4">
      <w:pPr>
        <w:spacing w:after="197" w:line="277" w:lineRule="auto"/>
        <w:ind w:left="446" w:right="1185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I authorize WM Global Technology Services India Private Limited (“WMGTS”) or any other person authorized by WMGTS to conduct my background verification.  </w:t>
      </w:r>
    </w:p>
    <w:p w14:paraId="254D9E65" w14:textId="77777777" w:rsidR="00AE65B4" w:rsidRDefault="00AE65B4" w:rsidP="00AE65B4">
      <w:pPr>
        <w:spacing w:after="197" w:line="277" w:lineRule="auto"/>
        <w:ind w:left="446" w:right="1185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I understand that if any information furnished by me as a result of background verification is found to be false or materially incorrect, WMGTS shall have the right to terminate the offer letter/my employment with immediate effect. I will cooperate and provide necessary assistance (if required by WMGTS or any person authorized by WMGTS) to ensure background verification is being conducted with regard to my antecedents and credentials.  </w:t>
      </w:r>
    </w:p>
    <w:p w14:paraId="12071FE9" w14:textId="69B6CFC5" w:rsidR="007636FF" w:rsidRDefault="00AE65B4" w:rsidP="00AE65B4">
      <w:pPr>
        <w:spacing w:after="197" w:line="277" w:lineRule="auto"/>
        <w:ind w:left="446" w:right="1185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C220323" wp14:editId="4FDF3A7E">
            <wp:simplePos x="0" y="0"/>
            <wp:positionH relativeFrom="page">
              <wp:posOffset>4855210</wp:posOffset>
            </wp:positionH>
            <wp:positionV relativeFrom="page">
              <wp:posOffset>181610</wp:posOffset>
            </wp:positionV>
            <wp:extent cx="2734310" cy="731520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FF234" w14:textId="601BF7F4" w:rsidR="007636FF" w:rsidRDefault="00AE65B4" w:rsidP="00D872B5">
      <w:pPr>
        <w:tabs>
          <w:tab w:val="left" w:pos="5028"/>
        </w:tabs>
        <w:spacing w:after="218" w:line="259" w:lineRule="auto"/>
        <w:ind w:left="446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Name &amp; contact details of the Candidate</w:t>
      </w:r>
      <w:r>
        <w:rPr>
          <w:rFonts w:ascii="Calibri" w:eastAsia="Calibri" w:hAnsi="Calibri" w:cs="Calibri"/>
          <w:color w:val="000000"/>
          <w:sz w:val="22"/>
        </w:rPr>
        <w:t xml:space="preserve">: </w:t>
      </w:r>
      <w:r w:rsidR="00D872B5">
        <w:rPr>
          <w:rFonts w:ascii="Calibri" w:eastAsia="Calibri" w:hAnsi="Calibri" w:cs="Calibri"/>
          <w:color w:val="000000"/>
          <w:sz w:val="22"/>
        </w:rPr>
        <w:tab/>
      </w:r>
    </w:p>
    <w:p w14:paraId="2C043C8F" w14:textId="6A32A0A6" w:rsidR="00D872B5" w:rsidRPr="00AE65B4" w:rsidRDefault="00D872B5" w:rsidP="00D872B5">
      <w:pPr>
        <w:tabs>
          <w:tab w:val="left" w:pos="5028"/>
        </w:tabs>
        <w:spacing w:after="0" w:line="240" w:lineRule="auto"/>
        <w:ind w:left="446"/>
        <w:rPr>
          <w:rFonts w:ascii="Calibri" w:eastAsia="Calibri" w:hAnsi="Calibri" w:cs="Calibri"/>
          <w:bCs/>
          <w:color w:val="4472C4" w:themeColor="accent1"/>
          <w:sz w:val="22"/>
        </w:rPr>
      </w:pPr>
      <w:r w:rsidRPr="00AE65B4">
        <w:rPr>
          <w:rFonts w:ascii="Calibri" w:eastAsia="Calibri" w:hAnsi="Calibri" w:cs="Calibri"/>
          <w:bCs/>
          <w:color w:val="4472C4" w:themeColor="accent1"/>
          <w:sz w:val="22"/>
        </w:rPr>
        <w:t>Ritam Mukherjee</w:t>
      </w:r>
    </w:p>
    <w:p w14:paraId="087BE5A1" w14:textId="2D35C08B" w:rsidR="00D872B5" w:rsidRPr="00AE65B4" w:rsidRDefault="00D872B5" w:rsidP="00D872B5">
      <w:pPr>
        <w:tabs>
          <w:tab w:val="left" w:pos="5028"/>
        </w:tabs>
        <w:spacing w:after="0" w:line="240" w:lineRule="auto"/>
        <w:ind w:left="446"/>
        <w:rPr>
          <w:rFonts w:ascii="Calibri" w:eastAsia="Calibri" w:hAnsi="Calibri" w:cs="Calibri"/>
          <w:bCs/>
          <w:color w:val="4472C4" w:themeColor="accent1"/>
          <w:sz w:val="22"/>
        </w:rPr>
      </w:pPr>
      <w:r w:rsidRPr="00AE65B4">
        <w:rPr>
          <w:rFonts w:ascii="Calibri" w:eastAsia="Calibri" w:hAnsi="Calibri" w:cs="Calibri"/>
          <w:bCs/>
          <w:color w:val="4472C4" w:themeColor="accent1"/>
          <w:sz w:val="22"/>
        </w:rPr>
        <w:t>Ph</w:t>
      </w:r>
      <w:r w:rsidR="00AE65B4">
        <w:rPr>
          <w:rFonts w:ascii="Calibri" w:eastAsia="Calibri" w:hAnsi="Calibri" w:cs="Calibri"/>
          <w:bCs/>
          <w:color w:val="4472C4" w:themeColor="accent1"/>
          <w:sz w:val="22"/>
        </w:rPr>
        <w:t>one N</w:t>
      </w:r>
      <w:r w:rsidR="00AE65B4" w:rsidRPr="00AE65B4">
        <w:rPr>
          <w:rFonts w:ascii="Calibri" w:eastAsia="Calibri" w:hAnsi="Calibri" w:cs="Calibri"/>
          <w:bCs/>
          <w:color w:val="4472C4" w:themeColor="accent1"/>
          <w:sz w:val="22"/>
        </w:rPr>
        <w:t>o:</w:t>
      </w:r>
      <w:r w:rsidRPr="00AE65B4">
        <w:rPr>
          <w:rFonts w:ascii="Calibri" w:eastAsia="Calibri" w:hAnsi="Calibri" w:cs="Calibri"/>
          <w:bCs/>
          <w:color w:val="4472C4" w:themeColor="accent1"/>
          <w:sz w:val="22"/>
        </w:rPr>
        <w:t xml:space="preserve"> 9432314991</w:t>
      </w:r>
    </w:p>
    <w:p w14:paraId="18C3D835" w14:textId="3AFD3988" w:rsidR="00D872B5" w:rsidRPr="00AE65B4" w:rsidRDefault="00D872B5" w:rsidP="00D872B5">
      <w:pPr>
        <w:tabs>
          <w:tab w:val="left" w:pos="5028"/>
        </w:tabs>
        <w:spacing w:after="0" w:line="240" w:lineRule="auto"/>
        <w:ind w:left="446"/>
        <w:rPr>
          <w:rFonts w:ascii="Calibri" w:eastAsia="Calibri" w:hAnsi="Calibri" w:cs="Calibri"/>
          <w:bCs/>
          <w:color w:val="4472C4" w:themeColor="accent1"/>
          <w:sz w:val="22"/>
        </w:rPr>
      </w:pPr>
      <w:r w:rsidRPr="00AE65B4">
        <w:rPr>
          <w:rFonts w:ascii="Calibri" w:eastAsia="Calibri" w:hAnsi="Calibri" w:cs="Calibri"/>
          <w:bCs/>
          <w:color w:val="4472C4" w:themeColor="accent1"/>
          <w:sz w:val="22"/>
        </w:rPr>
        <w:t>Flat No, L298, Sonesta Meadows</w:t>
      </w:r>
      <w:r w:rsidR="002B58D6">
        <w:rPr>
          <w:rFonts w:ascii="Calibri" w:eastAsia="Calibri" w:hAnsi="Calibri" w:cs="Calibri"/>
          <w:bCs/>
          <w:color w:val="4472C4" w:themeColor="accent1"/>
          <w:sz w:val="22"/>
        </w:rPr>
        <w:t>,</w:t>
      </w:r>
      <w:r w:rsidRPr="00AE65B4">
        <w:rPr>
          <w:rFonts w:ascii="Calibri" w:eastAsia="Calibri" w:hAnsi="Calibri" w:cs="Calibri"/>
          <w:bCs/>
          <w:color w:val="4472C4" w:themeColor="accent1"/>
          <w:sz w:val="22"/>
        </w:rPr>
        <w:t xml:space="preserve"> </w:t>
      </w:r>
      <w:proofErr w:type="spellStart"/>
      <w:r w:rsidRPr="00AE65B4">
        <w:rPr>
          <w:rFonts w:ascii="Calibri" w:eastAsia="Calibri" w:hAnsi="Calibri" w:cs="Calibri"/>
          <w:bCs/>
          <w:color w:val="4472C4" w:themeColor="accent1"/>
          <w:sz w:val="22"/>
        </w:rPr>
        <w:t>Thubarahalli</w:t>
      </w:r>
      <w:proofErr w:type="spellEnd"/>
      <w:r w:rsidRPr="00AE65B4">
        <w:rPr>
          <w:rFonts w:ascii="Calibri" w:eastAsia="Calibri" w:hAnsi="Calibri" w:cs="Calibri"/>
          <w:bCs/>
          <w:color w:val="4472C4" w:themeColor="accent1"/>
          <w:sz w:val="22"/>
        </w:rPr>
        <w:t xml:space="preserve"> Extended Road,</w:t>
      </w:r>
    </w:p>
    <w:p w14:paraId="2C1D165B" w14:textId="7AE0B6A4" w:rsidR="00D872B5" w:rsidRPr="00AE65B4" w:rsidRDefault="00D872B5" w:rsidP="00D872B5">
      <w:pPr>
        <w:tabs>
          <w:tab w:val="left" w:pos="5028"/>
        </w:tabs>
        <w:spacing w:after="0" w:line="240" w:lineRule="auto"/>
        <w:ind w:left="446"/>
        <w:rPr>
          <w:rFonts w:ascii="Calibri" w:eastAsia="Calibri" w:hAnsi="Calibri" w:cs="Calibri"/>
          <w:bCs/>
          <w:color w:val="4472C4" w:themeColor="accent1"/>
          <w:sz w:val="22"/>
        </w:rPr>
      </w:pPr>
      <w:proofErr w:type="spellStart"/>
      <w:r w:rsidRPr="00AE65B4">
        <w:rPr>
          <w:rFonts w:ascii="Calibri" w:eastAsia="Calibri" w:hAnsi="Calibri" w:cs="Calibri"/>
          <w:bCs/>
          <w:color w:val="4472C4" w:themeColor="accent1"/>
          <w:sz w:val="22"/>
        </w:rPr>
        <w:t>Thubarahalli</w:t>
      </w:r>
      <w:proofErr w:type="spellEnd"/>
      <w:r w:rsidRPr="00AE65B4">
        <w:rPr>
          <w:rFonts w:ascii="Calibri" w:eastAsia="Calibri" w:hAnsi="Calibri" w:cs="Calibri"/>
          <w:bCs/>
          <w:color w:val="4472C4" w:themeColor="accent1"/>
          <w:sz w:val="22"/>
        </w:rPr>
        <w:t>, Whitefield, Pin: 560066</w:t>
      </w:r>
    </w:p>
    <w:p w14:paraId="1201A81F" w14:textId="61809281" w:rsidR="00D872B5" w:rsidRPr="00AE65B4" w:rsidRDefault="00D872B5" w:rsidP="00AE65B4">
      <w:pPr>
        <w:tabs>
          <w:tab w:val="left" w:pos="5028"/>
        </w:tabs>
        <w:spacing w:after="218" w:line="259" w:lineRule="auto"/>
        <w:ind w:left="0" w:firstLine="0"/>
        <w:rPr>
          <w:bCs/>
        </w:rPr>
      </w:pPr>
      <w:r>
        <w:rPr>
          <w:rFonts w:ascii="Calibri" w:eastAsia="Calibri" w:hAnsi="Calibri" w:cs="Calibri"/>
          <w:bCs/>
          <w:color w:val="000000"/>
          <w:sz w:val="22"/>
        </w:rPr>
        <w:tab/>
      </w:r>
    </w:p>
    <w:p w14:paraId="1ACE6224" w14:textId="77777777" w:rsidR="007636FF" w:rsidRDefault="00AE65B4">
      <w:pPr>
        <w:spacing w:after="218" w:line="259" w:lineRule="auto"/>
        <w:ind w:left="446"/>
      </w:pPr>
      <w:r>
        <w:rPr>
          <w:rFonts w:ascii="Calibri" w:eastAsia="Calibri" w:hAnsi="Calibri" w:cs="Calibri"/>
          <w:b/>
          <w:color w:val="000000"/>
          <w:sz w:val="22"/>
        </w:rPr>
        <w:t xml:space="preserve">Signature of the candidate </w:t>
      </w:r>
    </w:p>
    <w:p w14:paraId="7A97B95E" w14:textId="3A6D5764" w:rsidR="007636FF" w:rsidRDefault="00AE65B4">
      <w:pPr>
        <w:spacing w:after="218" w:line="259" w:lineRule="auto"/>
        <w:ind w:left="451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="00D872B5">
        <w:rPr>
          <w:noProof/>
        </w:rPr>
        <w:drawing>
          <wp:inline distT="0" distB="0" distL="0" distR="0" wp14:anchorId="0FBE6EFF" wp14:editId="1D7324BC">
            <wp:extent cx="1127760" cy="60505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701" cy="61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20AF" w14:textId="77777777" w:rsidR="00AE65B4" w:rsidRDefault="00AE65B4" w:rsidP="00AE65B4">
      <w:pPr>
        <w:spacing w:after="218" w:line="259" w:lineRule="auto"/>
        <w:ind w:left="451" w:firstLine="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Pr="00AE65B4">
        <w:rPr>
          <w:rFonts w:ascii="Calibri" w:eastAsia="Calibri" w:hAnsi="Calibri" w:cs="Calibri"/>
          <w:b/>
          <w:bCs/>
          <w:color w:val="000000"/>
          <w:sz w:val="22"/>
        </w:rPr>
        <w:t>Place: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Pr="002B58D6">
        <w:rPr>
          <w:rFonts w:ascii="Calibri" w:eastAsia="Calibri" w:hAnsi="Calibri" w:cs="Calibri"/>
          <w:color w:val="4472C4" w:themeColor="accent1"/>
          <w:sz w:val="22"/>
        </w:rPr>
        <w:t>Bangalore</w:t>
      </w:r>
    </w:p>
    <w:p w14:paraId="3DD00AB2" w14:textId="52EC260E" w:rsidR="007636FF" w:rsidRDefault="00AE65B4" w:rsidP="00AE65B4">
      <w:pPr>
        <w:spacing w:after="218" w:line="259" w:lineRule="auto"/>
        <w:ind w:left="451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Pr="00AE65B4">
        <w:rPr>
          <w:rFonts w:ascii="Calibri" w:eastAsia="Calibri" w:hAnsi="Calibri" w:cs="Calibri"/>
          <w:b/>
          <w:bCs/>
          <w:color w:val="000000"/>
          <w:sz w:val="22"/>
        </w:rPr>
        <w:t>Date: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Pr="002B58D6">
        <w:rPr>
          <w:rFonts w:ascii="Calibri" w:eastAsia="Calibri" w:hAnsi="Calibri" w:cs="Calibri"/>
          <w:color w:val="4472C4" w:themeColor="accent1"/>
          <w:sz w:val="22"/>
        </w:rPr>
        <w:t>2</w:t>
      </w:r>
      <w:r w:rsidRPr="002B58D6">
        <w:rPr>
          <w:rFonts w:ascii="Calibri" w:eastAsia="Calibri" w:hAnsi="Calibri" w:cs="Calibri"/>
          <w:color w:val="4472C4" w:themeColor="accent1"/>
          <w:sz w:val="22"/>
          <w:vertAlign w:val="superscript"/>
        </w:rPr>
        <w:t>nd</w:t>
      </w:r>
      <w:r w:rsidRPr="002B58D6">
        <w:rPr>
          <w:rFonts w:ascii="Calibri" w:eastAsia="Calibri" w:hAnsi="Calibri" w:cs="Calibri"/>
          <w:color w:val="4472C4" w:themeColor="accent1"/>
          <w:sz w:val="22"/>
        </w:rPr>
        <w:t xml:space="preserve"> </w:t>
      </w:r>
      <w:r w:rsidR="002B58D6" w:rsidRPr="002B58D6">
        <w:rPr>
          <w:rFonts w:ascii="Calibri" w:eastAsia="Calibri" w:hAnsi="Calibri" w:cs="Calibri"/>
          <w:color w:val="4472C4" w:themeColor="accent1"/>
          <w:sz w:val="22"/>
        </w:rPr>
        <w:t>February</w:t>
      </w:r>
      <w:r w:rsidRPr="002B58D6">
        <w:rPr>
          <w:rFonts w:ascii="Calibri" w:eastAsia="Calibri" w:hAnsi="Calibri" w:cs="Calibri"/>
          <w:color w:val="4472C4" w:themeColor="accent1"/>
          <w:sz w:val="22"/>
        </w:rPr>
        <w:t xml:space="preserve"> 2022</w:t>
      </w:r>
      <w:r w:rsidRPr="002B58D6">
        <w:rPr>
          <w:rFonts w:ascii="Calibri" w:eastAsia="Calibri" w:hAnsi="Calibri" w:cs="Calibri"/>
          <w:b/>
          <w:color w:val="4472C4" w:themeColor="accent1"/>
          <w:sz w:val="22"/>
        </w:rPr>
        <w:t xml:space="preserve"> </w:t>
      </w:r>
    </w:p>
    <w:p w14:paraId="244B38C2" w14:textId="77777777" w:rsidR="00AE65B4" w:rsidRDefault="00AE65B4">
      <w:pPr>
        <w:spacing w:after="0" w:line="259" w:lineRule="auto"/>
        <w:ind w:left="0" w:firstLine="0"/>
        <w:rPr>
          <w:sz w:val="22"/>
        </w:rPr>
      </w:pPr>
    </w:p>
    <w:p w14:paraId="4160046D" w14:textId="77777777" w:rsidR="00AE65B4" w:rsidRDefault="00AE65B4">
      <w:pPr>
        <w:spacing w:after="0" w:line="259" w:lineRule="auto"/>
        <w:ind w:left="0" w:firstLine="0"/>
        <w:rPr>
          <w:sz w:val="22"/>
        </w:rPr>
      </w:pPr>
    </w:p>
    <w:p w14:paraId="71372F18" w14:textId="2C151F57" w:rsidR="007636FF" w:rsidRDefault="00AE65B4">
      <w:pPr>
        <w:spacing w:after="0" w:line="259" w:lineRule="auto"/>
        <w:ind w:left="0" w:firstLine="0"/>
      </w:pPr>
      <w:r>
        <w:rPr>
          <w:sz w:val="22"/>
        </w:rPr>
        <w:t xml:space="preserve">WM Global Technology Services India Private Limited </w:t>
      </w:r>
    </w:p>
    <w:p w14:paraId="6D16A327" w14:textId="77777777" w:rsidR="007636FF" w:rsidRDefault="00AE65B4">
      <w:pPr>
        <w:ind w:left="-5"/>
      </w:pPr>
      <w:r>
        <w:t>Regd. Office: 3</w:t>
      </w:r>
      <w:r>
        <w:rPr>
          <w:vertAlign w:val="superscript"/>
        </w:rPr>
        <w:t>rd</w:t>
      </w:r>
      <w:r>
        <w:t xml:space="preserve"> Floor, Block B, </w:t>
      </w:r>
      <w:proofErr w:type="spellStart"/>
      <w:r>
        <w:t>Salarpuria</w:t>
      </w:r>
      <w:proofErr w:type="spellEnd"/>
      <w:r>
        <w:t xml:space="preserve"> Touchstone, 15/1A, 14P7, Kadubeesanahalli, Outer Ring Road, Bangalore - 560103 </w:t>
      </w:r>
    </w:p>
    <w:p w14:paraId="187DFDB1" w14:textId="77777777" w:rsidR="007636FF" w:rsidRDefault="00AE65B4">
      <w:pPr>
        <w:spacing w:after="33"/>
        <w:ind w:left="-5" w:right="7295"/>
      </w:pPr>
      <w:r>
        <w:t xml:space="preserve">Phone 91.80.40358008, Fax 91.80.40358000 www.walmart.com </w:t>
      </w:r>
    </w:p>
    <w:p w14:paraId="347A1FC8" w14:textId="77777777" w:rsidR="007636FF" w:rsidRDefault="00AE65B4">
      <w:pPr>
        <w:ind w:left="-5"/>
      </w:pPr>
      <w:r>
        <w:t>CIN-U72200KA2011PTC059719</w:t>
      </w:r>
      <w:r>
        <w:rPr>
          <w:rFonts w:ascii="Calibri" w:eastAsia="Calibri" w:hAnsi="Calibri" w:cs="Calibri"/>
          <w:sz w:val="22"/>
        </w:rPr>
        <w:t xml:space="preserve"> </w:t>
      </w:r>
    </w:p>
    <w:sectPr w:rsidR="007636FF">
      <w:pgSz w:w="12240" w:h="15840"/>
      <w:pgMar w:top="1440" w:right="23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6FF"/>
    <w:rsid w:val="002B58D6"/>
    <w:rsid w:val="007636FF"/>
    <w:rsid w:val="00AE65B4"/>
    <w:rsid w:val="00D8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1D66"/>
  <w15:docId w15:val="{6E2B9211-C8CC-405D-87C4-5AE6ED45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0" w:lineRule="auto"/>
      <w:ind w:left="10" w:hanging="10"/>
    </w:pPr>
    <w:rPr>
      <w:rFonts w:ascii="Arial" w:eastAsia="Arial" w:hAnsi="Arial" w:cs="Arial"/>
      <w:color w:val="007DC6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Authorization</dc:title>
  <dc:subject/>
  <dc:creator>Vrushali Shirodkar</dc:creator>
  <cp:keywords/>
  <cp:lastModifiedBy>Mukherjee, Ritam (GE Healthcare)</cp:lastModifiedBy>
  <cp:revision>4</cp:revision>
  <dcterms:created xsi:type="dcterms:W3CDTF">2022-02-02T05:21:00Z</dcterms:created>
  <dcterms:modified xsi:type="dcterms:W3CDTF">2022-02-02T05:29:00Z</dcterms:modified>
</cp:coreProperties>
</file>