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0E10" w:rsidRPr="007B5EE9" w:rsidRDefault="00110E10" w:rsidP="00110E10">
      <w:pPr>
        <w:spacing w:before="100" w:beforeAutospacing="1" w:after="100" w:afterAutospacing="1" w:line="240" w:lineRule="auto"/>
        <w:outlineLvl w:val="1"/>
        <w:rPr>
          <w:rFonts w:eastAsia="Times New Roman" w:cstheme="minorHAnsi"/>
          <w:b/>
          <w:sz w:val="36"/>
          <w:szCs w:val="36"/>
        </w:rPr>
      </w:pPr>
      <w:r w:rsidRPr="00110E10">
        <w:rPr>
          <w:rFonts w:eastAsia="Times New Roman" w:cstheme="minorHAnsi"/>
          <w:b/>
          <w:sz w:val="36"/>
          <w:szCs w:val="36"/>
        </w:rPr>
        <w:t xml:space="preserve">Web App SSO was </w:t>
      </w:r>
      <w:proofErr w:type="gramStart"/>
      <w:r w:rsidRPr="00110E10">
        <w:rPr>
          <w:rFonts w:eastAsia="Times New Roman" w:cstheme="minorHAnsi"/>
          <w:b/>
          <w:sz w:val="36"/>
          <w:szCs w:val="36"/>
        </w:rPr>
        <w:t>Created</w:t>
      </w:r>
      <w:proofErr w:type="gramEnd"/>
      <w:r w:rsidRPr="00110E10">
        <w:rPr>
          <w:rFonts w:eastAsia="Times New Roman" w:cstheme="minorHAnsi"/>
          <w:b/>
          <w:sz w:val="36"/>
          <w:szCs w:val="36"/>
        </w:rPr>
        <w:t xml:space="preserve"> to Help Active Directory</w:t>
      </w:r>
    </w:p>
    <w:p w:rsidR="00110E10" w:rsidRDefault="006428DA" w:rsidP="00110E10">
      <w:pPr>
        <w:spacing w:before="100" w:beforeAutospacing="1" w:after="100" w:afterAutospacing="1" w:line="240" w:lineRule="auto"/>
        <w:jc w:val="both"/>
        <w:outlineLvl w:val="1"/>
      </w:pPr>
      <w:r w:rsidRPr="006428DA">
        <w:rPr>
          <w:rFonts w:eastAsia="Times New Roman" w:cstheme="minorHAnsi"/>
          <w:bCs/>
          <w:sz w:val="24"/>
          <w:szCs w:val="24"/>
        </w:rPr>
        <w:t xml:space="preserve">Before web-based applications were created, the typical user utilized Microsoft Windows® for their system, Microsoft Office for productivity software, and Microsoft Exchange for email. IT admins used </w:t>
      </w:r>
      <w:r>
        <w:rPr>
          <w:rFonts w:eastAsia="Times New Roman" w:cstheme="minorHAnsi"/>
          <w:bCs/>
          <w:sz w:val="24"/>
          <w:szCs w:val="24"/>
        </w:rPr>
        <w:t>Microsoft Active Directory</w:t>
      </w:r>
      <w:r w:rsidRPr="006428DA">
        <w:rPr>
          <w:rFonts w:eastAsia="Times New Roman" w:cstheme="minorHAnsi"/>
          <w:bCs/>
          <w:sz w:val="24"/>
          <w:szCs w:val="24"/>
        </w:rPr>
        <w:t xml:space="preserve"> on Windows Servers to manage users and systems. Suffice it to say, the office was dominated by </w:t>
      </w:r>
      <w:r w:rsidR="00E0704C">
        <w:rPr>
          <w:rFonts w:eastAsia="Times New Roman" w:cstheme="minorHAnsi"/>
          <w:bCs/>
          <w:sz w:val="24"/>
          <w:szCs w:val="24"/>
        </w:rPr>
        <w:t xml:space="preserve">on </w:t>
      </w:r>
      <w:proofErr w:type="gramStart"/>
      <w:r w:rsidR="002A57C2">
        <w:rPr>
          <w:rFonts w:eastAsia="Times New Roman" w:cstheme="minorHAnsi"/>
          <w:bCs/>
          <w:sz w:val="24"/>
          <w:szCs w:val="24"/>
        </w:rPr>
        <w:t xml:space="preserve">premises </w:t>
      </w:r>
      <w:r w:rsidRPr="006428DA">
        <w:rPr>
          <w:rFonts w:eastAsia="Times New Roman" w:cstheme="minorHAnsi"/>
          <w:bCs/>
          <w:sz w:val="24"/>
          <w:szCs w:val="24"/>
        </w:rPr>
        <w:t>,</w:t>
      </w:r>
      <w:proofErr w:type="gramEnd"/>
      <w:r w:rsidRPr="006428DA">
        <w:rPr>
          <w:rFonts w:eastAsia="Times New Roman" w:cstheme="minorHAnsi"/>
          <w:bCs/>
          <w:sz w:val="24"/>
          <w:szCs w:val="24"/>
        </w:rPr>
        <w:t xml:space="preserve"> Microsoft technology</w:t>
      </w:r>
      <w:r w:rsidR="000D0B4D">
        <w:rPr>
          <w:rFonts w:eastAsia="Times New Roman" w:cstheme="minorHAnsi"/>
          <w:bCs/>
          <w:sz w:val="24"/>
          <w:szCs w:val="24"/>
        </w:rPr>
        <w:t>.</w:t>
      </w:r>
      <w:r w:rsidR="00AA02C8">
        <w:rPr>
          <w:rFonts w:eastAsia="Times New Roman" w:cstheme="minorHAnsi"/>
          <w:bCs/>
          <w:sz w:val="24"/>
          <w:szCs w:val="24"/>
        </w:rPr>
        <w:t xml:space="preserve"> </w:t>
      </w:r>
      <w:r w:rsidR="00AA02C8">
        <w:t xml:space="preserve">The dominant identity provider at the time, Active Directory, wasn’t built to connect with </w:t>
      </w:r>
      <w:proofErr w:type="gramStart"/>
      <w:r w:rsidR="00AA02C8">
        <w:t>these</w:t>
      </w:r>
      <w:proofErr w:type="gramEnd"/>
      <w:r w:rsidR="00AA02C8">
        <w:t xml:space="preserve"> non-Microsoft, web-based applications</w:t>
      </w:r>
      <w:r w:rsidR="00A250B9">
        <w:t xml:space="preserve">. Web app SSO providers have done well, and both </w:t>
      </w:r>
      <w:hyperlink r:id="rId9" w:history="1">
        <w:proofErr w:type="spellStart"/>
        <w:r w:rsidR="00A250B9">
          <w:rPr>
            <w:rStyle w:val="Hyperlink"/>
          </w:rPr>
          <w:t>Okta</w:t>
        </w:r>
        <w:proofErr w:type="spellEnd"/>
      </w:hyperlink>
      <w:r w:rsidR="00A250B9">
        <w:t xml:space="preserve"> and </w:t>
      </w:r>
      <w:hyperlink r:id="rId10" w:history="1">
        <w:proofErr w:type="spellStart"/>
        <w:r w:rsidR="00A250B9">
          <w:rPr>
            <w:rStyle w:val="Hyperlink"/>
          </w:rPr>
          <w:t>OneLogin</w:t>
        </w:r>
        <w:proofErr w:type="spellEnd"/>
        <w:r w:rsidR="00A250B9">
          <w:rPr>
            <w:rStyle w:val="Hyperlink"/>
          </w:rPr>
          <w:t xml:space="preserve"> SSO</w:t>
        </w:r>
      </w:hyperlink>
      <w:r w:rsidR="00A250B9">
        <w:t xml:space="preserve"> have matured over the last ten years. Both SSO solutions were built well, and both support thousands of applications. They also integrate seamlessly with Microsoft Active Directory and </w:t>
      </w:r>
      <w:proofErr w:type="spellStart"/>
      <w:r w:rsidR="00A250B9">
        <w:t>OpenLDAP</w:t>
      </w:r>
      <w:proofErr w:type="spellEnd"/>
      <w:r w:rsidR="00A250B9">
        <w:t>™ – the core identity providers most organizations are using.</w:t>
      </w:r>
    </w:p>
    <w:p w:rsidR="00B443F2" w:rsidRPr="00B443F2" w:rsidRDefault="00B443F2" w:rsidP="00110E10">
      <w:pPr>
        <w:spacing w:before="100" w:beforeAutospacing="1" w:after="100" w:afterAutospacing="1" w:line="240" w:lineRule="auto"/>
        <w:jc w:val="both"/>
        <w:outlineLvl w:val="1"/>
        <w:rPr>
          <w:rFonts w:eastAsia="Times New Roman" w:cstheme="minorHAnsi"/>
          <w:b/>
          <w:bCs/>
          <w:sz w:val="36"/>
          <w:szCs w:val="36"/>
        </w:rPr>
      </w:pPr>
      <w:r w:rsidRPr="00B443F2">
        <w:rPr>
          <w:b/>
          <w:sz w:val="36"/>
          <w:szCs w:val="36"/>
        </w:rPr>
        <w:t xml:space="preserve">List of </w:t>
      </w:r>
      <w:proofErr w:type="spellStart"/>
      <w:proofErr w:type="gramStart"/>
      <w:r w:rsidRPr="00B443F2">
        <w:rPr>
          <w:b/>
          <w:sz w:val="36"/>
          <w:szCs w:val="36"/>
        </w:rPr>
        <w:t>Idas</w:t>
      </w:r>
      <w:proofErr w:type="spellEnd"/>
      <w:r w:rsidRPr="00B443F2">
        <w:rPr>
          <w:b/>
          <w:sz w:val="36"/>
          <w:szCs w:val="36"/>
        </w:rPr>
        <w:t>(</w:t>
      </w:r>
      <w:proofErr w:type="gramEnd"/>
      <w:r w:rsidRPr="00B443F2">
        <w:rPr>
          <w:b/>
          <w:sz w:val="36"/>
          <w:szCs w:val="36"/>
        </w:rPr>
        <w:t>Identity as a service) providers</w:t>
      </w:r>
    </w:p>
    <w:p w:rsidR="000D0B4D" w:rsidRDefault="00213196" w:rsidP="00110E10">
      <w:pPr>
        <w:spacing w:before="100" w:beforeAutospacing="1" w:after="100" w:afterAutospacing="1" w:line="240" w:lineRule="auto"/>
        <w:jc w:val="both"/>
        <w:outlineLvl w:val="1"/>
        <w:rPr>
          <w:rFonts w:eastAsia="Times New Roman" w:cstheme="minorHAnsi"/>
          <w:bCs/>
          <w:sz w:val="24"/>
          <w:szCs w:val="24"/>
        </w:rPr>
      </w:pPr>
      <w:proofErr w:type="gramStart"/>
      <w:r>
        <w:rPr>
          <w:rFonts w:eastAsia="Times New Roman" w:cstheme="minorHAnsi"/>
          <w:bCs/>
          <w:sz w:val="24"/>
          <w:szCs w:val="24"/>
        </w:rPr>
        <w:t xml:space="preserve">Google, </w:t>
      </w:r>
      <w:proofErr w:type="spellStart"/>
      <w:r>
        <w:rPr>
          <w:rFonts w:eastAsia="Times New Roman" w:cstheme="minorHAnsi"/>
          <w:bCs/>
          <w:sz w:val="24"/>
          <w:szCs w:val="24"/>
        </w:rPr>
        <w:t>facebook</w:t>
      </w:r>
      <w:proofErr w:type="spellEnd"/>
      <w:r>
        <w:rPr>
          <w:rFonts w:eastAsia="Times New Roman" w:cstheme="minorHAnsi"/>
          <w:bCs/>
          <w:sz w:val="24"/>
          <w:szCs w:val="24"/>
        </w:rPr>
        <w:t xml:space="preserve">, </w:t>
      </w:r>
      <w:proofErr w:type="spellStart"/>
      <w:r>
        <w:rPr>
          <w:rFonts w:eastAsia="Times New Roman" w:cstheme="minorHAnsi"/>
          <w:bCs/>
          <w:sz w:val="24"/>
          <w:szCs w:val="24"/>
        </w:rPr>
        <w:t>Linkedin</w:t>
      </w:r>
      <w:proofErr w:type="spellEnd"/>
      <w:r>
        <w:rPr>
          <w:rFonts w:eastAsia="Times New Roman" w:cstheme="minorHAnsi"/>
          <w:bCs/>
          <w:sz w:val="24"/>
          <w:szCs w:val="24"/>
        </w:rPr>
        <w:t>, yahoo.</w:t>
      </w:r>
      <w:proofErr w:type="gramEnd"/>
      <w:r>
        <w:rPr>
          <w:rFonts w:eastAsia="Times New Roman" w:cstheme="minorHAnsi"/>
          <w:bCs/>
          <w:sz w:val="24"/>
          <w:szCs w:val="24"/>
        </w:rPr>
        <w:t xml:space="preserve"> </w:t>
      </w:r>
      <w:proofErr w:type="gramStart"/>
      <w:r>
        <w:rPr>
          <w:rFonts w:eastAsia="Times New Roman" w:cstheme="minorHAnsi"/>
          <w:bCs/>
          <w:sz w:val="24"/>
          <w:szCs w:val="24"/>
        </w:rPr>
        <w:t xml:space="preserve">As well as </w:t>
      </w:r>
      <w:proofErr w:type="spellStart"/>
      <w:r>
        <w:rPr>
          <w:rFonts w:eastAsia="Times New Roman" w:cstheme="minorHAnsi"/>
          <w:bCs/>
          <w:sz w:val="24"/>
          <w:szCs w:val="24"/>
        </w:rPr>
        <w:t>Okta</w:t>
      </w:r>
      <w:proofErr w:type="spellEnd"/>
      <w:r>
        <w:rPr>
          <w:rFonts w:eastAsia="Times New Roman" w:cstheme="minorHAnsi"/>
          <w:bCs/>
          <w:sz w:val="24"/>
          <w:szCs w:val="24"/>
        </w:rPr>
        <w:t xml:space="preserve"> and </w:t>
      </w:r>
      <w:proofErr w:type="spellStart"/>
      <w:r>
        <w:rPr>
          <w:rFonts w:eastAsia="Times New Roman" w:cstheme="minorHAnsi"/>
          <w:bCs/>
          <w:sz w:val="24"/>
          <w:szCs w:val="24"/>
        </w:rPr>
        <w:t>Onelogin</w:t>
      </w:r>
      <w:proofErr w:type="spellEnd"/>
      <w:r>
        <w:rPr>
          <w:rFonts w:eastAsia="Times New Roman" w:cstheme="minorHAnsi"/>
          <w:bCs/>
          <w:sz w:val="24"/>
          <w:szCs w:val="24"/>
        </w:rPr>
        <w:t xml:space="preserve"> are also worked as identity provider.</w:t>
      </w:r>
      <w:proofErr w:type="gramEnd"/>
      <w:r>
        <w:rPr>
          <w:rFonts w:eastAsia="Times New Roman" w:cstheme="minorHAnsi"/>
          <w:bCs/>
          <w:sz w:val="24"/>
          <w:szCs w:val="24"/>
        </w:rPr>
        <w:t xml:space="preserve"> </w:t>
      </w:r>
      <w:r w:rsidR="00CE597F">
        <w:rPr>
          <w:rFonts w:eastAsia="Times New Roman" w:cstheme="minorHAnsi"/>
          <w:bCs/>
          <w:sz w:val="24"/>
          <w:szCs w:val="24"/>
        </w:rPr>
        <w:t xml:space="preserve"> </w:t>
      </w:r>
    </w:p>
    <w:p w:rsidR="00E6169A" w:rsidRPr="00E6169A" w:rsidRDefault="00E6169A" w:rsidP="00110E10">
      <w:pPr>
        <w:spacing w:before="100" w:beforeAutospacing="1" w:after="100" w:afterAutospacing="1" w:line="240" w:lineRule="auto"/>
        <w:jc w:val="both"/>
        <w:outlineLvl w:val="1"/>
        <w:rPr>
          <w:rFonts w:eastAsia="Times New Roman" w:cstheme="minorHAnsi"/>
          <w:b/>
          <w:bCs/>
          <w:sz w:val="36"/>
          <w:szCs w:val="36"/>
        </w:rPr>
      </w:pPr>
      <w:r w:rsidRPr="00E6169A">
        <w:rPr>
          <w:rFonts w:eastAsia="Times New Roman" w:cstheme="minorHAnsi"/>
          <w:b/>
          <w:bCs/>
          <w:sz w:val="36"/>
          <w:szCs w:val="36"/>
        </w:rPr>
        <w:t>Difference between LDAP, ADFS and SAML</w:t>
      </w:r>
    </w:p>
    <w:p w:rsidR="00E6169A" w:rsidRDefault="00906113" w:rsidP="00110E10">
      <w:pPr>
        <w:spacing w:before="100" w:beforeAutospacing="1" w:after="100" w:afterAutospacing="1" w:line="240" w:lineRule="auto"/>
        <w:jc w:val="both"/>
        <w:outlineLvl w:val="1"/>
      </w:pPr>
      <w:r>
        <w:rPr>
          <w:rFonts w:eastAsia="Times New Roman" w:cstheme="minorHAnsi"/>
          <w:bCs/>
          <w:sz w:val="24"/>
          <w:szCs w:val="24"/>
        </w:rPr>
        <w:t xml:space="preserve">LDAP and </w:t>
      </w:r>
      <w:proofErr w:type="gramStart"/>
      <w:r>
        <w:rPr>
          <w:rFonts w:eastAsia="Times New Roman" w:cstheme="minorHAnsi"/>
          <w:bCs/>
          <w:sz w:val="24"/>
          <w:szCs w:val="24"/>
        </w:rPr>
        <w:t>AD(</w:t>
      </w:r>
      <w:proofErr w:type="gramEnd"/>
      <w:r>
        <w:rPr>
          <w:rFonts w:eastAsia="Times New Roman" w:cstheme="minorHAnsi"/>
          <w:bCs/>
          <w:sz w:val="24"/>
          <w:szCs w:val="24"/>
        </w:rPr>
        <w:t xml:space="preserve">Active directory) are same, both are identity directory used for on premises single sign on. On other hand </w:t>
      </w:r>
      <w:r>
        <w:t>for SAML assertion would be leveraged by a service provider—or web application—via a secure XML exchange.</w:t>
      </w:r>
      <w:r w:rsidR="00BE79F1">
        <w:t xml:space="preserve"> Vendors used SAML to create software that could extend one user identity from AD to a host of web applications, creating the first generation of Identity-as-a-Service (</w:t>
      </w:r>
      <w:proofErr w:type="spellStart"/>
      <w:r w:rsidR="00BE79F1">
        <w:t>IDaaS</w:t>
      </w:r>
      <w:proofErr w:type="spellEnd"/>
      <w:r w:rsidR="00BE79F1">
        <w:t>)—single sign-on (SSO) solutions.</w:t>
      </w:r>
      <w:r w:rsidR="007E4949">
        <w:t xml:space="preserve"> So LDAP and AD is used as </w:t>
      </w:r>
      <w:proofErr w:type="spellStart"/>
      <w:r w:rsidR="007E4949">
        <w:t>Daas</w:t>
      </w:r>
      <w:proofErr w:type="spellEnd"/>
      <w:r w:rsidR="007E4949">
        <w:t xml:space="preserve"> or directory as a service and SAML used for </w:t>
      </w:r>
      <w:proofErr w:type="spellStart"/>
      <w:r w:rsidR="007E4949">
        <w:t>Idaas</w:t>
      </w:r>
      <w:proofErr w:type="spellEnd"/>
      <w:r w:rsidR="007E4949">
        <w:t xml:space="preserve"> Identity as a service.</w:t>
      </w:r>
      <w:bookmarkStart w:id="0" w:name="_GoBack"/>
      <w:bookmarkEnd w:id="0"/>
    </w:p>
    <w:p w:rsidR="007E4949" w:rsidRDefault="00896ADA" w:rsidP="00110E10">
      <w:pPr>
        <w:spacing w:before="100" w:beforeAutospacing="1" w:after="100" w:afterAutospacing="1" w:line="240" w:lineRule="auto"/>
        <w:jc w:val="both"/>
        <w:outlineLvl w:val="1"/>
        <w:rPr>
          <w:b/>
          <w:sz w:val="36"/>
          <w:szCs w:val="36"/>
        </w:rPr>
      </w:pPr>
      <w:r w:rsidRPr="00896ADA">
        <w:rPr>
          <w:b/>
          <w:sz w:val="36"/>
          <w:szCs w:val="36"/>
        </w:rPr>
        <w:t xml:space="preserve">Single sign on basics </w:t>
      </w:r>
    </w:p>
    <w:p w:rsidR="001818FE" w:rsidRPr="001818FE" w:rsidRDefault="001818FE" w:rsidP="001818FE">
      <w:pPr>
        <w:spacing w:before="100" w:beforeAutospacing="1" w:after="100" w:afterAutospacing="1" w:line="240" w:lineRule="auto"/>
        <w:jc w:val="both"/>
        <w:outlineLvl w:val="1"/>
        <w:rPr>
          <w:sz w:val="24"/>
          <w:szCs w:val="24"/>
        </w:rPr>
      </w:pPr>
      <w:r w:rsidRPr="001818FE">
        <w:rPr>
          <w:sz w:val="24"/>
          <w:szCs w:val="24"/>
        </w:rPr>
        <w:t xml:space="preserve">With SSO login, a </w:t>
      </w:r>
      <w:r w:rsidRPr="001818FE">
        <w:rPr>
          <w:i/>
          <w:iCs/>
          <w:sz w:val="24"/>
          <w:szCs w:val="24"/>
        </w:rPr>
        <w:t>central authentication server</w:t>
      </w:r>
      <w:r w:rsidRPr="001818FE">
        <w:rPr>
          <w:sz w:val="24"/>
          <w:szCs w:val="24"/>
        </w:rPr>
        <w:t xml:space="preserve"> needs to exist. Let's call our central authentication server </w:t>
      </w:r>
      <w:r w:rsidRPr="001818FE">
        <w:rPr>
          <w:b/>
          <w:bCs/>
          <w:sz w:val="24"/>
          <w:szCs w:val="24"/>
        </w:rPr>
        <w:t>foobarbaz.com</w:t>
      </w:r>
      <w:r w:rsidRPr="001818FE">
        <w:rPr>
          <w:sz w:val="24"/>
          <w:szCs w:val="24"/>
        </w:rPr>
        <w:t>. This is how the process flow will look in this scenario:</w:t>
      </w:r>
    </w:p>
    <w:p w:rsidR="001818FE" w:rsidRPr="001818FE" w:rsidRDefault="001818FE" w:rsidP="001818FE">
      <w:pPr>
        <w:numPr>
          <w:ilvl w:val="0"/>
          <w:numId w:val="1"/>
        </w:numPr>
        <w:spacing w:before="100" w:beforeAutospacing="1" w:after="100" w:afterAutospacing="1" w:line="240" w:lineRule="auto"/>
        <w:jc w:val="both"/>
        <w:outlineLvl w:val="1"/>
        <w:rPr>
          <w:sz w:val="24"/>
          <w:szCs w:val="24"/>
        </w:rPr>
      </w:pPr>
      <w:r w:rsidRPr="001818FE">
        <w:rPr>
          <w:sz w:val="24"/>
          <w:szCs w:val="24"/>
        </w:rPr>
        <w:t xml:space="preserve">The user accesses </w:t>
      </w:r>
      <w:r w:rsidRPr="001818FE">
        <w:rPr>
          <w:b/>
          <w:bCs/>
          <w:sz w:val="24"/>
          <w:szCs w:val="24"/>
        </w:rPr>
        <w:t>foo.com</w:t>
      </w:r>
      <w:r w:rsidRPr="001818FE">
        <w:rPr>
          <w:sz w:val="24"/>
          <w:szCs w:val="24"/>
        </w:rPr>
        <w:t>.</w:t>
      </w:r>
    </w:p>
    <w:p w:rsidR="001818FE" w:rsidRPr="001818FE" w:rsidRDefault="001818FE" w:rsidP="001818FE">
      <w:pPr>
        <w:numPr>
          <w:ilvl w:val="0"/>
          <w:numId w:val="1"/>
        </w:numPr>
        <w:spacing w:before="100" w:beforeAutospacing="1" w:after="100" w:afterAutospacing="1" w:line="240" w:lineRule="auto"/>
        <w:jc w:val="both"/>
        <w:outlineLvl w:val="1"/>
        <w:rPr>
          <w:sz w:val="24"/>
          <w:szCs w:val="24"/>
        </w:rPr>
      </w:pPr>
      <w:r w:rsidRPr="001818FE">
        <w:rPr>
          <w:sz w:val="24"/>
          <w:szCs w:val="24"/>
        </w:rPr>
        <w:t xml:space="preserve">The user is redirected to </w:t>
      </w:r>
      <w:r w:rsidRPr="001818FE">
        <w:rPr>
          <w:b/>
          <w:bCs/>
          <w:sz w:val="24"/>
          <w:szCs w:val="24"/>
        </w:rPr>
        <w:t>foobarbaz.com</w:t>
      </w:r>
      <w:r w:rsidRPr="001818FE">
        <w:rPr>
          <w:sz w:val="24"/>
          <w:szCs w:val="24"/>
        </w:rPr>
        <w:t>, where an authentication-related cookie is generated.</w:t>
      </w:r>
    </w:p>
    <w:p w:rsidR="001818FE" w:rsidRPr="001818FE" w:rsidRDefault="001818FE" w:rsidP="001818FE">
      <w:pPr>
        <w:numPr>
          <w:ilvl w:val="0"/>
          <w:numId w:val="1"/>
        </w:numPr>
        <w:spacing w:before="100" w:beforeAutospacing="1" w:after="100" w:afterAutospacing="1" w:line="240" w:lineRule="auto"/>
        <w:jc w:val="both"/>
        <w:outlineLvl w:val="1"/>
        <w:rPr>
          <w:sz w:val="24"/>
          <w:szCs w:val="24"/>
        </w:rPr>
      </w:pPr>
      <w:r w:rsidRPr="001818FE">
        <w:rPr>
          <w:sz w:val="24"/>
          <w:szCs w:val="24"/>
        </w:rPr>
        <w:t xml:space="preserve">The user navigates to </w:t>
      </w:r>
      <w:r w:rsidRPr="001818FE">
        <w:rPr>
          <w:b/>
          <w:bCs/>
          <w:sz w:val="24"/>
          <w:szCs w:val="24"/>
        </w:rPr>
        <w:t>bar.com</w:t>
      </w:r>
      <w:r w:rsidRPr="001818FE">
        <w:rPr>
          <w:sz w:val="24"/>
          <w:szCs w:val="24"/>
        </w:rPr>
        <w:t>.</w:t>
      </w:r>
    </w:p>
    <w:p w:rsidR="001818FE" w:rsidRPr="001818FE" w:rsidRDefault="001818FE" w:rsidP="001818FE">
      <w:pPr>
        <w:numPr>
          <w:ilvl w:val="0"/>
          <w:numId w:val="1"/>
        </w:numPr>
        <w:spacing w:before="100" w:beforeAutospacing="1" w:after="100" w:afterAutospacing="1" w:line="240" w:lineRule="auto"/>
        <w:jc w:val="both"/>
        <w:outlineLvl w:val="1"/>
        <w:rPr>
          <w:sz w:val="24"/>
          <w:szCs w:val="24"/>
        </w:rPr>
      </w:pPr>
      <w:r w:rsidRPr="001818FE">
        <w:rPr>
          <w:sz w:val="24"/>
          <w:szCs w:val="24"/>
        </w:rPr>
        <w:t xml:space="preserve">The user is redirected to </w:t>
      </w:r>
      <w:r w:rsidRPr="001818FE">
        <w:rPr>
          <w:b/>
          <w:bCs/>
          <w:sz w:val="24"/>
          <w:szCs w:val="24"/>
        </w:rPr>
        <w:t>foobarbaz.com</w:t>
      </w:r>
      <w:r w:rsidRPr="001818FE">
        <w:rPr>
          <w:sz w:val="24"/>
          <w:szCs w:val="24"/>
        </w:rPr>
        <w:t>.</w:t>
      </w:r>
    </w:p>
    <w:p w:rsidR="001818FE" w:rsidRPr="001818FE" w:rsidRDefault="001818FE" w:rsidP="001818FE">
      <w:pPr>
        <w:numPr>
          <w:ilvl w:val="0"/>
          <w:numId w:val="1"/>
        </w:numPr>
        <w:spacing w:before="100" w:beforeAutospacing="1" w:after="100" w:afterAutospacing="1" w:line="240" w:lineRule="auto"/>
        <w:jc w:val="both"/>
        <w:outlineLvl w:val="1"/>
        <w:rPr>
          <w:sz w:val="24"/>
          <w:szCs w:val="24"/>
        </w:rPr>
      </w:pPr>
      <w:proofErr w:type="gramStart"/>
      <w:r w:rsidRPr="001818FE">
        <w:rPr>
          <w:b/>
          <w:bCs/>
          <w:sz w:val="24"/>
          <w:szCs w:val="24"/>
        </w:rPr>
        <w:t>foobarbaz.com</w:t>
      </w:r>
      <w:proofErr w:type="gramEnd"/>
      <w:r w:rsidRPr="001818FE">
        <w:rPr>
          <w:sz w:val="24"/>
          <w:szCs w:val="24"/>
        </w:rPr>
        <w:t xml:space="preserve"> checks whether the user already has an authentication-related cookie and redirects the user back to </w:t>
      </w:r>
      <w:r w:rsidRPr="001818FE">
        <w:rPr>
          <w:b/>
          <w:bCs/>
          <w:sz w:val="24"/>
          <w:szCs w:val="24"/>
        </w:rPr>
        <w:t>bar.com</w:t>
      </w:r>
      <w:r w:rsidRPr="001818FE">
        <w:rPr>
          <w:sz w:val="24"/>
          <w:szCs w:val="24"/>
        </w:rPr>
        <w:t>, providing access to its features and content.</w:t>
      </w:r>
    </w:p>
    <w:p w:rsidR="001818FE" w:rsidRPr="001818FE" w:rsidRDefault="001818FE" w:rsidP="001818FE">
      <w:pPr>
        <w:numPr>
          <w:ilvl w:val="0"/>
          <w:numId w:val="1"/>
        </w:numPr>
        <w:spacing w:before="100" w:beforeAutospacing="1" w:after="100" w:afterAutospacing="1" w:line="240" w:lineRule="auto"/>
        <w:jc w:val="both"/>
        <w:outlineLvl w:val="1"/>
        <w:rPr>
          <w:sz w:val="24"/>
          <w:szCs w:val="24"/>
        </w:rPr>
      </w:pPr>
      <w:r w:rsidRPr="001818FE">
        <w:rPr>
          <w:sz w:val="24"/>
          <w:szCs w:val="24"/>
        </w:rPr>
        <w:t xml:space="preserve">The same process applies to </w:t>
      </w:r>
      <w:r w:rsidRPr="001818FE">
        <w:rPr>
          <w:b/>
          <w:bCs/>
          <w:sz w:val="24"/>
          <w:szCs w:val="24"/>
        </w:rPr>
        <w:t>baz.com</w:t>
      </w:r>
      <w:r w:rsidRPr="001818FE">
        <w:rPr>
          <w:sz w:val="24"/>
          <w:szCs w:val="24"/>
        </w:rPr>
        <w:t>.</w:t>
      </w:r>
    </w:p>
    <w:p w:rsidR="00896ADA" w:rsidRPr="00E71035" w:rsidRDefault="00896ADA" w:rsidP="00110E10">
      <w:pPr>
        <w:spacing w:before="100" w:beforeAutospacing="1" w:after="100" w:afterAutospacing="1" w:line="240" w:lineRule="auto"/>
        <w:jc w:val="both"/>
        <w:outlineLvl w:val="1"/>
        <w:rPr>
          <w:sz w:val="24"/>
          <w:szCs w:val="24"/>
        </w:rPr>
      </w:pPr>
    </w:p>
    <w:p w:rsidR="00896ADA" w:rsidRPr="00110E10" w:rsidRDefault="00896ADA" w:rsidP="00110E10">
      <w:pPr>
        <w:spacing w:before="100" w:beforeAutospacing="1" w:after="100" w:afterAutospacing="1" w:line="240" w:lineRule="auto"/>
        <w:jc w:val="both"/>
        <w:outlineLvl w:val="1"/>
        <w:rPr>
          <w:rFonts w:eastAsia="Times New Roman" w:cstheme="minorHAnsi"/>
          <w:b/>
          <w:bCs/>
          <w:sz w:val="36"/>
          <w:szCs w:val="36"/>
        </w:rPr>
      </w:pPr>
      <w:r>
        <w:rPr>
          <w:noProof/>
        </w:rPr>
        <w:lastRenderedPageBreak/>
        <w:drawing>
          <wp:inline distT="0" distB="0" distL="0" distR="0">
            <wp:extent cx="5943600" cy="4146698"/>
            <wp:effectExtent l="0" t="0" r="0" b="6350"/>
            <wp:docPr id="1" name="Picture 1" descr="A typical SSO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typical SSO exampl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4146698"/>
                    </a:xfrm>
                    <a:prstGeom prst="rect">
                      <a:avLst/>
                    </a:prstGeom>
                    <a:noFill/>
                    <a:ln>
                      <a:noFill/>
                    </a:ln>
                  </pic:spPr>
                </pic:pic>
              </a:graphicData>
            </a:graphic>
          </wp:inline>
        </w:drawing>
      </w:r>
    </w:p>
    <w:p w:rsidR="00B30819" w:rsidRDefault="006A23FF">
      <w:pPr>
        <w:rPr>
          <w:b/>
          <w:sz w:val="36"/>
          <w:szCs w:val="36"/>
        </w:rPr>
      </w:pPr>
      <w:r w:rsidRPr="006A23FF">
        <w:rPr>
          <w:b/>
          <w:sz w:val="36"/>
          <w:szCs w:val="36"/>
        </w:rPr>
        <w:t xml:space="preserve">Different SSO </w:t>
      </w:r>
      <w:proofErr w:type="gramStart"/>
      <w:r w:rsidRPr="006A23FF">
        <w:rPr>
          <w:b/>
          <w:sz w:val="36"/>
          <w:szCs w:val="36"/>
        </w:rPr>
        <w:t>mechanism ?</w:t>
      </w:r>
      <w:proofErr w:type="gramEnd"/>
    </w:p>
    <w:p w:rsidR="006A23FF" w:rsidRDefault="0059496F" w:rsidP="00255198">
      <w:pPr>
        <w:jc w:val="both"/>
        <w:rPr>
          <w:sz w:val="24"/>
          <w:szCs w:val="24"/>
        </w:rPr>
      </w:pPr>
      <w:r>
        <w:rPr>
          <w:sz w:val="24"/>
          <w:szCs w:val="24"/>
        </w:rPr>
        <w:t xml:space="preserve">Open Id connect (Built on top of Oauth2.0) </w:t>
      </w:r>
    </w:p>
    <w:p w:rsidR="0059496F" w:rsidRDefault="0059496F" w:rsidP="00255198">
      <w:pPr>
        <w:jc w:val="both"/>
        <w:rPr>
          <w:sz w:val="24"/>
          <w:szCs w:val="24"/>
        </w:rPr>
      </w:pPr>
      <w:r>
        <w:rPr>
          <w:sz w:val="24"/>
          <w:szCs w:val="24"/>
        </w:rPr>
        <w:t>SAML2.0</w:t>
      </w:r>
    </w:p>
    <w:p w:rsidR="004E0780" w:rsidRDefault="001246A9" w:rsidP="00255198">
      <w:pPr>
        <w:jc w:val="both"/>
        <w:rPr>
          <w:b/>
          <w:sz w:val="36"/>
          <w:szCs w:val="36"/>
        </w:rPr>
      </w:pPr>
      <w:r w:rsidRPr="001246A9">
        <w:rPr>
          <w:b/>
          <w:sz w:val="36"/>
          <w:szCs w:val="36"/>
        </w:rPr>
        <w:t xml:space="preserve">What is Oauth2.0 and </w:t>
      </w:r>
      <w:proofErr w:type="spellStart"/>
      <w:r w:rsidRPr="001246A9">
        <w:rPr>
          <w:b/>
          <w:sz w:val="36"/>
          <w:szCs w:val="36"/>
        </w:rPr>
        <w:t>OpenId</w:t>
      </w:r>
      <w:proofErr w:type="spellEnd"/>
      <w:r w:rsidRPr="001246A9">
        <w:rPr>
          <w:b/>
          <w:sz w:val="36"/>
          <w:szCs w:val="36"/>
        </w:rPr>
        <w:t xml:space="preserve"> </w:t>
      </w:r>
      <w:proofErr w:type="gramStart"/>
      <w:r w:rsidRPr="001246A9">
        <w:rPr>
          <w:b/>
          <w:sz w:val="36"/>
          <w:szCs w:val="36"/>
        </w:rPr>
        <w:t>connect ?</w:t>
      </w:r>
      <w:proofErr w:type="gramEnd"/>
    </w:p>
    <w:p w:rsidR="001246A9" w:rsidRDefault="00284372" w:rsidP="00255198">
      <w:pPr>
        <w:jc w:val="both"/>
        <w:rPr>
          <w:rStyle w:val="Hyperlink"/>
          <w:sz w:val="24"/>
          <w:szCs w:val="24"/>
        </w:rPr>
      </w:pPr>
      <w:hyperlink r:id="rId12" w:history="1">
        <w:r w:rsidR="006D330A" w:rsidRPr="00470AE7">
          <w:rPr>
            <w:rStyle w:val="Hyperlink"/>
            <w:sz w:val="24"/>
            <w:szCs w:val="24"/>
          </w:rPr>
          <w:t>https://www.youtube.com/watch?v=LyqeHAkxVyk</w:t>
        </w:r>
      </w:hyperlink>
    </w:p>
    <w:p w:rsidR="00633758" w:rsidRDefault="00284372" w:rsidP="00255198">
      <w:pPr>
        <w:jc w:val="both"/>
        <w:rPr>
          <w:sz w:val="24"/>
          <w:szCs w:val="24"/>
        </w:rPr>
      </w:pPr>
      <w:hyperlink r:id="rId13" w:history="1">
        <w:r w:rsidR="00633758" w:rsidRPr="00F5294C">
          <w:rPr>
            <w:rStyle w:val="Hyperlink"/>
            <w:sz w:val="24"/>
            <w:szCs w:val="24"/>
          </w:rPr>
          <w:t>https://developers.google.com/identity/protocols/OAuth2</w:t>
        </w:r>
      </w:hyperlink>
    </w:p>
    <w:p w:rsidR="00633758" w:rsidRDefault="00B4190D" w:rsidP="00255198">
      <w:pPr>
        <w:jc w:val="both"/>
        <w:rPr>
          <w:sz w:val="24"/>
          <w:szCs w:val="24"/>
        </w:rPr>
      </w:pPr>
      <w:r>
        <w:rPr>
          <w:sz w:val="24"/>
          <w:szCs w:val="24"/>
        </w:rPr>
        <w:t>Oauth2.0 playground</w:t>
      </w:r>
    </w:p>
    <w:p w:rsidR="006D330A" w:rsidRDefault="00851430" w:rsidP="00255198">
      <w:pPr>
        <w:jc w:val="both"/>
        <w:rPr>
          <w:b/>
          <w:sz w:val="36"/>
          <w:szCs w:val="36"/>
        </w:rPr>
      </w:pPr>
      <w:r w:rsidRPr="00851430">
        <w:rPr>
          <w:b/>
          <w:sz w:val="36"/>
          <w:szCs w:val="36"/>
        </w:rPr>
        <w:t>Difference between OAuth2.0 and SAML2.0</w:t>
      </w:r>
    </w:p>
    <w:p w:rsidR="00851430" w:rsidRDefault="00284372" w:rsidP="00255198">
      <w:pPr>
        <w:jc w:val="both"/>
        <w:rPr>
          <w:sz w:val="24"/>
          <w:szCs w:val="24"/>
        </w:rPr>
      </w:pPr>
      <w:hyperlink r:id="rId14" w:history="1">
        <w:r w:rsidR="00DC3543" w:rsidRPr="00470AE7">
          <w:rPr>
            <w:rStyle w:val="Hyperlink"/>
            <w:sz w:val="24"/>
            <w:szCs w:val="24"/>
          </w:rPr>
          <w:t>https://www.gluu.org/resources/documents/articles/oauth-vs-saml-vs-openid-connect/</w:t>
        </w:r>
      </w:hyperlink>
    </w:p>
    <w:p w:rsidR="00DC3543" w:rsidRDefault="00DC3543" w:rsidP="00255198">
      <w:pPr>
        <w:jc w:val="both"/>
        <w:rPr>
          <w:b/>
          <w:sz w:val="36"/>
          <w:szCs w:val="36"/>
        </w:rPr>
      </w:pPr>
      <w:r w:rsidRPr="00CF56C3">
        <w:rPr>
          <w:b/>
          <w:sz w:val="36"/>
          <w:szCs w:val="36"/>
        </w:rPr>
        <w:t xml:space="preserve">When to use which </w:t>
      </w:r>
      <w:proofErr w:type="gramStart"/>
      <w:r w:rsidRPr="00CF56C3">
        <w:rPr>
          <w:b/>
          <w:sz w:val="36"/>
          <w:szCs w:val="36"/>
        </w:rPr>
        <w:t>mechanism ?</w:t>
      </w:r>
      <w:proofErr w:type="gramEnd"/>
    </w:p>
    <w:p w:rsidR="00CF56C3" w:rsidRDefault="00B52DAD" w:rsidP="00255198">
      <w:pPr>
        <w:jc w:val="both"/>
      </w:pPr>
      <w:r>
        <w:lastRenderedPageBreak/>
        <w:t>Mobile applications: no question–use OpenID Connect</w:t>
      </w:r>
    </w:p>
    <w:p w:rsidR="00B52DAD" w:rsidRDefault="00B52DAD" w:rsidP="00255198">
      <w:pPr>
        <w:jc w:val="both"/>
      </w:pPr>
      <w:r>
        <w:t>If you are writing a new application, use OpenID Connect–skate to where the puck is going!</w:t>
      </w:r>
    </w:p>
    <w:p w:rsidR="00B52DAD" w:rsidRDefault="00622ADA" w:rsidP="00255198">
      <w:pPr>
        <w:jc w:val="both"/>
      </w:pPr>
      <w:r>
        <w:t xml:space="preserve">For only </w:t>
      </w:r>
      <w:proofErr w:type="spellStart"/>
      <w:r>
        <w:t>webapp</w:t>
      </w:r>
      <w:proofErr w:type="spellEnd"/>
      <w:r>
        <w:t xml:space="preserve"> we can use SAM2.0 but </w:t>
      </w:r>
      <w:proofErr w:type="spellStart"/>
      <w:r>
        <w:t>Openid</w:t>
      </w:r>
      <w:proofErr w:type="spellEnd"/>
      <w:r>
        <w:t xml:space="preserve"> can also be used.</w:t>
      </w:r>
    </w:p>
    <w:p w:rsidR="00622ADA" w:rsidRDefault="00FC5F70" w:rsidP="00255198">
      <w:pPr>
        <w:jc w:val="both"/>
        <w:rPr>
          <w:b/>
          <w:sz w:val="36"/>
          <w:szCs w:val="36"/>
        </w:rPr>
      </w:pPr>
      <w:r w:rsidRPr="00FC5F70">
        <w:rPr>
          <w:b/>
          <w:sz w:val="36"/>
          <w:szCs w:val="36"/>
        </w:rPr>
        <w:t xml:space="preserve">What is SAML metadata </w:t>
      </w:r>
      <w:proofErr w:type="gramStart"/>
      <w:r w:rsidRPr="00FC5F70">
        <w:rPr>
          <w:b/>
          <w:sz w:val="36"/>
          <w:szCs w:val="36"/>
        </w:rPr>
        <w:t>file ?</w:t>
      </w:r>
      <w:proofErr w:type="gramEnd"/>
    </w:p>
    <w:p w:rsidR="00093295" w:rsidRPr="00093295" w:rsidRDefault="00093295" w:rsidP="00093295">
      <w:pPr>
        <w:jc w:val="both"/>
        <w:rPr>
          <w:sz w:val="24"/>
          <w:szCs w:val="24"/>
        </w:rPr>
      </w:pPr>
      <w:r w:rsidRPr="00093295">
        <w:rPr>
          <w:sz w:val="24"/>
          <w:szCs w:val="24"/>
        </w:rPr>
        <w:t>SAML Metadata is used to exchange configuration information between Service Provider and Identity Provider and vice versa. The information can include:</w:t>
      </w:r>
    </w:p>
    <w:p w:rsidR="00093295" w:rsidRPr="00093295" w:rsidRDefault="00093295" w:rsidP="00093295">
      <w:pPr>
        <w:numPr>
          <w:ilvl w:val="0"/>
          <w:numId w:val="2"/>
        </w:numPr>
        <w:jc w:val="both"/>
        <w:rPr>
          <w:sz w:val="24"/>
          <w:szCs w:val="24"/>
        </w:rPr>
      </w:pPr>
      <w:r w:rsidRPr="00093295">
        <w:rPr>
          <w:sz w:val="24"/>
          <w:szCs w:val="24"/>
        </w:rPr>
        <w:t>Binging location</w:t>
      </w:r>
    </w:p>
    <w:p w:rsidR="00093295" w:rsidRPr="00093295" w:rsidRDefault="00093295" w:rsidP="00093295">
      <w:pPr>
        <w:numPr>
          <w:ilvl w:val="0"/>
          <w:numId w:val="2"/>
        </w:numPr>
        <w:jc w:val="both"/>
        <w:rPr>
          <w:sz w:val="24"/>
          <w:szCs w:val="24"/>
        </w:rPr>
      </w:pPr>
      <w:r w:rsidRPr="00093295">
        <w:rPr>
          <w:sz w:val="24"/>
          <w:szCs w:val="24"/>
        </w:rPr>
        <w:t>Organization name</w:t>
      </w:r>
    </w:p>
    <w:p w:rsidR="00093295" w:rsidRPr="00093295" w:rsidRDefault="00093295" w:rsidP="00093295">
      <w:pPr>
        <w:numPr>
          <w:ilvl w:val="0"/>
          <w:numId w:val="2"/>
        </w:numPr>
        <w:jc w:val="both"/>
        <w:rPr>
          <w:sz w:val="24"/>
          <w:szCs w:val="24"/>
        </w:rPr>
      </w:pPr>
      <w:r w:rsidRPr="00093295">
        <w:rPr>
          <w:sz w:val="24"/>
          <w:szCs w:val="24"/>
        </w:rPr>
        <w:t>Contact Person</w:t>
      </w:r>
    </w:p>
    <w:p w:rsidR="00093295" w:rsidRPr="00093295" w:rsidRDefault="00093295" w:rsidP="00093295">
      <w:pPr>
        <w:numPr>
          <w:ilvl w:val="0"/>
          <w:numId w:val="2"/>
        </w:numPr>
        <w:jc w:val="both"/>
        <w:rPr>
          <w:sz w:val="24"/>
          <w:szCs w:val="24"/>
        </w:rPr>
      </w:pPr>
      <w:r w:rsidRPr="00093295">
        <w:rPr>
          <w:sz w:val="24"/>
          <w:szCs w:val="24"/>
        </w:rPr>
        <w:t xml:space="preserve">Single Sign On </w:t>
      </w:r>
      <w:proofErr w:type="spellStart"/>
      <w:r w:rsidRPr="00093295">
        <w:rPr>
          <w:sz w:val="24"/>
          <w:szCs w:val="24"/>
        </w:rPr>
        <w:t>Url</w:t>
      </w:r>
      <w:proofErr w:type="spellEnd"/>
    </w:p>
    <w:p w:rsidR="00093295" w:rsidRPr="00093295" w:rsidRDefault="00093295" w:rsidP="00093295">
      <w:pPr>
        <w:numPr>
          <w:ilvl w:val="0"/>
          <w:numId w:val="2"/>
        </w:numPr>
        <w:jc w:val="both"/>
        <w:rPr>
          <w:sz w:val="24"/>
          <w:szCs w:val="24"/>
        </w:rPr>
      </w:pPr>
      <w:r w:rsidRPr="00093295">
        <w:rPr>
          <w:sz w:val="24"/>
          <w:szCs w:val="24"/>
        </w:rPr>
        <w:t xml:space="preserve">Single Logout </w:t>
      </w:r>
      <w:proofErr w:type="spellStart"/>
      <w:r w:rsidRPr="00093295">
        <w:rPr>
          <w:sz w:val="24"/>
          <w:szCs w:val="24"/>
        </w:rPr>
        <w:t>Url</w:t>
      </w:r>
      <w:proofErr w:type="spellEnd"/>
    </w:p>
    <w:p w:rsidR="00093295" w:rsidRPr="00093295" w:rsidRDefault="00093295" w:rsidP="00093295">
      <w:pPr>
        <w:jc w:val="both"/>
        <w:rPr>
          <w:sz w:val="24"/>
          <w:szCs w:val="24"/>
        </w:rPr>
      </w:pPr>
      <w:r w:rsidRPr="00093295">
        <w:rPr>
          <w:sz w:val="24"/>
          <w:szCs w:val="24"/>
        </w:rPr>
        <w:t xml:space="preserve">The Metadata can be signed and encrypted so that the information is sent securely. The other side may need the corresponding public key to validate and decrypt it and then can be used to understand and establish the connection with the SP or </w:t>
      </w:r>
      <w:proofErr w:type="spellStart"/>
      <w:proofErr w:type="gramStart"/>
      <w:r w:rsidRPr="00093295">
        <w:rPr>
          <w:sz w:val="24"/>
          <w:szCs w:val="24"/>
        </w:rPr>
        <w:t>IdP</w:t>
      </w:r>
      <w:proofErr w:type="spellEnd"/>
      <w:proofErr w:type="gramEnd"/>
      <w:r w:rsidRPr="00093295">
        <w:rPr>
          <w:sz w:val="24"/>
          <w:szCs w:val="24"/>
        </w:rPr>
        <w:t>.</w:t>
      </w:r>
    </w:p>
    <w:p w:rsidR="00FC5F70" w:rsidRDefault="001629B4" w:rsidP="00255198">
      <w:pPr>
        <w:jc w:val="both"/>
        <w:rPr>
          <w:b/>
          <w:sz w:val="36"/>
          <w:szCs w:val="36"/>
        </w:rPr>
      </w:pPr>
      <w:r w:rsidRPr="001629B4">
        <w:rPr>
          <w:b/>
          <w:sz w:val="36"/>
          <w:szCs w:val="36"/>
        </w:rPr>
        <w:t xml:space="preserve">How SAML2.0 </w:t>
      </w:r>
      <w:proofErr w:type="gramStart"/>
      <w:r w:rsidRPr="001629B4">
        <w:rPr>
          <w:b/>
          <w:sz w:val="36"/>
          <w:szCs w:val="36"/>
        </w:rPr>
        <w:t>works ?</w:t>
      </w:r>
      <w:proofErr w:type="gramEnd"/>
    </w:p>
    <w:p w:rsidR="000B7A83" w:rsidRDefault="000B7A83" w:rsidP="000B7A83">
      <w:pPr>
        <w:pStyle w:val="NormalWeb"/>
      </w:pPr>
      <w:r>
        <w:t>The user accesses the remote application using a link on an intranet, a bookmark, or similar and the application loads.</w:t>
      </w:r>
    </w:p>
    <w:p w:rsidR="000B7A83" w:rsidRDefault="000B7A83" w:rsidP="000B7A83">
      <w:pPr>
        <w:pStyle w:val="NormalWeb"/>
      </w:pPr>
      <w:r>
        <w:t>The application identifies the user’s origin (by application subdomain, user IP address, or similar) and redirects the user back to the identity provider, asking for authentication. This is the authentication request.</w:t>
      </w:r>
    </w:p>
    <w:p w:rsidR="000B7A83" w:rsidRDefault="000B7A83" w:rsidP="000B7A83">
      <w:pPr>
        <w:pStyle w:val="NormalWeb"/>
      </w:pPr>
      <w:r>
        <w:t>The user either has an existing active browser session with the identity provider or establishes one by logging into the identity provider.</w:t>
      </w:r>
    </w:p>
    <w:p w:rsidR="000B7A83" w:rsidRDefault="000B7A83" w:rsidP="000B7A83">
      <w:pPr>
        <w:pStyle w:val="NormalWeb"/>
      </w:pPr>
      <w:r>
        <w:t>The identity provider builds the authentication response in the form of an XML-document containing the user’s username or email address, signs it using an X.509 certificate, and posts this information to the service provider.</w:t>
      </w:r>
    </w:p>
    <w:p w:rsidR="000B7A83" w:rsidRDefault="000B7A83" w:rsidP="000B7A83">
      <w:pPr>
        <w:pStyle w:val="NormalWeb"/>
      </w:pPr>
      <w:proofErr w:type="gramStart"/>
      <w:r>
        <w:t>The service provider, which already knows the identity provider and has a certificate fingerprint, retrieves the authentication response and validates it using the certificate fingerprint.</w:t>
      </w:r>
      <w:proofErr w:type="gramEnd"/>
    </w:p>
    <w:p w:rsidR="000B7A83" w:rsidRDefault="000B7A83" w:rsidP="000B7A83">
      <w:pPr>
        <w:pStyle w:val="NormalWeb"/>
      </w:pPr>
      <w:r>
        <w:t>The identity of the user is established and the user is provided with app access.</w:t>
      </w:r>
    </w:p>
    <w:p w:rsidR="003A4CA2" w:rsidRDefault="003A4CA2" w:rsidP="00255198">
      <w:pPr>
        <w:jc w:val="both"/>
        <w:rPr>
          <w:b/>
          <w:sz w:val="36"/>
          <w:szCs w:val="36"/>
        </w:rPr>
      </w:pPr>
    </w:p>
    <w:p w:rsidR="001629B4" w:rsidRDefault="00105C37" w:rsidP="00255198">
      <w:pPr>
        <w:jc w:val="both"/>
        <w:rPr>
          <w:b/>
          <w:sz w:val="36"/>
          <w:szCs w:val="36"/>
        </w:rPr>
      </w:pPr>
      <w:r w:rsidRPr="00105C37">
        <w:rPr>
          <w:b/>
          <w:sz w:val="36"/>
          <w:szCs w:val="36"/>
        </w:rPr>
        <w:t>How SLO or Single logout works</w:t>
      </w:r>
      <w:r w:rsidR="009B4AE8">
        <w:rPr>
          <w:b/>
          <w:sz w:val="36"/>
          <w:szCs w:val="36"/>
        </w:rPr>
        <w:t xml:space="preserve"> for </w:t>
      </w:r>
      <w:proofErr w:type="gramStart"/>
      <w:r w:rsidR="009B4AE8">
        <w:rPr>
          <w:b/>
          <w:sz w:val="36"/>
          <w:szCs w:val="36"/>
        </w:rPr>
        <w:t>SAML2.0</w:t>
      </w:r>
      <w:r w:rsidRPr="00105C37">
        <w:rPr>
          <w:b/>
          <w:sz w:val="36"/>
          <w:szCs w:val="36"/>
        </w:rPr>
        <w:t xml:space="preserve"> ?</w:t>
      </w:r>
      <w:proofErr w:type="gramEnd"/>
    </w:p>
    <w:p w:rsidR="00105C37" w:rsidRDefault="00284372" w:rsidP="00255198">
      <w:pPr>
        <w:jc w:val="both"/>
        <w:rPr>
          <w:rStyle w:val="Hyperlink"/>
          <w:sz w:val="24"/>
          <w:szCs w:val="24"/>
        </w:rPr>
      </w:pPr>
      <w:hyperlink r:id="rId15" w:history="1">
        <w:r w:rsidR="00F51C13" w:rsidRPr="00470AE7">
          <w:rPr>
            <w:rStyle w:val="Hyperlink"/>
            <w:sz w:val="24"/>
            <w:szCs w:val="24"/>
          </w:rPr>
          <w:t>https://www.portalguard.com/blog/2016/06/20/saml-single-logout-need-to-know/</w:t>
        </w:r>
      </w:hyperlink>
    </w:p>
    <w:p w:rsidR="00324146" w:rsidRDefault="00324146" w:rsidP="00255198">
      <w:pPr>
        <w:jc w:val="both"/>
        <w:rPr>
          <w:rStyle w:val="Hyperlink"/>
          <w:sz w:val="24"/>
          <w:szCs w:val="24"/>
        </w:rPr>
      </w:pPr>
    </w:p>
    <w:p w:rsidR="00324146" w:rsidRPr="00324146" w:rsidRDefault="00324146" w:rsidP="00255198">
      <w:pPr>
        <w:jc w:val="both"/>
        <w:rPr>
          <w:b/>
          <w:color w:val="000000" w:themeColor="text1"/>
          <w:sz w:val="24"/>
          <w:szCs w:val="24"/>
        </w:rPr>
      </w:pPr>
      <w:proofErr w:type="spellStart"/>
      <w:proofErr w:type="gramStart"/>
      <w:r w:rsidRPr="00324146">
        <w:rPr>
          <w:rStyle w:val="Hyperlink"/>
          <w:b/>
          <w:color w:val="000000" w:themeColor="text1"/>
          <w:sz w:val="24"/>
          <w:szCs w:val="24"/>
          <w:u w:val="none"/>
        </w:rPr>
        <w:t>Microservice</w:t>
      </w:r>
      <w:proofErr w:type="spellEnd"/>
      <w:r w:rsidRPr="00324146">
        <w:rPr>
          <w:rStyle w:val="Hyperlink"/>
          <w:b/>
          <w:color w:val="000000" w:themeColor="text1"/>
          <w:sz w:val="24"/>
          <w:szCs w:val="24"/>
          <w:u w:val="none"/>
        </w:rPr>
        <w:t xml:space="preserve"> </w:t>
      </w:r>
      <w:r>
        <w:rPr>
          <w:rStyle w:val="Hyperlink"/>
          <w:b/>
          <w:color w:val="000000" w:themeColor="text1"/>
          <w:sz w:val="24"/>
          <w:szCs w:val="24"/>
          <w:u w:val="none"/>
        </w:rPr>
        <w:t xml:space="preserve"> authentication</w:t>
      </w:r>
      <w:proofErr w:type="gramEnd"/>
      <w:r>
        <w:rPr>
          <w:rStyle w:val="Hyperlink"/>
          <w:b/>
          <w:color w:val="000000" w:themeColor="text1"/>
          <w:sz w:val="24"/>
          <w:szCs w:val="24"/>
          <w:u w:val="none"/>
        </w:rPr>
        <w:t xml:space="preserve"> </w:t>
      </w:r>
    </w:p>
    <w:p w:rsidR="00F51C13" w:rsidRDefault="00284372" w:rsidP="00255198">
      <w:pPr>
        <w:jc w:val="both"/>
        <w:rPr>
          <w:sz w:val="24"/>
          <w:szCs w:val="24"/>
        </w:rPr>
      </w:pPr>
      <w:hyperlink r:id="rId16" w:history="1">
        <w:r w:rsidR="00A72B51" w:rsidRPr="00626E89">
          <w:rPr>
            <w:rStyle w:val="Hyperlink"/>
            <w:sz w:val="24"/>
            <w:szCs w:val="24"/>
          </w:rPr>
          <w:t>https://dzone.com/articles/authentication-and-authorization-in-microservices</w:t>
        </w:r>
      </w:hyperlink>
    </w:p>
    <w:p w:rsidR="00A72B51" w:rsidRPr="004B161A" w:rsidRDefault="004B161A" w:rsidP="00255198">
      <w:pPr>
        <w:jc w:val="both"/>
        <w:rPr>
          <w:b/>
          <w:sz w:val="24"/>
          <w:szCs w:val="24"/>
        </w:rPr>
      </w:pPr>
      <w:r w:rsidRPr="004B161A">
        <w:rPr>
          <w:b/>
          <w:sz w:val="24"/>
          <w:szCs w:val="24"/>
        </w:rPr>
        <w:t xml:space="preserve">What is </w:t>
      </w:r>
      <w:proofErr w:type="gramStart"/>
      <w:r w:rsidRPr="004B161A">
        <w:rPr>
          <w:b/>
          <w:sz w:val="24"/>
          <w:szCs w:val="24"/>
        </w:rPr>
        <w:t>LDAP ?</w:t>
      </w:r>
      <w:proofErr w:type="gramEnd"/>
    </w:p>
    <w:p w:rsidR="00C213D5" w:rsidRDefault="00657241" w:rsidP="00255198">
      <w:pPr>
        <w:jc w:val="both"/>
        <w:rPr>
          <w:sz w:val="24"/>
          <w:szCs w:val="24"/>
        </w:rPr>
      </w:pPr>
      <w:proofErr w:type="spellStart"/>
      <w:r>
        <w:rPr>
          <w:sz w:val="24"/>
          <w:szCs w:val="24"/>
        </w:rPr>
        <w:t>Ldap</w:t>
      </w:r>
      <w:proofErr w:type="spellEnd"/>
      <w:r>
        <w:rPr>
          <w:sz w:val="24"/>
          <w:szCs w:val="24"/>
        </w:rPr>
        <w:t xml:space="preserve"> is </w:t>
      </w:r>
      <w:proofErr w:type="gramStart"/>
      <w:r>
        <w:rPr>
          <w:sz w:val="24"/>
          <w:szCs w:val="24"/>
        </w:rPr>
        <w:t xml:space="preserve">a  </w:t>
      </w:r>
      <w:proofErr w:type="spellStart"/>
      <w:r>
        <w:rPr>
          <w:sz w:val="24"/>
          <w:szCs w:val="24"/>
        </w:rPr>
        <w:t>light</w:t>
      </w:r>
      <w:proofErr w:type="gramEnd"/>
      <w:r>
        <w:rPr>
          <w:sz w:val="24"/>
          <w:szCs w:val="24"/>
        </w:rPr>
        <w:t xml:space="preserve"> weight</w:t>
      </w:r>
      <w:proofErr w:type="spellEnd"/>
      <w:r>
        <w:rPr>
          <w:sz w:val="24"/>
          <w:szCs w:val="24"/>
        </w:rPr>
        <w:t xml:space="preserve"> directory which stores user related </w:t>
      </w:r>
      <w:proofErr w:type="spellStart"/>
      <w:r>
        <w:rPr>
          <w:sz w:val="24"/>
          <w:szCs w:val="24"/>
        </w:rPr>
        <w:t>information</w:t>
      </w:r>
      <w:r w:rsidR="00381697">
        <w:rPr>
          <w:sz w:val="24"/>
          <w:szCs w:val="24"/>
        </w:rPr>
        <w:t>s</w:t>
      </w:r>
      <w:proofErr w:type="spellEnd"/>
      <w:r w:rsidR="00381697">
        <w:rPr>
          <w:sz w:val="24"/>
          <w:szCs w:val="24"/>
        </w:rPr>
        <w:t>.</w:t>
      </w:r>
      <w:r>
        <w:rPr>
          <w:sz w:val="24"/>
          <w:szCs w:val="24"/>
        </w:rPr>
        <w:t xml:space="preserve"> </w:t>
      </w:r>
      <w:proofErr w:type="gramStart"/>
      <w:r w:rsidR="00C213D5">
        <w:rPr>
          <w:sz w:val="24"/>
          <w:szCs w:val="24"/>
        </w:rPr>
        <w:t>like</w:t>
      </w:r>
      <w:proofErr w:type="gramEnd"/>
      <w:r w:rsidR="00C213D5">
        <w:rPr>
          <w:sz w:val="24"/>
          <w:szCs w:val="24"/>
        </w:rPr>
        <w:t xml:space="preserve"> this</w:t>
      </w:r>
      <w:r w:rsidR="00696CA0">
        <w:rPr>
          <w:sz w:val="24"/>
          <w:szCs w:val="24"/>
        </w:rPr>
        <w:t xml:space="preserve"> :</w:t>
      </w:r>
    </w:p>
    <w:p w:rsidR="00C213D5" w:rsidRDefault="00C213D5" w:rsidP="00C213D5">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6A3E3E"/>
          <w:sz w:val="20"/>
          <w:szCs w:val="20"/>
        </w:rPr>
        <w:t>ldapAttributes</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proofErr w:type="gramEnd"/>
      <w:r>
        <w:rPr>
          <w:rFonts w:ascii="Consolas" w:hAnsi="Consolas" w:cs="Consolas"/>
          <w:i/>
          <w:iCs/>
          <w:color w:val="000000"/>
          <w:sz w:val="20"/>
          <w:szCs w:val="20"/>
        </w:rPr>
        <w:t>createAttribute</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cn</w:t>
      </w:r>
      <w:proofErr w:type="spellEnd"/>
      <w:r>
        <w:rPr>
          <w:rFonts w:ascii="Consolas" w:hAnsi="Consolas" w:cs="Consolas"/>
          <w:color w:val="2A00FF"/>
          <w:sz w:val="20"/>
          <w:szCs w:val="20"/>
        </w:rPr>
        <w:t>"</w:t>
      </w:r>
      <w:r>
        <w:rPr>
          <w:rFonts w:ascii="Consolas" w:hAnsi="Consolas" w:cs="Consolas"/>
          <w:color w:val="000000"/>
          <w:sz w:val="20"/>
          <w:szCs w:val="20"/>
        </w:rPr>
        <w:t xml:space="preserve">, </w:t>
      </w:r>
      <w:proofErr w:type="spellStart"/>
      <w:r>
        <w:rPr>
          <w:rFonts w:ascii="Consolas" w:hAnsi="Consolas" w:cs="Consolas"/>
          <w:color w:val="6A3E3E"/>
          <w:sz w:val="20"/>
          <w:szCs w:val="20"/>
        </w:rPr>
        <w:t>user</w:t>
      </w:r>
      <w:r>
        <w:rPr>
          <w:rFonts w:ascii="Consolas" w:hAnsi="Consolas" w:cs="Consolas"/>
          <w:color w:val="000000"/>
          <w:sz w:val="20"/>
          <w:szCs w:val="20"/>
        </w:rPr>
        <w:t>.getEmailAddress</w:t>
      </w:r>
      <w:proofErr w:type="spellEnd"/>
      <w:r>
        <w:rPr>
          <w:rFonts w:ascii="Consolas" w:hAnsi="Consolas" w:cs="Consolas"/>
          <w:color w:val="000000"/>
          <w:sz w:val="20"/>
          <w:szCs w:val="20"/>
        </w:rPr>
        <w:t>()));</w:t>
      </w:r>
    </w:p>
    <w:p w:rsidR="00C213D5" w:rsidRDefault="00C213D5" w:rsidP="00C213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ldapAttributes</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proofErr w:type="gramEnd"/>
      <w:r>
        <w:rPr>
          <w:rFonts w:ascii="Consolas" w:hAnsi="Consolas" w:cs="Consolas"/>
          <w:i/>
          <w:iCs/>
          <w:color w:val="000000"/>
          <w:sz w:val="20"/>
          <w:szCs w:val="20"/>
        </w:rPr>
        <w:t>createAttribute</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sn</w:t>
      </w:r>
      <w:proofErr w:type="spellEnd"/>
      <w:r>
        <w:rPr>
          <w:rFonts w:ascii="Consolas" w:hAnsi="Consolas" w:cs="Consolas"/>
          <w:color w:val="2A00FF"/>
          <w:sz w:val="20"/>
          <w:szCs w:val="20"/>
        </w:rPr>
        <w:t>"</w:t>
      </w:r>
      <w:r>
        <w:rPr>
          <w:rFonts w:ascii="Consolas" w:hAnsi="Consolas" w:cs="Consolas"/>
          <w:color w:val="000000"/>
          <w:sz w:val="20"/>
          <w:szCs w:val="20"/>
        </w:rPr>
        <w:t xml:space="preserve">, </w:t>
      </w:r>
      <w:proofErr w:type="spellStart"/>
      <w:r>
        <w:rPr>
          <w:rFonts w:ascii="Consolas" w:hAnsi="Consolas" w:cs="Consolas"/>
          <w:color w:val="6A3E3E"/>
          <w:sz w:val="20"/>
          <w:szCs w:val="20"/>
        </w:rPr>
        <w:t>user</w:t>
      </w:r>
      <w:r>
        <w:rPr>
          <w:rFonts w:ascii="Consolas" w:hAnsi="Consolas" w:cs="Consolas"/>
          <w:color w:val="000000"/>
          <w:sz w:val="20"/>
          <w:szCs w:val="20"/>
        </w:rPr>
        <w:t>.getLastName</w:t>
      </w:r>
      <w:proofErr w:type="spellEnd"/>
      <w:r>
        <w:rPr>
          <w:rFonts w:ascii="Consolas" w:hAnsi="Consolas" w:cs="Consolas"/>
          <w:color w:val="000000"/>
          <w:sz w:val="20"/>
          <w:szCs w:val="20"/>
        </w:rPr>
        <w:t>()));</w:t>
      </w:r>
    </w:p>
    <w:p w:rsidR="00C213D5" w:rsidRDefault="00C213D5" w:rsidP="00C213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ldapAttributes</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proofErr w:type="gramEnd"/>
      <w:r>
        <w:rPr>
          <w:rFonts w:ascii="Consolas" w:hAnsi="Consolas" w:cs="Consolas"/>
          <w:i/>
          <w:iCs/>
          <w:color w:val="000000"/>
          <w:sz w:val="20"/>
          <w:szCs w:val="20"/>
        </w:rPr>
        <w:t>createAttribute</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uid</w:t>
      </w:r>
      <w:proofErr w:type="spellEnd"/>
      <w:r>
        <w:rPr>
          <w:rFonts w:ascii="Consolas" w:hAnsi="Consolas" w:cs="Consolas"/>
          <w:color w:val="2A00FF"/>
          <w:sz w:val="20"/>
          <w:szCs w:val="20"/>
        </w:rPr>
        <w:t>"</w:t>
      </w:r>
      <w:r>
        <w:rPr>
          <w:rFonts w:ascii="Consolas" w:hAnsi="Consolas" w:cs="Consolas"/>
          <w:color w:val="000000"/>
          <w:sz w:val="20"/>
          <w:szCs w:val="20"/>
        </w:rPr>
        <w:t xml:space="preserve">, </w:t>
      </w:r>
      <w:proofErr w:type="spellStart"/>
      <w:r>
        <w:rPr>
          <w:rFonts w:ascii="Consolas" w:hAnsi="Consolas" w:cs="Consolas"/>
          <w:color w:val="6A3E3E"/>
          <w:sz w:val="20"/>
          <w:szCs w:val="20"/>
        </w:rPr>
        <w:t>user</w:t>
      </w:r>
      <w:r>
        <w:rPr>
          <w:rFonts w:ascii="Consolas" w:hAnsi="Consolas" w:cs="Consolas"/>
          <w:color w:val="000000"/>
          <w:sz w:val="20"/>
          <w:szCs w:val="20"/>
        </w:rPr>
        <w:t>.getEmailAddress</w:t>
      </w:r>
      <w:proofErr w:type="spellEnd"/>
      <w:r>
        <w:rPr>
          <w:rFonts w:ascii="Consolas" w:hAnsi="Consolas" w:cs="Consolas"/>
          <w:color w:val="000000"/>
          <w:sz w:val="20"/>
          <w:szCs w:val="20"/>
        </w:rPr>
        <w:t>()));</w:t>
      </w:r>
    </w:p>
    <w:p w:rsidR="00C213D5" w:rsidRDefault="00C213D5" w:rsidP="00C213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ldapAttributes</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proofErr w:type="gramEnd"/>
      <w:r>
        <w:rPr>
          <w:rFonts w:ascii="Consolas" w:hAnsi="Consolas" w:cs="Consolas"/>
          <w:i/>
          <w:iCs/>
          <w:color w:val="000000"/>
          <w:sz w:val="20"/>
          <w:szCs w:val="20"/>
        </w:rPr>
        <w:t>createAttribute</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userPassword</w:t>
      </w:r>
      <w:proofErr w:type="spellEnd"/>
      <w:r>
        <w:rPr>
          <w:rFonts w:ascii="Consolas" w:hAnsi="Consolas" w:cs="Consolas"/>
          <w:color w:val="2A00FF"/>
          <w:sz w:val="20"/>
          <w:szCs w:val="20"/>
        </w:rPr>
        <w:t>"</w:t>
      </w:r>
      <w:r>
        <w:rPr>
          <w:rFonts w:ascii="Consolas" w:hAnsi="Consolas" w:cs="Consolas"/>
          <w:color w:val="000000"/>
          <w:sz w:val="20"/>
          <w:szCs w:val="20"/>
        </w:rPr>
        <w:t xml:space="preserve">, </w:t>
      </w:r>
      <w:proofErr w:type="spellStart"/>
      <w:r>
        <w:rPr>
          <w:rFonts w:ascii="Consolas" w:hAnsi="Consolas" w:cs="Consolas"/>
          <w:i/>
          <w:iCs/>
          <w:color w:val="000000"/>
          <w:sz w:val="20"/>
          <w:szCs w:val="20"/>
        </w:rPr>
        <w:t>generatePassword</w:t>
      </w:r>
      <w:proofErr w:type="spellEnd"/>
      <w:r>
        <w:rPr>
          <w:rFonts w:ascii="Consolas" w:hAnsi="Consolas" w:cs="Consolas"/>
          <w:color w:val="000000"/>
          <w:sz w:val="20"/>
          <w:szCs w:val="20"/>
        </w:rPr>
        <w:t>(</w:t>
      </w:r>
      <w:r>
        <w:rPr>
          <w:rFonts w:ascii="Consolas" w:hAnsi="Consolas" w:cs="Consolas"/>
          <w:b/>
          <w:bCs/>
          <w:i/>
          <w:iCs/>
          <w:color w:val="0000C0"/>
          <w:sz w:val="20"/>
          <w:szCs w:val="20"/>
        </w:rPr>
        <w:t>PASSWORD_LENGTH_MIN</w:t>
      </w:r>
      <w:r>
        <w:rPr>
          <w:rFonts w:ascii="Consolas" w:hAnsi="Consolas" w:cs="Consolas"/>
          <w:color w:val="000000"/>
          <w:sz w:val="20"/>
          <w:szCs w:val="20"/>
        </w:rPr>
        <w:t xml:space="preserve">, </w:t>
      </w:r>
      <w:r>
        <w:rPr>
          <w:rFonts w:ascii="Consolas" w:hAnsi="Consolas" w:cs="Consolas"/>
          <w:b/>
          <w:bCs/>
          <w:i/>
          <w:iCs/>
          <w:color w:val="0000C0"/>
          <w:sz w:val="20"/>
          <w:szCs w:val="20"/>
        </w:rPr>
        <w:t>PASSWORD_LENGTH_MAX</w:t>
      </w:r>
      <w:r>
        <w:rPr>
          <w:rFonts w:ascii="Consolas" w:hAnsi="Consolas" w:cs="Consolas"/>
          <w:color w:val="000000"/>
          <w:sz w:val="20"/>
          <w:szCs w:val="20"/>
        </w:rPr>
        <w:t>)));</w:t>
      </w:r>
    </w:p>
    <w:p w:rsidR="00C213D5" w:rsidRDefault="00C213D5" w:rsidP="00C213D5">
      <w:pPr>
        <w:autoSpaceDE w:val="0"/>
        <w:autoSpaceDN w:val="0"/>
        <w:adjustRightInd w:val="0"/>
        <w:spacing w:after="0" w:line="240" w:lineRule="auto"/>
        <w:rPr>
          <w:rFonts w:ascii="Consolas" w:hAnsi="Consolas" w:cs="Consolas"/>
          <w:sz w:val="20"/>
          <w:szCs w:val="20"/>
        </w:rPr>
      </w:pPr>
    </w:p>
    <w:p w:rsidR="00C213D5" w:rsidRDefault="00C213D5" w:rsidP="00C213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ldapAttributes</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proofErr w:type="gramEnd"/>
      <w:r>
        <w:rPr>
          <w:rFonts w:ascii="Consolas" w:hAnsi="Consolas" w:cs="Consolas"/>
          <w:i/>
          <w:iCs/>
          <w:color w:val="000000"/>
          <w:sz w:val="20"/>
          <w:szCs w:val="20"/>
        </w:rPr>
        <w:t>createAttribute</w:t>
      </w:r>
      <w:proofErr w:type="spellEnd"/>
      <w:r>
        <w:rPr>
          <w:rFonts w:ascii="Consolas" w:hAnsi="Consolas" w:cs="Consolas"/>
          <w:color w:val="000000"/>
          <w:sz w:val="20"/>
          <w:szCs w:val="20"/>
        </w:rPr>
        <w:t>(</w:t>
      </w:r>
      <w:proofErr w:type="spellStart"/>
      <w:r>
        <w:rPr>
          <w:rFonts w:ascii="Consolas" w:hAnsi="Consolas" w:cs="Consolas"/>
          <w:color w:val="6A3E3E"/>
          <w:sz w:val="20"/>
          <w:szCs w:val="20"/>
        </w:rPr>
        <w:t>props</w:t>
      </w:r>
      <w:r>
        <w:rPr>
          <w:rFonts w:ascii="Consolas" w:hAnsi="Consolas" w:cs="Consolas"/>
          <w:color w:val="000000"/>
          <w:sz w:val="20"/>
          <w:szCs w:val="20"/>
        </w:rPr>
        <w:t>.</w:t>
      </w:r>
      <w:r>
        <w:rPr>
          <w:rFonts w:ascii="Consolas" w:hAnsi="Consolas" w:cs="Consolas"/>
          <w:color w:val="0000C0"/>
          <w:sz w:val="20"/>
          <w:szCs w:val="20"/>
        </w:rPr>
        <w:t>m_username</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user</w:t>
      </w:r>
      <w:r>
        <w:rPr>
          <w:rFonts w:ascii="Consolas" w:hAnsi="Consolas" w:cs="Consolas"/>
          <w:color w:val="000000"/>
          <w:sz w:val="20"/>
          <w:szCs w:val="20"/>
        </w:rPr>
        <w:t>.getEmailAddress</w:t>
      </w:r>
      <w:proofErr w:type="spellEnd"/>
      <w:r>
        <w:rPr>
          <w:rFonts w:ascii="Consolas" w:hAnsi="Consolas" w:cs="Consolas"/>
          <w:color w:val="000000"/>
          <w:sz w:val="20"/>
          <w:szCs w:val="20"/>
        </w:rPr>
        <w:t>()));</w:t>
      </w:r>
    </w:p>
    <w:p w:rsidR="00C213D5" w:rsidRDefault="00C213D5" w:rsidP="00C213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ldapAttributes</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proofErr w:type="gramEnd"/>
      <w:r>
        <w:rPr>
          <w:rFonts w:ascii="Consolas" w:hAnsi="Consolas" w:cs="Consolas"/>
          <w:i/>
          <w:iCs/>
          <w:color w:val="000000"/>
          <w:sz w:val="20"/>
          <w:szCs w:val="20"/>
        </w:rPr>
        <w:t>createAttribute</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givenName</w:t>
      </w:r>
      <w:proofErr w:type="spellEnd"/>
      <w:r>
        <w:rPr>
          <w:rFonts w:ascii="Consolas" w:hAnsi="Consolas" w:cs="Consolas"/>
          <w:color w:val="2A00FF"/>
          <w:sz w:val="20"/>
          <w:szCs w:val="20"/>
        </w:rPr>
        <w:t>"</w:t>
      </w:r>
      <w:r>
        <w:rPr>
          <w:rFonts w:ascii="Consolas" w:hAnsi="Consolas" w:cs="Consolas"/>
          <w:color w:val="000000"/>
          <w:sz w:val="20"/>
          <w:szCs w:val="20"/>
        </w:rPr>
        <w:t xml:space="preserve">, </w:t>
      </w:r>
      <w:proofErr w:type="spellStart"/>
      <w:r>
        <w:rPr>
          <w:rFonts w:ascii="Consolas" w:hAnsi="Consolas" w:cs="Consolas"/>
          <w:color w:val="6A3E3E"/>
          <w:sz w:val="20"/>
          <w:szCs w:val="20"/>
        </w:rPr>
        <w:t>user</w:t>
      </w:r>
      <w:r>
        <w:rPr>
          <w:rFonts w:ascii="Consolas" w:hAnsi="Consolas" w:cs="Consolas"/>
          <w:color w:val="000000"/>
          <w:sz w:val="20"/>
          <w:szCs w:val="20"/>
        </w:rPr>
        <w:t>.getFirstName</w:t>
      </w:r>
      <w:proofErr w:type="spellEnd"/>
      <w:r>
        <w:rPr>
          <w:rFonts w:ascii="Consolas" w:hAnsi="Consolas" w:cs="Consolas"/>
          <w:color w:val="000000"/>
          <w:sz w:val="20"/>
          <w:szCs w:val="20"/>
        </w:rPr>
        <w:t>()));</w:t>
      </w:r>
    </w:p>
    <w:p w:rsidR="00C213D5" w:rsidRDefault="00C213D5" w:rsidP="00C213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ldapAttributes</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proofErr w:type="gramEnd"/>
      <w:r>
        <w:rPr>
          <w:rFonts w:ascii="Consolas" w:hAnsi="Consolas" w:cs="Consolas"/>
          <w:i/>
          <w:iCs/>
          <w:color w:val="000000"/>
          <w:sz w:val="20"/>
          <w:szCs w:val="20"/>
        </w:rPr>
        <w:t>createAttribute</w:t>
      </w:r>
      <w:proofErr w:type="spellEnd"/>
      <w:r>
        <w:rPr>
          <w:rFonts w:ascii="Consolas" w:hAnsi="Consolas" w:cs="Consolas"/>
          <w:color w:val="000000"/>
          <w:sz w:val="20"/>
          <w:szCs w:val="20"/>
        </w:rPr>
        <w:t>(</w:t>
      </w:r>
      <w:proofErr w:type="spellStart"/>
      <w:r>
        <w:rPr>
          <w:rFonts w:ascii="Consolas" w:hAnsi="Consolas" w:cs="Consolas"/>
          <w:color w:val="6A3E3E"/>
          <w:sz w:val="20"/>
          <w:szCs w:val="20"/>
        </w:rPr>
        <w:t>props</w:t>
      </w:r>
      <w:r>
        <w:rPr>
          <w:rFonts w:ascii="Consolas" w:hAnsi="Consolas" w:cs="Consolas"/>
          <w:color w:val="000000"/>
          <w:sz w:val="20"/>
          <w:szCs w:val="20"/>
        </w:rPr>
        <w:t>.</w:t>
      </w:r>
      <w:r>
        <w:rPr>
          <w:rFonts w:ascii="Consolas" w:hAnsi="Consolas" w:cs="Consolas"/>
          <w:color w:val="0000C0"/>
          <w:sz w:val="20"/>
          <w:szCs w:val="20"/>
        </w:rPr>
        <w:t>m_firstName</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user</w:t>
      </w:r>
      <w:r>
        <w:rPr>
          <w:rFonts w:ascii="Consolas" w:hAnsi="Consolas" w:cs="Consolas"/>
          <w:color w:val="000000"/>
          <w:sz w:val="20"/>
          <w:szCs w:val="20"/>
        </w:rPr>
        <w:t>.getFirstName</w:t>
      </w:r>
      <w:proofErr w:type="spellEnd"/>
      <w:r>
        <w:rPr>
          <w:rFonts w:ascii="Consolas" w:hAnsi="Consolas" w:cs="Consolas"/>
          <w:color w:val="000000"/>
          <w:sz w:val="20"/>
          <w:szCs w:val="20"/>
        </w:rPr>
        <w:t>()));</w:t>
      </w:r>
    </w:p>
    <w:p w:rsidR="00C213D5" w:rsidRDefault="00C213D5" w:rsidP="00C213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ldapAttributes</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proofErr w:type="gramEnd"/>
      <w:r>
        <w:rPr>
          <w:rFonts w:ascii="Consolas" w:hAnsi="Consolas" w:cs="Consolas"/>
          <w:i/>
          <w:iCs/>
          <w:color w:val="000000"/>
          <w:sz w:val="20"/>
          <w:szCs w:val="20"/>
        </w:rPr>
        <w:t>createAttribute</w:t>
      </w:r>
      <w:proofErr w:type="spellEnd"/>
      <w:r>
        <w:rPr>
          <w:rFonts w:ascii="Consolas" w:hAnsi="Consolas" w:cs="Consolas"/>
          <w:color w:val="000000"/>
          <w:sz w:val="20"/>
          <w:szCs w:val="20"/>
        </w:rPr>
        <w:t>(</w:t>
      </w:r>
      <w:proofErr w:type="spellStart"/>
      <w:r>
        <w:rPr>
          <w:rFonts w:ascii="Consolas" w:hAnsi="Consolas" w:cs="Consolas"/>
          <w:color w:val="6A3E3E"/>
          <w:sz w:val="20"/>
          <w:szCs w:val="20"/>
        </w:rPr>
        <w:t>props</w:t>
      </w:r>
      <w:r>
        <w:rPr>
          <w:rFonts w:ascii="Consolas" w:hAnsi="Consolas" w:cs="Consolas"/>
          <w:color w:val="000000"/>
          <w:sz w:val="20"/>
          <w:szCs w:val="20"/>
        </w:rPr>
        <w:t>.</w:t>
      </w:r>
      <w:r>
        <w:rPr>
          <w:rFonts w:ascii="Consolas" w:hAnsi="Consolas" w:cs="Consolas"/>
          <w:color w:val="0000C0"/>
          <w:sz w:val="20"/>
          <w:szCs w:val="20"/>
        </w:rPr>
        <w:t>m_lastName</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user</w:t>
      </w:r>
      <w:r>
        <w:rPr>
          <w:rFonts w:ascii="Consolas" w:hAnsi="Consolas" w:cs="Consolas"/>
          <w:color w:val="000000"/>
          <w:sz w:val="20"/>
          <w:szCs w:val="20"/>
        </w:rPr>
        <w:t>.getLastName</w:t>
      </w:r>
      <w:proofErr w:type="spellEnd"/>
      <w:r>
        <w:rPr>
          <w:rFonts w:ascii="Consolas" w:hAnsi="Consolas" w:cs="Consolas"/>
          <w:color w:val="000000"/>
          <w:sz w:val="20"/>
          <w:szCs w:val="20"/>
        </w:rPr>
        <w:t>()));</w:t>
      </w:r>
    </w:p>
    <w:p w:rsidR="00C213D5" w:rsidRDefault="00C213D5" w:rsidP="00C213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ldapAttributes</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proofErr w:type="gramEnd"/>
      <w:r>
        <w:rPr>
          <w:rFonts w:ascii="Consolas" w:hAnsi="Consolas" w:cs="Consolas"/>
          <w:i/>
          <w:iCs/>
          <w:color w:val="000000"/>
          <w:sz w:val="20"/>
          <w:szCs w:val="20"/>
        </w:rPr>
        <w:t>createAttribute</w:t>
      </w:r>
      <w:proofErr w:type="spellEnd"/>
      <w:r>
        <w:rPr>
          <w:rFonts w:ascii="Consolas" w:hAnsi="Consolas" w:cs="Consolas"/>
          <w:color w:val="000000"/>
          <w:sz w:val="20"/>
          <w:szCs w:val="20"/>
        </w:rPr>
        <w:t>(</w:t>
      </w:r>
      <w:proofErr w:type="spellStart"/>
      <w:r>
        <w:rPr>
          <w:rFonts w:ascii="Consolas" w:hAnsi="Consolas" w:cs="Consolas"/>
          <w:color w:val="6A3E3E"/>
          <w:sz w:val="20"/>
          <w:szCs w:val="20"/>
        </w:rPr>
        <w:t>props</w:t>
      </w:r>
      <w:r>
        <w:rPr>
          <w:rFonts w:ascii="Consolas" w:hAnsi="Consolas" w:cs="Consolas"/>
          <w:color w:val="000000"/>
          <w:sz w:val="20"/>
          <w:szCs w:val="20"/>
        </w:rPr>
        <w:t>.</w:t>
      </w:r>
      <w:r>
        <w:rPr>
          <w:rFonts w:ascii="Consolas" w:hAnsi="Consolas" w:cs="Consolas"/>
          <w:color w:val="0000C0"/>
          <w:sz w:val="20"/>
          <w:szCs w:val="20"/>
        </w:rPr>
        <w:t>m_displayName</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UserDAO.</w:t>
      </w:r>
      <w:r>
        <w:rPr>
          <w:rFonts w:ascii="Consolas" w:hAnsi="Consolas" w:cs="Consolas"/>
          <w:i/>
          <w:iCs/>
          <w:color w:val="000000"/>
          <w:sz w:val="20"/>
          <w:szCs w:val="20"/>
        </w:rPr>
        <w:t>getDisplayName</w:t>
      </w:r>
      <w:proofErr w:type="spellEnd"/>
      <w:r>
        <w:rPr>
          <w:rFonts w:ascii="Consolas" w:hAnsi="Consolas" w:cs="Consolas"/>
          <w:color w:val="000000"/>
          <w:sz w:val="20"/>
          <w:szCs w:val="20"/>
        </w:rPr>
        <w:t>(</w:t>
      </w:r>
      <w:proofErr w:type="spellStart"/>
      <w:r>
        <w:rPr>
          <w:rFonts w:ascii="Consolas" w:hAnsi="Consolas" w:cs="Consolas"/>
          <w:color w:val="6A3E3E"/>
          <w:sz w:val="20"/>
          <w:szCs w:val="20"/>
        </w:rPr>
        <w:t>user</w:t>
      </w:r>
      <w:r>
        <w:rPr>
          <w:rFonts w:ascii="Consolas" w:hAnsi="Consolas" w:cs="Consolas"/>
          <w:color w:val="000000"/>
          <w:sz w:val="20"/>
          <w:szCs w:val="20"/>
        </w:rPr>
        <w:t>.getFirstName</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user</w:t>
      </w:r>
      <w:r>
        <w:rPr>
          <w:rFonts w:ascii="Consolas" w:hAnsi="Consolas" w:cs="Consolas"/>
          <w:color w:val="000000"/>
          <w:sz w:val="20"/>
          <w:szCs w:val="20"/>
        </w:rPr>
        <w:t>.getLastName</w:t>
      </w:r>
      <w:proofErr w:type="spellEnd"/>
      <w:r>
        <w:rPr>
          <w:rFonts w:ascii="Consolas" w:hAnsi="Consolas" w:cs="Consolas"/>
          <w:color w:val="000000"/>
          <w:sz w:val="20"/>
          <w:szCs w:val="20"/>
        </w:rPr>
        <w:t>())));</w:t>
      </w:r>
    </w:p>
    <w:p w:rsidR="00C213D5" w:rsidRDefault="00C213D5" w:rsidP="00C213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ldapAttributes</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proofErr w:type="gramEnd"/>
      <w:r>
        <w:rPr>
          <w:rFonts w:ascii="Consolas" w:hAnsi="Consolas" w:cs="Consolas"/>
          <w:i/>
          <w:iCs/>
          <w:color w:val="000000"/>
          <w:sz w:val="20"/>
          <w:szCs w:val="20"/>
        </w:rPr>
        <w:t>createAttribute</w:t>
      </w:r>
      <w:proofErr w:type="spellEnd"/>
      <w:r>
        <w:rPr>
          <w:rFonts w:ascii="Consolas" w:hAnsi="Consolas" w:cs="Consolas"/>
          <w:color w:val="000000"/>
          <w:sz w:val="20"/>
          <w:szCs w:val="20"/>
        </w:rPr>
        <w:t>(</w:t>
      </w:r>
      <w:proofErr w:type="spellStart"/>
      <w:r>
        <w:rPr>
          <w:rFonts w:ascii="Consolas" w:hAnsi="Consolas" w:cs="Consolas"/>
          <w:color w:val="6A3E3E"/>
          <w:sz w:val="20"/>
          <w:szCs w:val="20"/>
        </w:rPr>
        <w:t>props</w:t>
      </w:r>
      <w:r>
        <w:rPr>
          <w:rFonts w:ascii="Consolas" w:hAnsi="Consolas" w:cs="Consolas"/>
          <w:color w:val="000000"/>
          <w:sz w:val="20"/>
          <w:szCs w:val="20"/>
        </w:rPr>
        <w:t>.</w:t>
      </w:r>
      <w:r>
        <w:rPr>
          <w:rFonts w:ascii="Consolas" w:hAnsi="Consolas" w:cs="Consolas"/>
          <w:color w:val="0000C0"/>
          <w:sz w:val="20"/>
          <w:szCs w:val="20"/>
        </w:rPr>
        <w:t>m_email</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user</w:t>
      </w:r>
      <w:r>
        <w:rPr>
          <w:rFonts w:ascii="Consolas" w:hAnsi="Consolas" w:cs="Consolas"/>
          <w:color w:val="000000"/>
          <w:sz w:val="20"/>
          <w:szCs w:val="20"/>
        </w:rPr>
        <w:t>.getEmailAddress</w:t>
      </w:r>
      <w:proofErr w:type="spellEnd"/>
      <w:r>
        <w:rPr>
          <w:rFonts w:ascii="Consolas" w:hAnsi="Consolas" w:cs="Consolas"/>
          <w:color w:val="000000"/>
          <w:sz w:val="20"/>
          <w:szCs w:val="20"/>
        </w:rPr>
        <w:t>()));</w:t>
      </w:r>
    </w:p>
    <w:p w:rsidR="00C213D5" w:rsidRDefault="00C213D5" w:rsidP="00C213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ldapAttributes</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proofErr w:type="gramEnd"/>
      <w:r>
        <w:rPr>
          <w:rFonts w:ascii="Consolas" w:hAnsi="Consolas" w:cs="Consolas"/>
          <w:i/>
          <w:iCs/>
          <w:color w:val="000000"/>
          <w:sz w:val="20"/>
          <w:szCs w:val="20"/>
        </w:rPr>
        <w:t>createAttribute</w:t>
      </w:r>
      <w:proofErr w:type="spellEnd"/>
      <w:r>
        <w:rPr>
          <w:rFonts w:ascii="Consolas" w:hAnsi="Consolas" w:cs="Consolas"/>
          <w:color w:val="000000"/>
          <w:sz w:val="20"/>
          <w:szCs w:val="20"/>
        </w:rPr>
        <w:t>(</w:t>
      </w:r>
      <w:proofErr w:type="spellStart"/>
      <w:r>
        <w:rPr>
          <w:rFonts w:ascii="Consolas" w:hAnsi="Consolas" w:cs="Consolas"/>
          <w:color w:val="6A3E3E"/>
          <w:sz w:val="20"/>
          <w:szCs w:val="20"/>
        </w:rPr>
        <w:t>props</w:t>
      </w:r>
      <w:r>
        <w:rPr>
          <w:rFonts w:ascii="Consolas" w:hAnsi="Consolas" w:cs="Consolas"/>
          <w:color w:val="000000"/>
          <w:sz w:val="20"/>
          <w:szCs w:val="20"/>
        </w:rPr>
        <w:t>.</w:t>
      </w:r>
      <w:r>
        <w:rPr>
          <w:rFonts w:ascii="Consolas" w:hAnsi="Consolas" w:cs="Consolas"/>
          <w:color w:val="0000C0"/>
          <w:sz w:val="20"/>
          <w:szCs w:val="20"/>
        </w:rPr>
        <w:t>m_phone</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user</w:t>
      </w:r>
      <w:r>
        <w:rPr>
          <w:rFonts w:ascii="Consolas" w:hAnsi="Consolas" w:cs="Consolas"/>
          <w:color w:val="000000"/>
          <w:sz w:val="20"/>
          <w:szCs w:val="20"/>
        </w:rPr>
        <w:t>.getPhoneNumber</w:t>
      </w:r>
      <w:proofErr w:type="spellEnd"/>
      <w:r>
        <w:rPr>
          <w:rFonts w:ascii="Consolas" w:hAnsi="Consolas" w:cs="Consolas"/>
          <w:color w:val="000000"/>
          <w:sz w:val="20"/>
          <w:szCs w:val="20"/>
        </w:rPr>
        <w:t>()));</w:t>
      </w:r>
    </w:p>
    <w:p w:rsidR="00C213D5" w:rsidRDefault="00C213D5" w:rsidP="00C213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ldapAttributes</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proofErr w:type="gramEnd"/>
      <w:r>
        <w:rPr>
          <w:rFonts w:ascii="Consolas" w:hAnsi="Consolas" w:cs="Consolas"/>
          <w:i/>
          <w:iCs/>
          <w:color w:val="000000"/>
          <w:sz w:val="20"/>
          <w:szCs w:val="20"/>
        </w:rPr>
        <w:t>createAttribute</w:t>
      </w:r>
      <w:proofErr w:type="spellEnd"/>
      <w:r>
        <w:rPr>
          <w:rFonts w:ascii="Consolas" w:hAnsi="Consolas" w:cs="Consolas"/>
          <w:color w:val="000000"/>
          <w:sz w:val="20"/>
          <w:szCs w:val="20"/>
        </w:rPr>
        <w:t>(</w:t>
      </w:r>
      <w:proofErr w:type="spellStart"/>
      <w:r>
        <w:rPr>
          <w:rFonts w:ascii="Consolas" w:hAnsi="Consolas" w:cs="Consolas"/>
          <w:color w:val="6A3E3E"/>
          <w:sz w:val="20"/>
          <w:szCs w:val="20"/>
        </w:rPr>
        <w:t>props</w:t>
      </w:r>
      <w:r>
        <w:rPr>
          <w:rFonts w:ascii="Consolas" w:hAnsi="Consolas" w:cs="Consolas"/>
          <w:color w:val="000000"/>
          <w:sz w:val="20"/>
          <w:szCs w:val="20"/>
        </w:rPr>
        <w:t>.</w:t>
      </w:r>
      <w:r>
        <w:rPr>
          <w:rFonts w:ascii="Consolas" w:hAnsi="Consolas" w:cs="Consolas"/>
          <w:color w:val="0000C0"/>
          <w:sz w:val="20"/>
          <w:szCs w:val="20"/>
        </w:rPr>
        <w:t>m_mobile</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user</w:t>
      </w:r>
      <w:r>
        <w:rPr>
          <w:rFonts w:ascii="Consolas" w:hAnsi="Consolas" w:cs="Consolas"/>
          <w:color w:val="000000"/>
          <w:sz w:val="20"/>
          <w:szCs w:val="20"/>
        </w:rPr>
        <w:t>.getMobileNumber</w:t>
      </w:r>
      <w:proofErr w:type="spellEnd"/>
      <w:r>
        <w:rPr>
          <w:rFonts w:ascii="Consolas" w:hAnsi="Consolas" w:cs="Consolas"/>
          <w:color w:val="000000"/>
          <w:sz w:val="20"/>
          <w:szCs w:val="20"/>
        </w:rPr>
        <w:t>()));</w:t>
      </w:r>
    </w:p>
    <w:p w:rsidR="00C213D5" w:rsidRDefault="00C213D5" w:rsidP="00C213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ldapAttributes</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proofErr w:type="gramEnd"/>
      <w:r>
        <w:rPr>
          <w:rFonts w:ascii="Consolas" w:hAnsi="Consolas" w:cs="Consolas"/>
          <w:i/>
          <w:iCs/>
          <w:color w:val="000000"/>
          <w:sz w:val="20"/>
          <w:szCs w:val="20"/>
        </w:rPr>
        <w:t>createAttribute</w:t>
      </w:r>
      <w:proofErr w:type="spellEnd"/>
      <w:r>
        <w:rPr>
          <w:rFonts w:ascii="Consolas" w:hAnsi="Consolas" w:cs="Consolas"/>
          <w:color w:val="000000"/>
          <w:sz w:val="20"/>
          <w:szCs w:val="20"/>
        </w:rPr>
        <w:t>(</w:t>
      </w:r>
      <w:proofErr w:type="spellStart"/>
      <w:r>
        <w:rPr>
          <w:rFonts w:ascii="Consolas" w:hAnsi="Consolas" w:cs="Consolas"/>
          <w:color w:val="6A3E3E"/>
          <w:sz w:val="20"/>
          <w:szCs w:val="20"/>
        </w:rPr>
        <w:t>props</w:t>
      </w:r>
      <w:r>
        <w:rPr>
          <w:rFonts w:ascii="Consolas" w:hAnsi="Consolas" w:cs="Consolas"/>
          <w:color w:val="000000"/>
          <w:sz w:val="20"/>
          <w:szCs w:val="20"/>
        </w:rPr>
        <w:t>.</w:t>
      </w:r>
      <w:r>
        <w:rPr>
          <w:rFonts w:ascii="Consolas" w:hAnsi="Consolas" w:cs="Consolas"/>
          <w:color w:val="0000C0"/>
          <w:sz w:val="20"/>
          <w:szCs w:val="20"/>
        </w:rPr>
        <w:t>m_title</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user</w:t>
      </w:r>
      <w:r>
        <w:rPr>
          <w:rFonts w:ascii="Consolas" w:hAnsi="Consolas" w:cs="Consolas"/>
          <w:color w:val="000000"/>
          <w:sz w:val="20"/>
          <w:szCs w:val="20"/>
        </w:rPr>
        <w:t>.getPosition</w:t>
      </w:r>
      <w:proofErr w:type="spellEnd"/>
      <w:r>
        <w:rPr>
          <w:rFonts w:ascii="Consolas" w:hAnsi="Consolas" w:cs="Consolas"/>
          <w:color w:val="000000"/>
          <w:sz w:val="20"/>
          <w:szCs w:val="20"/>
        </w:rPr>
        <w:t>()));</w:t>
      </w:r>
    </w:p>
    <w:p w:rsidR="00C213D5" w:rsidRDefault="00C213D5" w:rsidP="00C213D5">
      <w:pPr>
        <w:jc w:val="both"/>
        <w:rPr>
          <w:rFonts w:ascii="Consolas" w:hAnsi="Consolas" w:cs="Consolas"/>
          <w:color w:val="000000"/>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ldapAttributes</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proofErr w:type="gramEnd"/>
      <w:r>
        <w:rPr>
          <w:rFonts w:ascii="Consolas" w:hAnsi="Consolas" w:cs="Consolas"/>
          <w:i/>
          <w:iCs/>
          <w:color w:val="000000"/>
          <w:sz w:val="20"/>
          <w:szCs w:val="20"/>
        </w:rPr>
        <w:t>createAttribute</w:t>
      </w:r>
      <w:proofErr w:type="spellEnd"/>
      <w:r>
        <w:rPr>
          <w:rFonts w:ascii="Consolas" w:hAnsi="Consolas" w:cs="Consolas"/>
          <w:color w:val="000000"/>
          <w:sz w:val="20"/>
          <w:szCs w:val="20"/>
        </w:rPr>
        <w:t>(</w:t>
      </w:r>
      <w:proofErr w:type="spellStart"/>
      <w:r>
        <w:rPr>
          <w:rFonts w:ascii="Consolas" w:hAnsi="Consolas" w:cs="Consolas"/>
          <w:color w:val="6A3E3E"/>
          <w:sz w:val="20"/>
          <w:szCs w:val="20"/>
        </w:rPr>
        <w:t>props</w:t>
      </w:r>
      <w:r>
        <w:rPr>
          <w:rFonts w:ascii="Consolas" w:hAnsi="Consolas" w:cs="Consolas"/>
          <w:color w:val="000000"/>
          <w:sz w:val="20"/>
          <w:szCs w:val="20"/>
        </w:rPr>
        <w:t>.</w:t>
      </w:r>
      <w:r>
        <w:rPr>
          <w:rFonts w:ascii="Consolas" w:hAnsi="Consolas" w:cs="Consolas"/>
          <w:color w:val="0000C0"/>
          <w:sz w:val="20"/>
          <w:szCs w:val="20"/>
        </w:rPr>
        <w:t>m_language</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user</w:t>
      </w:r>
      <w:r>
        <w:rPr>
          <w:rFonts w:ascii="Consolas" w:hAnsi="Consolas" w:cs="Consolas"/>
          <w:color w:val="000000"/>
          <w:sz w:val="20"/>
          <w:szCs w:val="20"/>
        </w:rPr>
        <w:t>.getLocale</w:t>
      </w:r>
      <w:proofErr w:type="spellEnd"/>
      <w:r>
        <w:rPr>
          <w:rFonts w:ascii="Consolas" w:hAnsi="Consolas" w:cs="Consolas"/>
          <w:color w:val="000000"/>
          <w:sz w:val="20"/>
          <w:szCs w:val="20"/>
        </w:rPr>
        <w:t>()));</w:t>
      </w:r>
    </w:p>
    <w:p w:rsidR="004B161A" w:rsidRDefault="00591D14" w:rsidP="00C213D5">
      <w:pPr>
        <w:jc w:val="both"/>
        <w:rPr>
          <w:sz w:val="24"/>
          <w:szCs w:val="24"/>
        </w:rPr>
      </w:pPr>
      <w:r>
        <w:rPr>
          <w:sz w:val="24"/>
          <w:szCs w:val="24"/>
        </w:rPr>
        <w:t xml:space="preserve"> </w:t>
      </w:r>
    </w:p>
    <w:p w:rsidR="00F938F4" w:rsidRDefault="00227CE7" w:rsidP="00C213D5">
      <w:pPr>
        <w:jc w:val="both"/>
        <w:rPr>
          <w:sz w:val="24"/>
          <w:szCs w:val="24"/>
        </w:rPr>
      </w:pPr>
      <w:r>
        <w:rPr>
          <w:sz w:val="24"/>
          <w:szCs w:val="24"/>
        </w:rPr>
        <w:t xml:space="preserve">This is a separate server which we can attach with </w:t>
      </w:r>
      <w:proofErr w:type="spellStart"/>
      <w:r>
        <w:rPr>
          <w:sz w:val="24"/>
          <w:szCs w:val="24"/>
        </w:rPr>
        <w:t>weblogic</w:t>
      </w:r>
      <w:proofErr w:type="spellEnd"/>
      <w:r>
        <w:rPr>
          <w:sz w:val="24"/>
          <w:szCs w:val="24"/>
        </w:rPr>
        <w:t xml:space="preserve"> or any cloud environment.</w:t>
      </w:r>
      <w:r w:rsidR="007010CB">
        <w:rPr>
          <w:sz w:val="24"/>
          <w:szCs w:val="24"/>
        </w:rPr>
        <w:t xml:space="preserve"> </w:t>
      </w:r>
    </w:p>
    <w:p w:rsidR="005A5740" w:rsidRDefault="005A5740" w:rsidP="00C213D5">
      <w:pPr>
        <w:jc w:val="both"/>
        <w:rPr>
          <w:b/>
          <w:sz w:val="24"/>
          <w:szCs w:val="24"/>
        </w:rPr>
      </w:pPr>
      <w:r w:rsidRPr="005A5740">
        <w:rPr>
          <w:b/>
          <w:sz w:val="24"/>
          <w:szCs w:val="24"/>
        </w:rPr>
        <w:t xml:space="preserve">How login works in Prime </w:t>
      </w:r>
      <w:proofErr w:type="gramStart"/>
      <w:r w:rsidRPr="005A5740">
        <w:rPr>
          <w:b/>
          <w:sz w:val="24"/>
          <w:szCs w:val="24"/>
        </w:rPr>
        <w:t>application ?</w:t>
      </w:r>
      <w:proofErr w:type="gramEnd"/>
    </w:p>
    <w:p w:rsidR="005A5740" w:rsidRDefault="00943F3D" w:rsidP="00C213D5">
      <w:pPr>
        <w:jc w:val="both"/>
        <w:rPr>
          <w:sz w:val="24"/>
          <w:szCs w:val="24"/>
        </w:rPr>
      </w:pPr>
      <w:r>
        <w:rPr>
          <w:sz w:val="24"/>
          <w:szCs w:val="24"/>
        </w:rPr>
        <w:t xml:space="preserve"> When we create any user we create a user object at prime and create </w:t>
      </w:r>
      <w:proofErr w:type="spellStart"/>
      <w:r>
        <w:rPr>
          <w:sz w:val="24"/>
          <w:szCs w:val="24"/>
        </w:rPr>
        <w:t>ldap</w:t>
      </w:r>
      <w:proofErr w:type="spellEnd"/>
      <w:r>
        <w:rPr>
          <w:sz w:val="24"/>
          <w:szCs w:val="24"/>
        </w:rPr>
        <w:t xml:space="preserve"> user with auto-generated password in </w:t>
      </w:r>
      <w:proofErr w:type="spellStart"/>
      <w:r>
        <w:rPr>
          <w:sz w:val="24"/>
          <w:szCs w:val="24"/>
        </w:rPr>
        <w:t>Ldap</w:t>
      </w:r>
      <w:proofErr w:type="spellEnd"/>
      <w:r>
        <w:rPr>
          <w:sz w:val="24"/>
          <w:szCs w:val="24"/>
        </w:rPr>
        <w:t xml:space="preserve"> server. </w:t>
      </w:r>
      <w:proofErr w:type="gramStart"/>
      <w:r>
        <w:rPr>
          <w:sz w:val="24"/>
          <w:szCs w:val="24"/>
        </w:rPr>
        <w:t>add</w:t>
      </w:r>
      <w:proofErr w:type="gramEnd"/>
      <w:r>
        <w:rPr>
          <w:sz w:val="24"/>
          <w:szCs w:val="24"/>
        </w:rPr>
        <w:t xml:space="preserve"> a foreign key field in User table as </w:t>
      </w:r>
      <w:proofErr w:type="spellStart"/>
      <w:r>
        <w:rPr>
          <w:sz w:val="24"/>
          <w:szCs w:val="24"/>
        </w:rPr>
        <w:t>ldapid</w:t>
      </w:r>
      <w:proofErr w:type="spellEnd"/>
      <w:r>
        <w:rPr>
          <w:sz w:val="24"/>
          <w:szCs w:val="24"/>
        </w:rPr>
        <w:t>.</w:t>
      </w:r>
    </w:p>
    <w:p w:rsidR="00943F3D" w:rsidRDefault="00505B9A" w:rsidP="00C213D5">
      <w:pPr>
        <w:jc w:val="both"/>
        <w:rPr>
          <w:sz w:val="24"/>
          <w:szCs w:val="24"/>
        </w:rPr>
      </w:pPr>
      <w:r>
        <w:rPr>
          <w:sz w:val="24"/>
          <w:szCs w:val="24"/>
        </w:rPr>
        <w:t>Then w</w:t>
      </w:r>
      <w:r w:rsidR="00943F3D">
        <w:rPr>
          <w:sz w:val="24"/>
          <w:szCs w:val="24"/>
        </w:rPr>
        <w:t>hen we attach permissions</w:t>
      </w:r>
      <w:r w:rsidR="00763112">
        <w:rPr>
          <w:sz w:val="24"/>
          <w:szCs w:val="24"/>
        </w:rPr>
        <w:t xml:space="preserve"> it will add some </w:t>
      </w:r>
      <w:proofErr w:type="spellStart"/>
      <w:r w:rsidR="00763112">
        <w:rPr>
          <w:sz w:val="24"/>
          <w:szCs w:val="24"/>
        </w:rPr>
        <w:t>policydata</w:t>
      </w:r>
      <w:proofErr w:type="spellEnd"/>
      <w:r w:rsidR="00763112">
        <w:rPr>
          <w:sz w:val="24"/>
          <w:szCs w:val="24"/>
        </w:rPr>
        <w:t xml:space="preserve"> with the </w:t>
      </w:r>
      <w:proofErr w:type="spellStart"/>
      <w:r w:rsidR="00763112">
        <w:rPr>
          <w:sz w:val="24"/>
          <w:szCs w:val="24"/>
        </w:rPr>
        <w:t>ldapid</w:t>
      </w:r>
      <w:proofErr w:type="spellEnd"/>
      <w:r w:rsidR="00763112">
        <w:rPr>
          <w:sz w:val="24"/>
          <w:szCs w:val="24"/>
        </w:rPr>
        <w:t xml:space="preserve"> in Authorization </w:t>
      </w:r>
      <w:proofErr w:type="spellStart"/>
      <w:r w:rsidR="00763112">
        <w:rPr>
          <w:sz w:val="24"/>
          <w:szCs w:val="24"/>
        </w:rPr>
        <w:t>microservices</w:t>
      </w:r>
      <w:proofErr w:type="spellEnd"/>
      <w:r w:rsidR="00763112">
        <w:rPr>
          <w:sz w:val="24"/>
          <w:szCs w:val="24"/>
        </w:rPr>
        <w:t xml:space="preserve"> </w:t>
      </w:r>
      <w:proofErr w:type="gramStart"/>
      <w:r w:rsidR="00763112">
        <w:rPr>
          <w:sz w:val="24"/>
          <w:szCs w:val="24"/>
        </w:rPr>
        <w:t>and  the</w:t>
      </w:r>
      <w:proofErr w:type="gramEnd"/>
      <w:r w:rsidR="00763112">
        <w:rPr>
          <w:sz w:val="24"/>
          <w:szCs w:val="24"/>
        </w:rPr>
        <w:t xml:space="preserve"> security assignment in </w:t>
      </w:r>
      <w:r w:rsidR="00943F3D">
        <w:rPr>
          <w:sz w:val="24"/>
          <w:szCs w:val="24"/>
        </w:rPr>
        <w:t xml:space="preserve"> </w:t>
      </w:r>
      <w:r w:rsidR="00763112">
        <w:rPr>
          <w:sz w:val="24"/>
          <w:szCs w:val="24"/>
        </w:rPr>
        <w:t>Prime database.</w:t>
      </w:r>
    </w:p>
    <w:p w:rsidR="00250D56" w:rsidRDefault="00AA4EFD" w:rsidP="00C213D5">
      <w:pPr>
        <w:jc w:val="both"/>
        <w:rPr>
          <w:sz w:val="24"/>
          <w:szCs w:val="24"/>
        </w:rPr>
      </w:pPr>
      <w:r>
        <w:rPr>
          <w:sz w:val="24"/>
          <w:szCs w:val="24"/>
        </w:rPr>
        <w:lastRenderedPageBreak/>
        <w:t xml:space="preserve">Step </w:t>
      </w:r>
      <w:proofErr w:type="gramStart"/>
      <w:r>
        <w:rPr>
          <w:sz w:val="24"/>
          <w:szCs w:val="24"/>
        </w:rPr>
        <w:t>1 :</w:t>
      </w:r>
      <w:proofErr w:type="gramEnd"/>
      <w:r>
        <w:rPr>
          <w:sz w:val="24"/>
          <w:szCs w:val="24"/>
        </w:rPr>
        <w:t xml:space="preserve"> In submit form action = “</w:t>
      </w:r>
      <w:proofErr w:type="spellStart"/>
      <w:r>
        <w:rPr>
          <w:sz w:val="24"/>
          <w:szCs w:val="24"/>
        </w:rPr>
        <w:t>j_security_check</w:t>
      </w:r>
      <w:proofErr w:type="spellEnd"/>
      <w:r>
        <w:rPr>
          <w:sz w:val="24"/>
          <w:szCs w:val="24"/>
        </w:rPr>
        <w:t xml:space="preserve">”  after submit it will hit </w:t>
      </w:r>
      <w:proofErr w:type="spellStart"/>
      <w:r>
        <w:rPr>
          <w:sz w:val="24"/>
          <w:szCs w:val="24"/>
        </w:rPr>
        <w:t>weblogic</w:t>
      </w:r>
      <w:proofErr w:type="spellEnd"/>
      <w:r>
        <w:rPr>
          <w:sz w:val="24"/>
          <w:szCs w:val="24"/>
        </w:rPr>
        <w:t xml:space="preserve"> authentication form or in OCI authentication form.</w:t>
      </w:r>
      <w:r w:rsidR="007B31A9">
        <w:rPr>
          <w:sz w:val="24"/>
          <w:szCs w:val="24"/>
        </w:rPr>
        <w:t xml:space="preserve"> </w:t>
      </w:r>
    </w:p>
    <w:p w:rsidR="007B31A9" w:rsidRDefault="007B31A9" w:rsidP="00C213D5">
      <w:pPr>
        <w:jc w:val="both"/>
        <w:rPr>
          <w:sz w:val="24"/>
          <w:szCs w:val="24"/>
        </w:rPr>
      </w:pPr>
      <w:r>
        <w:rPr>
          <w:sz w:val="24"/>
          <w:szCs w:val="24"/>
        </w:rPr>
        <w:t xml:space="preserve">Step </w:t>
      </w:r>
      <w:proofErr w:type="gramStart"/>
      <w:r>
        <w:rPr>
          <w:sz w:val="24"/>
          <w:szCs w:val="24"/>
        </w:rPr>
        <w:t>2 :</w:t>
      </w:r>
      <w:proofErr w:type="gramEnd"/>
      <w:r>
        <w:rPr>
          <w:sz w:val="24"/>
          <w:szCs w:val="24"/>
        </w:rPr>
        <w:t xml:space="preserve"> </w:t>
      </w:r>
      <w:proofErr w:type="spellStart"/>
      <w:r>
        <w:rPr>
          <w:sz w:val="24"/>
          <w:szCs w:val="24"/>
        </w:rPr>
        <w:t>Weblogic</w:t>
      </w:r>
      <w:proofErr w:type="spellEnd"/>
      <w:r>
        <w:rPr>
          <w:sz w:val="24"/>
          <w:szCs w:val="24"/>
        </w:rPr>
        <w:t xml:space="preserve"> or OCI will check the user from </w:t>
      </w:r>
      <w:proofErr w:type="spellStart"/>
      <w:r>
        <w:rPr>
          <w:sz w:val="24"/>
          <w:szCs w:val="24"/>
        </w:rPr>
        <w:t>Ldap</w:t>
      </w:r>
      <w:proofErr w:type="spellEnd"/>
      <w:r>
        <w:rPr>
          <w:sz w:val="24"/>
          <w:szCs w:val="24"/>
        </w:rPr>
        <w:t xml:space="preserve"> server and send success response , In response set the session id and set attribute </w:t>
      </w:r>
      <w:proofErr w:type="spellStart"/>
      <w:r>
        <w:rPr>
          <w:sz w:val="24"/>
          <w:szCs w:val="24"/>
        </w:rPr>
        <w:t>ldapid</w:t>
      </w:r>
      <w:proofErr w:type="spellEnd"/>
      <w:r>
        <w:rPr>
          <w:sz w:val="24"/>
          <w:szCs w:val="24"/>
        </w:rPr>
        <w:t xml:space="preserve"> in backend session storage.</w:t>
      </w:r>
    </w:p>
    <w:p w:rsidR="00487FEE" w:rsidRDefault="006A121E" w:rsidP="00C213D5">
      <w:pPr>
        <w:jc w:val="both"/>
        <w:rPr>
          <w:sz w:val="24"/>
          <w:szCs w:val="24"/>
        </w:rPr>
      </w:pPr>
      <w:proofErr w:type="gramStart"/>
      <w:r>
        <w:rPr>
          <w:sz w:val="24"/>
          <w:szCs w:val="24"/>
        </w:rPr>
        <w:t>S</w:t>
      </w:r>
      <w:r w:rsidR="007B31A9">
        <w:rPr>
          <w:sz w:val="24"/>
          <w:szCs w:val="24"/>
        </w:rPr>
        <w:t>tep3 :</w:t>
      </w:r>
      <w:proofErr w:type="gramEnd"/>
      <w:r w:rsidR="007B31A9">
        <w:rPr>
          <w:sz w:val="24"/>
          <w:szCs w:val="24"/>
        </w:rPr>
        <w:t xml:space="preserve"> For any call UI make call to the application with the </w:t>
      </w:r>
      <w:proofErr w:type="spellStart"/>
      <w:r w:rsidR="007B31A9">
        <w:rPr>
          <w:sz w:val="24"/>
          <w:szCs w:val="24"/>
        </w:rPr>
        <w:t>jsessionid</w:t>
      </w:r>
      <w:proofErr w:type="spellEnd"/>
      <w:r w:rsidR="007B31A9">
        <w:rPr>
          <w:sz w:val="24"/>
          <w:szCs w:val="24"/>
        </w:rPr>
        <w:t xml:space="preserve"> and prime </w:t>
      </w:r>
      <w:proofErr w:type="spellStart"/>
      <w:r w:rsidR="007B31A9">
        <w:rPr>
          <w:sz w:val="24"/>
          <w:szCs w:val="24"/>
        </w:rPr>
        <w:t>microservice</w:t>
      </w:r>
      <w:proofErr w:type="spellEnd"/>
      <w:r w:rsidR="007B31A9">
        <w:rPr>
          <w:sz w:val="24"/>
          <w:szCs w:val="24"/>
        </w:rPr>
        <w:t xml:space="preserve"> create a</w:t>
      </w:r>
      <w:r w:rsidR="00FA2245">
        <w:rPr>
          <w:sz w:val="24"/>
          <w:szCs w:val="24"/>
        </w:rPr>
        <w:t xml:space="preserve"> </w:t>
      </w:r>
      <w:proofErr w:type="spellStart"/>
      <w:r w:rsidR="00FA2245">
        <w:rPr>
          <w:sz w:val="24"/>
          <w:szCs w:val="24"/>
        </w:rPr>
        <w:t>jwtToken</w:t>
      </w:r>
      <w:proofErr w:type="spellEnd"/>
      <w:r w:rsidR="00FA2245">
        <w:rPr>
          <w:sz w:val="24"/>
          <w:szCs w:val="24"/>
        </w:rPr>
        <w:t xml:space="preserve"> </w:t>
      </w:r>
      <w:r w:rsidR="00091ADE">
        <w:rPr>
          <w:sz w:val="24"/>
          <w:szCs w:val="24"/>
        </w:rPr>
        <w:t xml:space="preserve">with some </w:t>
      </w:r>
      <w:proofErr w:type="spellStart"/>
      <w:r w:rsidR="00091ADE">
        <w:rPr>
          <w:sz w:val="24"/>
          <w:szCs w:val="24"/>
        </w:rPr>
        <w:t>expirydate</w:t>
      </w:r>
      <w:proofErr w:type="spellEnd"/>
      <w:r w:rsidR="00091ADE">
        <w:rPr>
          <w:sz w:val="24"/>
          <w:szCs w:val="24"/>
        </w:rPr>
        <w:t xml:space="preserve"> and send the </w:t>
      </w:r>
      <w:proofErr w:type="spellStart"/>
      <w:r w:rsidR="00091ADE">
        <w:rPr>
          <w:sz w:val="24"/>
          <w:szCs w:val="24"/>
        </w:rPr>
        <w:t>ldapid</w:t>
      </w:r>
      <w:proofErr w:type="spellEnd"/>
      <w:r w:rsidR="00091ADE">
        <w:rPr>
          <w:sz w:val="24"/>
          <w:szCs w:val="24"/>
        </w:rPr>
        <w:t xml:space="preserve"> and a key to authorization </w:t>
      </w:r>
      <w:proofErr w:type="spellStart"/>
      <w:r w:rsidR="00091ADE">
        <w:rPr>
          <w:sz w:val="24"/>
          <w:szCs w:val="24"/>
        </w:rPr>
        <w:t>microservice</w:t>
      </w:r>
      <w:proofErr w:type="spellEnd"/>
      <w:r w:rsidR="00091ADE">
        <w:rPr>
          <w:sz w:val="24"/>
          <w:szCs w:val="24"/>
        </w:rPr>
        <w:t>, get the permissions.</w:t>
      </w:r>
    </w:p>
    <w:p w:rsidR="00C71194" w:rsidRDefault="00487FEE" w:rsidP="00C213D5">
      <w:pPr>
        <w:jc w:val="both"/>
        <w:rPr>
          <w:sz w:val="24"/>
          <w:szCs w:val="24"/>
        </w:rPr>
      </w:pPr>
      <w:r>
        <w:rPr>
          <w:sz w:val="24"/>
          <w:szCs w:val="24"/>
        </w:rPr>
        <w:t xml:space="preserve">Step4: </w:t>
      </w:r>
      <w:r w:rsidR="00C71194">
        <w:rPr>
          <w:sz w:val="24"/>
          <w:szCs w:val="24"/>
        </w:rPr>
        <w:t>Depending on the permissions send the details to client.</w:t>
      </w:r>
    </w:p>
    <w:p w:rsidR="007B31A9" w:rsidRDefault="007B31A9" w:rsidP="00C213D5">
      <w:pPr>
        <w:jc w:val="both"/>
        <w:rPr>
          <w:sz w:val="24"/>
          <w:szCs w:val="24"/>
        </w:rPr>
      </w:pPr>
      <w:r>
        <w:rPr>
          <w:sz w:val="24"/>
          <w:szCs w:val="24"/>
        </w:rPr>
        <w:t xml:space="preserve">  </w:t>
      </w:r>
    </w:p>
    <w:p w:rsidR="00E25CFF" w:rsidRPr="00E25CFF" w:rsidRDefault="00E25CFF" w:rsidP="00C213D5">
      <w:pPr>
        <w:jc w:val="both"/>
        <w:rPr>
          <w:b/>
          <w:sz w:val="24"/>
          <w:szCs w:val="24"/>
        </w:rPr>
      </w:pPr>
      <w:r w:rsidRPr="00E25CFF">
        <w:rPr>
          <w:b/>
          <w:sz w:val="24"/>
          <w:szCs w:val="24"/>
        </w:rPr>
        <w:t xml:space="preserve">Logging mechanism using ELK stack in </w:t>
      </w:r>
      <w:proofErr w:type="spellStart"/>
      <w:r w:rsidRPr="00E25CFF">
        <w:rPr>
          <w:b/>
          <w:sz w:val="24"/>
          <w:szCs w:val="24"/>
        </w:rPr>
        <w:t>Microservice</w:t>
      </w:r>
      <w:proofErr w:type="spellEnd"/>
      <w:r w:rsidRPr="00E25CFF">
        <w:rPr>
          <w:b/>
          <w:sz w:val="24"/>
          <w:szCs w:val="24"/>
        </w:rPr>
        <w:t xml:space="preserve"> system </w:t>
      </w:r>
    </w:p>
    <w:p w:rsidR="00E25CFF" w:rsidRDefault="00284372" w:rsidP="00C213D5">
      <w:pPr>
        <w:jc w:val="both"/>
        <w:rPr>
          <w:sz w:val="24"/>
          <w:szCs w:val="24"/>
        </w:rPr>
      </w:pPr>
      <w:hyperlink r:id="rId17" w:history="1">
        <w:r w:rsidR="00E25CFF" w:rsidRPr="005C2BAA">
          <w:rPr>
            <w:rStyle w:val="Hyperlink"/>
            <w:sz w:val="24"/>
            <w:szCs w:val="24"/>
          </w:rPr>
          <w:t>https://dzone.com/articles/deploying-springboot-in-ecs-part-1</w:t>
        </w:r>
      </w:hyperlink>
    </w:p>
    <w:p w:rsidR="00E25CFF" w:rsidRPr="00F8244D" w:rsidRDefault="00F8244D" w:rsidP="00C213D5">
      <w:pPr>
        <w:jc w:val="both"/>
        <w:rPr>
          <w:b/>
          <w:sz w:val="24"/>
          <w:szCs w:val="24"/>
        </w:rPr>
      </w:pPr>
      <w:r w:rsidRPr="00F8244D">
        <w:rPr>
          <w:b/>
          <w:sz w:val="24"/>
          <w:szCs w:val="24"/>
        </w:rPr>
        <w:t xml:space="preserve">How exception handled in your </w:t>
      </w:r>
      <w:proofErr w:type="gramStart"/>
      <w:r w:rsidRPr="00F8244D">
        <w:rPr>
          <w:b/>
          <w:sz w:val="24"/>
          <w:szCs w:val="24"/>
        </w:rPr>
        <w:t>system ?</w:t>
      </w:r>
      <w:proofErr w:type="gramEnd"/>
    </w:p>
    <w:p w:rsidR="00F8244D" w:rsidRPr="00F150F5" w:rsidRDefault="00F150F5" w:rsidP="00F150F5">
      <w:pPr>
        <w:pStyle w:val="ListParagraph"/>
        <w:numPr>
          <w:ilvl w:val="0"/>
          <w:numId w:val="3"/>
        </w:numPr>
        <w:jc w:val="both"/>
        <w:rPr>
          <w:sz w:val="24"/>
          <w:szCs w:val="24"/>
        </w:rPr>
      </w:pPr>
      <w:r w:rsidRPr="00F150F5">
        <w:rPr>
          <w:sz w:val="24"/>
          <w:szCs w:val="24"/>
        </w:rPr>
        <w:t>Create messages key in properties files which will work as resource bundles.</w:t>
      </w:r>
    </w:p>
    <w:p w:rsidR="00F150F5" w:rsidRDefault="00F150F5" w:rsidP="00F150F5">
      <w:pPr>
        <w:pStyle w:val="ListParagraph"/>
        <w:numPr>
          <w:ilvl w:val="0"/>
          <w:numId w:val="3"/>
        </w:numPr>
        <w:jc w:val="both"/>
        <w:rPr>
          <w:sz w:val="24"/>
          <w:szCs w:val="24"/>
        </w:rPr>
      </w:pPr>
      <w:r w:rsidRPr="00F150F5">
        <w:rPr>
          <w:sz w:val="24"/>
          <w:szCs w:val="24"/>
        </w:rPr>
        <w:t xml:space="preserve">In </w:t>
      </w:r>
      <w:proofErr w:type="spellStart"/>
      <w:r w:rsidRPr="00F150F5">
        <w:rPr>
          <w:sz w:val="24"/>
          <w:szCs w:val="24"/>
        </w:rPr>
        <w:t>BasicException</w:t>
      </w:r>
      <w:proofErr w:type="spellEnd"/>
      <w:r w:rsidRPr="00F150F5">
        <w:rPr>
          <w:sz w:val="24"/>
          <w:szCs w:val="24"/>
        </w:rPr>
        <w:t xml:space="preserve"> call </w:t>
      </w:r>
      <w:proofErr w:type="spellStart"/>
      <w:r w:rsidRPr="00F150F5">
        <w:rPr>
          <w:sz w:val="24"/>
          <w:szCs w:val="24"/>
        </w:rPr>
        <w:t>ResourceBundle</w:t>
      </w:r>
      <w:proofErr w:type="spellEnd"/>
      <w:r w:rsidRPr="00F150F5">
        <w:rPr>
          <w:sz w:val="24"/>
          <w:szCs w:val="24"/>
        </w:rPr>
        <w:t xml:space="preserve"> and convert the message key and error code to actual message</w:t>
      </w:r>
    </w:p>
    <w:p w:rsidR="00F150F5" w:rsidRDefault="00F150F5" w:rsidP="00F150F5">
      <w:pPr>
        <w:pStyle w:val="ListParagraph"/>
        <w:numPr>
          <w:ilvl w:val="0"/>
          <w:numId w:val="3"/>
        </w:numPr>
        <w:jc w:val="both"/>
        <w:rPr>
          <w:sz w:val="24"/>
          <w:szCs w:val="24"/>
        </w:rPr>
      </w:pPr>
      <w:r>
        <w:rPr>
          <w:sz w:val="24"/>
          <w:szCs w:val="24"/>
        </w:rPr>
        <w:t xml:space="preserve">Create a </w:t>
      </w:r>
      <w:proofErr w:type="spellStart"/>
      <w:r>
        <w:rPr>
          <w:sz w:val="24"/>
          <w:szCs w:val="24"/>
        </w:rPr>
        <w:t>ExceptionMapper</w:t>
      </w:r>
      <w:proofErr w:type="spellEnd"/>
      <w:r>
        <w:rPr>
          <w:sz w:val="24"/>
          <w:szCs w:val="24"/>
        </w:rPr>
        <w:t xml:space="preserve"> class which will </w:t>
      </w:r>
      <w:proofErr w:type="spellStart"/>
      <w:r>
        <w:rPr>
          <w:sz w:val="24"/>
          <w:szCs w:val="24"/>
        </w:rPr>
        <w:t>implelemts</w:t>
      </w:r>
      <w:proofErr w:type="spellEnd"/>
      <w:r>
        <w:rPr>
          <w:sz w:val="24"/>
          <w:szCs w:val="24"/>
        </w:rPr>
        <w:t xml:space="preserve"> jersey </w:t>
      </w:r>
      <w:proofErr w:type="spellStart"/>
      <w:r>
        <w:rPr>
          <w:sz w:val="24"/>
          <w:szCs w:val="24"/>
        </w:rPr>
        <w:t>ExceptionMapper</w:t>
      </w:r>
      <w:proofErr w:type="spellEnd"/>
      <w:r>
        <w:rPr>
          <w:sz w:val="24"/>
          <w:szCs w:val="24"/>
        </w:rPr>
        <w:t xml:space="preserve"> and override </w:t>
      </w:r>
      <w:proofErr w:type="spellStart"/>
      <w:proofErr w:type="gramStart"/>
      <w:r>
        <w:rPr>
          <w:sz w:val="24"/>
          <w:szCs w:val="24"/>
        </w:rPr>
        <w:t>toResponse</w:t>
      </w:r>
      <w:proofErr w:type="spellEnd"/>
      <w:r>
        <w:rPr>
          <w:sz w:val="24"/>
          <w:szCs w:val="24"/>
        </w:rPr>
        <w:t>(</w:t>
      </w:r>
      <w:proofErr w:type="gramEnd"/>
      <w:r>
        <w:rPr>
          <w:sz w:val="24"/>
          <w:szCs w:val="24"/>
        </w:rPr>
        <w:t>Exception e) to Response whenever any exception thrown.</w:t>
      </w:r>
    </w:p>
    <w:p w:rsidR="00F150F5" w:rsidRPr="00F150F5" w:rsidRDefault="00F150F5" w:rsidP="003C3C66">
      <w:pPr>
        <w:pStyle w:val="ListParagraph"/>
        <w:jc w:val="both"/>
        <w:rPr>
          <w:sz w:val="24"/>
          <w:szCs w:val="24"/>
        </w:rPr>
      </w:pPr>
    </w:p>
    <w:p w:rsidR="00F150F5" w:rsidRDefault="00F150F5" w:rsidP="00C213D5">
      <w:pPr>
        <w:jc w:val="both"/>
        <w:rPr>
          <w:sz w:val="24"/>
          <w:szCs w:val="24"/>
        </w:rPr>
      </w:pPr>
    </w:p>
    <w:p w:rsidR="00F8244D" w:rsidRPr="00F150F5" w:rsidRDefault="00F8244D" w:rsidP="00C213D5">
      <w:pPr>
        <w:jc w:val="both"/>
        <w:rPr>
          <w:sz w:val="24"/>
          <w:szCs w:val="24"/>
        </w:rPr>
      </w:pPr>
    </w:p>
    <w:p w:rsidR="00E25CFF" w:rsidRPr="00943F3D" w:rsidRDefault="00E25CFF" w:rsidP="00C213D5">
      <w:pPr>
        <w:jc w:val="both"/>
        <w:rPr>
          <w:sz w:val="24"/>
          <w:szCs w:val="24"/>
        </w:rPr>
      </w:pPr>
    </w:p>
    <w:sectPr w:rsidR="00E25CFF" w:rsidRPr="00943F3D">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84372" w:rsidRDefault="00284372" w:rsidP="000C6840">
      <w:pPr>
        <w:spacing w:after="0" w:line="240" w:lineRule="auto"/>
      </w:pPr>
      <w:r>
        <w:separator/>
      </w:r>
    </w:p>
  </w:endnote>
  <w:endnote w:type="continuationSeparator" w:id="0">
    <w:p w:rsidR="00284372" w:rsidRDefault="00284372" w:rsidP="000C68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2673852"/>
      <w:docPartObj>
        <w:docPartGallery w:val="Page Numbers (Bottom of Page)"/>
        <w:docPartUnique/>
      </w:docPartObj>
    </w:sdtPr>
    <w:sdtEndPr>
      <w:rPr>
        <w:noProof/>
      </w:rPr>
    </w:sdtEndPr>
    <w:sdtContent>
      <w:p w:rsidR="000C6840" w:rsidRDefault="000C6840">
        <w:pPr>
          <w:pStyle w:val="Footer"/>
          <w:jc w:val="center"/>
        </w:pPr>
        <w:r>
          <w:fldChar w:fldCharType="begin"/>
        </w:r>
        <w:r>
          <w:instrText xml:space="preserve"> PAGE   \* MERGEFORMAT </w:instrText>
        </w:r>
        <w:r>
          <w:fldChar w:fldCharType="separate"/>
        </w:r>
        <w:r w:rsidR="008262B6">
          <w:rPr>
            <w:noProof/>
          </w:rPr>
          <w:t>1</w:t>
        </w:r>
        <w:r>
          <w:rPr>
            <w:noProof/>
          </w:rPr>
          <w:fldChar w:fldCharType="end"/>
        </w:r>
      </w:p>
    </w:sdtContent>
  </w:sdt>
  <w:p w:rsidR="000C6840" w:rsidRDefault="000C684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84372" w:rsidRDefault="00284372" w:rsidP="000C6840">
      <w:pPr>
        <w:spacing w:after="0" w:line="240" w:lineRule="auto"/>
      </w:pPr>
      <w:r>
        <w:separator/>
      </w:r>
    </w:p>
  </w:footnote>
  <w:footnote w:type="continuationSeparator" w:id="0">
    <w:p w:rsidR="00284372" w:rsidRDefault="00284372" w:rsidP="000C684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171939"/>
    <w:multiLevelType w:val="multilevel"/>
    <w:tmpl w:val="91248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B1F276C"/>
    <w:multiLevelType w:val="hybridMultilevel"/>
    <w:tmpl w:val="9CC004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48F71D8"/>
    <w:multiLevelType w:val="multilevel"/>
    <w:tmpl w:val="649E8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55A6"/>
    <w:rsid w:val="00091ADE"/>
    <w:rsid w:val="00093295"/>
    <w:rsid w:val="000B7A83"/>
    <w:rsid w:val="000C6840"/>
    <w:rsid w:val="000D0B4D"/>
    <w:rsid w:val="00105C37"/>
    <w:rsid w:val="00110E10"/>
    <w:rsid w:val="001246A9"/>
    <w:rsid w:val="001255A6"/>
    <w:rsid w:val="001629B4"/>
    <w:rsid w:val="001818FE"/>
    <w:rsid w:val="001E2B24"/>
    <w:rsid w:val="00213196"/>
    <w:rsid w:val="002154F9"/>
    <w:rsid w:val="00227CE7"/>
    <w:rsid w:val="00250D56"/>
    <w:rsid w:val="0025512D"/>
    <w:rsid w:val="00255198"/>
    <w:rsid w:val="00284372"/>
    <w:rsid w:val="002A57C2"/>
    <w:rsid w:val="002D0846"/>
    <w:rsid w:val="002E6B34"/>
    <w:rsid w:val="00324146"/>
    <w:rsid w:val="00381697"/>
    <w:rsid w:val="003A4CA2"/>
    <w:rsid w:val="003C3C66"/>
    <w:rsid w:val="00433A73"/>
    <w:rsid w:val="00487FEE"/>
    <w:rsid w:val="004B161A"/>
    <w:rsid w:val="004E0780"/>
    <w:rsid w:val="00505B9A"/>
    <w:rsid w:val="00591D14"/>
    <w:rsid w:val="0059496F"/>
    <w:rsid w:val="005A5740"/>
    <w:rsid w:val="005E6C29"/>
    <w:rsid w:val="00622ADA"/>
    <w:rsid w:val="00633758"/>
    <w:rsid w:val="00641F8E"/>
    <w:rsid w:val="006428DA"/>
    <w:rsid w:val="00657241"/>
    <w:rsid w:val="0069441F"/>
    <w:rsid w:val="00696CA0"/>
    <w:rsid w:val="006A121E"/>
    <w:rsid w:val="006A23FF"/>
    <w:rsid w:val="006C6B37"/>
    <w:rsid w:val="006D330A"/>
    <w:rsid w:val="007010CB"/>
    <w:rsid w:val="0075259A"/>
    <w:rsid w:val="007607B8"/>
    <w:rsid w:val="00763112"/>
    <w:rsid w:val="007B31A9"/>
    <w:rsid w:val="007B5EE9"/>
    <w:rsid w:val="007E4949"/>
    <w:rsid w:val="008262B6"/>
    <w:rsid w:val="00851430"/>
    <w:rsid w:val="00896ADA"/>
    <w:rsid w:val="008A435A"/>
    <w:rsid w:val="00902C96"/>
    <w:rsid w:val="00906113"/>
    <w:rsid w:val="00943F3D"/>
    <w:rsid w:val="00945BA5"/>
    <w:rsid w:val="009A72EE"/>
    <w:rsid w:val="009B4AE8"/>
    <w:rsid w:val="009C4F1B"/>
    <w:rsid w:val="00A211F8"/>
    <w:rsid w:val="00A250B9"/>
    <w:rsid w:val="00A72B51"/>
    <w:rsid w:val="00AA02C8"/>
    <w:rsid w:val="00AA4EFD"/>
    <w:rsid w:val="00B40EB8"/>
    <w:rsid w:val="00B4190D"/>
    <w:rsid w:val="00B443F2"/>
    <w:rsid w:val="00B52DAD"/>
    <w:rsid w:val="00B60475"/>
    <w:rsid w:val="00BB1BE7"/>
    <w:rsid w:val="00BD192C"/>
    <w:rsid w:val="00BE79F1"/>
    <w:rsid w:val="00C213D5"/>
    <w:rsid w:val="00C64523"/>
    <w:rsid w:val="00C71194"/>
    <w:rsid w:val="00C912C9"/>
    <w:rsid w:val="00C92FF0"/>
    <w:rsid w:val="00CE597F"/>
    <w:rsid w:val="00CF56C3"/>
    <w:rsid w:val="00D45378"/>
    <w:rsid w:val="00DC3543"/>
    <w:rsid w:val="00E0704C"/>
    <w:rsid w:val="00E25CFF"/>
    <w:rsid w:val="00E6169A"/>
    <w:rsid w:val="00E71035"/>
    <w:rsid w:val="00F150F5"/>
    <w:rsid w:val="00F51C13"/>
    <w:rsid w:val="00F76635"/>
    <w:rsid w:val="00F805D7"/>
    <w:rsid w:val="00F81D6C"/>
    <w:rsid w:val="00F8244D"/>
    <w:rsid w:val="00F938F4"/>
    <w:rsid w:val="00FA2245"/>
    <w:rsid w:val="00FC5F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110E1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10E10"/>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6428DA"/>
    <w:rPr>
      <w:color w:val="0000FF" w:themeColor="hyperlink"/>
      <w:u w:val="single"/>
    </w:rPr>
  </w:style>
  <w:style w:type="paragraph" w:styleId="BalloonText">
    <w:name w:val="Balloon Text"/>
    <w:basedOn w:val="Normal"/>
    <w:link w:val="BalloonTextChar"/>
    <w:uiPriority w:val="99"/>
    <w:semiHidden/>
    <w:unhideWhenUsed/>
    <w:rsid w:val="00896A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6ADA"/>
    <w:rPr>
      <w:rFonts w:ascii="Tahoma" w:hAnsi="Tahoma" w:cs="Tahoma"/>
      <w:sz w:val="16"/>
      <w:szCs w:val="16"/>
    </w:rPr>
  </w:style>
  <w:style w:type="character" w:styleId="FollowedHyperlink">
    <w:name w:val="FollowedHyperlink"/>
    <w:basedOn w:val="DefaultParagraphFont"/>
    <w:uiPriority w:val="99"/>
    <w:semiHidden/>
    <w:unhideWhenUsed/>
    <w:rsid w:val="00DC3543"/>
    <w:rPr>
      <w:color w:val="800080" w:themeColor="followedHyperlink"/>
      <w:u w:val="single"/>
    </w:rPr>
  </w:style>
  <w:style w:type="paragraph" w:styleId="NormalWeb">
    <w:name w:val="Normal (Web)"/>
    <w:basedOn w:val="Normal"/>
    <w:uiPriority w:val="99"/>
    <w:semiHidden/>
    <w:unhideWhenUsed/>
    <w:rsid w:val="000B7A83"/>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0C68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6840"/>
  </w:style>
  <w:style w:type="paragraph" w:styleId="Footer">
    <w:name w:val="footer"/>
    <w:basedOn w:val="Normal"/>
    <w:link w:val="FooterChar"/>
    <w:uiPriority w:val="99"/>
    <w:unhideWhenUsed/>
    <w:rsid w:val="000C68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6840"/>
  </w:style>
  <w:style w:type="paragraph" w:styleId="ListParagraph">
    <w:name w:val="List Paragraph"/>
    <w:basedOn w:val="Normal"/>
    <w:uiPriority w:val="34"/>
    <w:qFormat/>
    <w:rsid w:val="00F150F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110E1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10E10"/>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6428DA"/>
    <w:rPr>
      <w:color w:val="0000FF" w:themeColor="hyperlink"/>
      <w:u w:val="single"/>
    </w:rPr>
  </w:style>
  <w:style w:type="paragraph" w:styleId="BalloonText">
    <w:name w:val="Balloon Text"/>
    <w:basedOn w:val="Normal"/>
    <w:link w:val="BalloonTextChar"/>
    <w:uiPriority w:val="99"/>
    <w:semiHidden/>
    <w:unhideWhenUsed/>
    <w:rsid w:val="00896A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6ADA"/>
    <w:rPr>
      <w:rFonts w:ascii="Tahoma" w:hAnsi="Tahoma" w:cs="Tahoma"/>
      <w:sz w:val="16"/>
      <w:szCs w:val="16"/>
    </w:rPr>
  </w:style>
  <w:style w:type="character" w:styleId="FollowedHyperlink">
    <w:name w:val="FollowedHyperlink"/>
    <w:basedOn w:val="DefaultParagraphFont"/>
    <w:uiPriority w:val="99"/>
    <w:semiHidden/>
    <w:unhideWhenUsed/>
    <w:rsid w:val="00DC3543"/>
    <w:rPr>
      <w:color w:val="800080" w:themeColor="followedHyperlink"/>
      <w:u w:val="single"/>
    </w:rPr>
  </w:style>
  <w:style w:type="paragraph" w:styleId="NormalWeb">
    <w:name w:val="Normal (Web)"/>
    <w:basedOn w:val="Normal"/>
    <w:uiPriority w:val="99"/>
    <w:semiHidden/>
    <w:unhideWhenUsed/>
    <w:rsid w:val="000B7A83"/>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0C68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6840"/>
  </w:style>
  <w:style w:type="paragraph" w:styleId="Footer">
    <w:name w:val="footer"/>
    <w:basedOn w:val="Normal"/>
    <w:link w:val="FooterChar"/>
    <w:uiPriority w:val="99"/>
    <w:unhideWhenUsed/>
    <w:rsid w:val="000C68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6840"/>
  </w:style>
  <w:style w:type="paragraph" w:styleId="ListParagraph">
    <w:name w:val="List Paragraph"/>
    <w:basedOn w:val="Normal"/>
    <w:uiPriority w:val="34"/>
    <w:qFormat/>
    <w:rsid w:val="00F150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087829">
      <w:bodyDiv w:val="1"/>
      <w:marLeft w:val="0"/>
      <w:marRight w:val="0"/>
      <w:marTop w:val="0"/>
      <w:marBottom w:val="0"/>
      <w:divBdr>
        <w:top w:val="none" w:sz="0" w:space="0" w:color="auto"/>
        <w:left w:val="none" w:sz="0" w:space="0" w:color="auto"/>
        <w:bottom w:val="none" w:sz="0" w:space="0" w:color="auto"/>
        <w:right w:val="none" w:sz="0" w:space="0" w:color="auto"/>
      </w:divBdr>
      <w:divsChild>
        <w:div w:id="723988266">
          <w:marLeft w:val="0"/>
          <w:marRight w:val="0"/>
          <w:marTop w:val="0"/>
          <w:marBottom w:val="0"/>
          <w:divBdr>
            <w:top w:val="none" w:sz="0" w:space="0" w:color="auto"/>
            <w:left w:val="none" w:sz="0" w:space="0" w:color="auto"/>
            <w:bottom w:val="none" w:sz="0" w:space="0" w:color="auto"/>
            <w:right w:val="none" w:sz="0" w:space="0" w:color="auto"/>
          </w:divBdr>
          <w:divsChild>
            <w:div w:id="2119330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61976">
      <w:bodyDiv w:val="1"/>
      <w:marLeft w:val="0"/>
      <w:marRight w:val="0"/>
      <w:marTop w:val="0"/>
      <w:marBottom w:val="0"/>
      <w:divBdr>
        <w:top w:val="none" w:sz="0" w:space="0" w:color="auto"/>
        <w:left w:val="none" w:sz="0" w:space="0" w:color="auto"/>
        <w:bottom w:val="none" w:sz="0" w:space="0" w:color="auto"/>
        <w:right w:val="none" w:sz="0" w:space="0" w:color="auto"/>
      </w:divBdr>
    </w:div>
    <w:div w:id="254750539">
      <w:bodyDiv w:val="1"/>
      <w:marLeft w:val="0"/>
      <w:marRight w:val="0"/>
      <w:marTop w:val="0"/>
      <w:marBottom w:val="0"/>
      <w:divBdr>
        <w:top w:val="none" w:sz="0" w:space="0" w:color="auto"/>
        <w:left w:val="none" w:sz="0" w:space="0" w:color="auto"/>
        <w:bottom w:val="none" w:sz="0" w:space="0" w:color="auto"/>
        <w:right w:val="none" w:sz="0" w:space="0" w:color="auto"/>
      </w:divBdr>
    </w:div>
    <w:div w:id="931208979">
      <w:bodyDiv w:val="1"/>
      <w:marLeft w:val="0"/>
      <w:marRight w:val="0"/>
      <w:marTop w:val="0"/>
      <w:marBottom w:val="0"/>
      <w:divBdr>
        <w:top w:val="none" w:sz="0" w:space="0" w:color="auto"/>
        <w:left w:val="none" w:sz="0" w:space="0" w:color="auto"/>
        <w:bottom w:val="none" w:sz="0" w:space="0" w:color="auto"/>
        <w:right w:val="none" w:sz="0" w:space="0" w:color="auto"/>
      </w:divBdr>
      <w:divsChild>
        <w:div w:id="126975917">
          <w:marLeft w:val="0"/>
          <w:marRight w:val="0"/>
          <w:marTop w:val="0"/>
          <w:marBottom w:val="0"/>
          <w:divBdr>
            <w:top w:val="none" w:sz="0" w:space="0" w:color="auto"/>
            <w:left w:val="none" w:sz="0" w:space="0" w:color="auto"/>
            <w:bottom w:val="none" w:sz="0" w:space="0" w:color="auto"/>
            <w:right w:val="none" w:sz="0" w:space="0" w:color="auto"/>
          </w:divBdr>
          <w:divsChild>
            <w:div w:id="191962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295934">
      <w:bodyDiv w:val="1"/>
      <w:marLeft w:val="0"/>
      <w:marRight w:val="0"/>
      <w:marTop w:val="0"/>
      <w:marBottom w:val="0"/>
      <w:divBdr>
        <w:top w:val="none" w:sz="0" w:space="0" w:color="auto"/>
        <w:left w:val="none" w:sz="0" w:space="0" w:color="auto"/>
        <w:bottom w:val="none" w:sz="0" w:space="0" w:color="auto"/>
        <w:right w:val="none" w:sz="0" w:space="0" w:color="auto"/>
      </w:divBdr>
    </w:div>
    <w:div w:id="1759403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evelopers.google.com/identity/protocols/OAuth2"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www.youtube.com/watch?v=LyqeHAkxVyk" TargetMode="External"/><Relationship Id="rId17" Type="http://schemas.openxmlformats.org/officeDocument/2006/relationships/hyperlink" Target="https://dzone.com/articles/deploying-springboot-in-ecs-part-1" TargetMode="External"/><Relationship Id="rId2" Type="http://schemas.openxmlformats.org/officeDocument/2006/relationships/numbering" Target="numbering.xml"/><Relationship Id="rId16" Type="http://schemas.openxmlformats.org/officeDocument/2006/relationships/hyperlink" Target="https://dzone.com/articles/authentication-and-authorization-in-microservice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hyperlink" Target="https://www.portalguard.com/blog/2016/06/20/saml-single-logout-need-to-know/" TargetMode="External"/><Relationship Id="rId10" Type="http://schemas.openxmlformats.org/officeDocument/2006/relationships/hyperlink" Target="https://jumpcloud.com/blog/google-idaas-onelogin/"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jumpcloud.com/blog/okta-competition/" TargetMode="External"/><Relationship Id="rId14" Type="http://schemas.openxmlformats.org/officeDocument/2006/relationships/hyperlink" Target="https://www.gluu.org/resources/documents/articles/oauth-vs-saml-vs-openid-conn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1C1A25-C938-4F3D-81CB-5C1522230E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TotalTime>
  <Pages>5</Pages>
  <Words>1197</Words>
  <Characters>6823</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Oracle Corporation</Company>
  <LinksUpToDate>false</LinksUpToDate>
  <CharactersWithSpaces>8004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Ritam Sarkar</dc:creator>
  <cp:keywords/>
  <dc:description/>
  <cp:lastModifiedBy>Ritam Sarkar</cp:lastModifiedBy>
  <cp:revision>89</cp:revision>
  <dcterms:created xsi:type="dcterms:W3CDTF">2019-10-21T16:56:00Z</dcterms:created>
  <dcterms:modified xsi:type="dcterms:W3CDTF">2020-01-13T14:59:00Z</dcterms:modified>
</cp:coreProperties>
</file>