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EFF1" w14:textId="217289CC" w:rsidR="002B1C67" w:rsidRPr="002B4B4E" w:rsidRDefault="002B1C67" w:rsidP="002B1C67">
      <w:pPr>
        <w:rPr>
          <w:rFonts w:ascii="Segoe UI" w:eastAsia="Times New Roman" w:hAnsi="Segoe UI" w:cs="Segoe UI"/>
          <w:sz w:val="18"/>
          <w:szCs w:val="18"/>
        </w:rPr>
      </w:pPr>
      <w:r w:rsidRPr="002B4B4E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 used to validate the fully coupled model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Validation Study </w:t>
      </w:r>
      <w:r w:rsidR="009D690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4F8BF39A" w14:textId="77777777" w:rsidR="002B1C67" w:rsidRPr="002B4B4E" w:rsidRDefault="002B1C67" w:rsidP="002B1C6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5EE8A920" w14:textId="77777777" w:rsidR="002B1C67" w:rsidRPr="004A5B62" w:rsidRDefault="002B1C67" w:rsidP="002B1C6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4A5B62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4262DF" w:rsidRPr="00F72CD1" w14:paraId="2167F147" w14:textId="77777777" w:rsidTr="00152AA9"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4EE253" w14:textId="77777777" w:rsidR="004262DF" w:rsidRPr="00D62C14" w:rsidRDefault="004262DF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4D6DA7" w14:textId="77777777" w:rsidR="004262DF" w:rsidRPr="00D62C14" w:rsidRDefault="004262DF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0774A84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  <w:b/>
                <w:bCs/>
              </w:rPr>
              <w:t>Value</w:t>
            </w:r>
          </w:p>
        </w:tc>
      </w:tr>
      <w:tr w:rsidR="004262DF" w:rsidRPr="00F72CD1" w14:paraId="4658279B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2B9FE997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0D1138F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FE81649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5ABD758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Solid fuel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0C71293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Height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6C47833D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</w:rPr>
                  <m:t>m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E82ADF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0.203</w:t>
            </w:r>
          </w:p>
        </w:tc>
      </w:tr>
      <w:tr w:rsidR="004262DF" w:rsidRPr="00F72CD1" w14:paraId="32A188AE" w14:textId="77777777" w:rsidTr="00152AA9">
        <w:tc>
          <w:tcPr>
            <w:tcW w:w="1075" w:type="dxa"/>
            <w:vMerge/>
          </w:tcPr>
          <w:p w14:paraId="3EF44777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90" w:type="dxa"/>
          </w:tcPr>
          <w:p w14:paraId="3C66781F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Dry fuel density</w:t>
            </w:r>
          </w:p>
        </w:tc>
        <w:tc>
          <w:tcPr>
            <w:tcW w:w="1347" w:type="dxa"/>
          </w:tcPr>
          <w:p w14:paraId="421B199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24B0EDD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398</w:t>
            </w:r>
          </w:p>
        </w:tc>
      </w:tr>
      <w:tr w:rsidR="004262DF" w:rsidRPr="00F72CD1" w14:paraId="064F6301" w14:textId="77777777" w:rsidTr="00152AA9">
        <w:tc>
          <w:tcPr>
            <w:tcW w:w="1075" w:type="dxa"/>
            <w:vMerge/>
          </w:tcPr>
          <w:p w14:paraId="7A0555C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90" w:type="dxa"/>
          </w:tcPr>
          <w:p w14:paraId="39B9641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Surface area-to-volume ratio</w:t>
            </w:r>
          </w:p>
        </w:tc>
        <w:tc>
          <w:tcPr>
            <w:tcW w:w="1347" w:type="dxa"/>
          </w:tcPr>
          <w:p w14:paraId="18420FFE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96C2EE2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7596</w:t>
            </w:r>
          </w:p>
        </w:tc>
      </w:tr>
      <w:tr w:rsidR="004262DF" w:rsidRPr="00F72CD1" w14:paraId="2A1D90C7" w14:textId="77777777" w:rsidTr="00152AA9">
        <w:tc>
          <w:tcPr>
            <w:tcW w:w="1075" w:type="dxa"/>
            <w:vMerge/>
          </w:tcPr>
          <w:p w14:paraId="2E95DB1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90" w:type="dxa"/>
          </w:tcPr>
          <w:p w14:paraId="4603680F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Packing ratio</w:t>
            </w:r>
          </w:p>
        </w:tc>
        <w:tc>
          <w:tcPr>
            <w:tcW w:w="1347" w:type="dxa"/>
          </w:tcPr>
          <w:p w14:paraId="0BBBEBB5" w14:textId="77777777" w:rsidR="004262DF" w:rsidRPr="00D62C14" w:rsidRDefault="004262DF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>-</w:t>
            </w:r>
          </w:p>
        </w:tc>
        <w:tc>
          <w:tcPr>
            <w:tcW w:w="2338" w:type="dxa"/>
          </w:tcPr>
          <w:p w14:paraId="434E339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C14">
              <w:rPr>
                <w:rFonts w:ascii="Times New Roman" w:eastAsia="Times New Roman" w:hAnsi="Times New Roman" w:cs="Times New Roman"/>
                <w:color w:val="000000" w:themeColor="text1"/>
              </w:rPr>
              <w:t>0.005</w:t>
            </w:r>
          </w:p>
        </w:tc>
      </w:tr>
      <w:tr w:rsidR="004262DF" w:rsidRPr="00F72CD1" w14:paraId="0B6262CB" w14:textId="77777777" w:rsidTr="00152AA9">
        <w:tc>
          <w:tcPr>
            <w:tcW w:w="1075" w:type="dxa"/>
            <w:vMerge/>
          </w:tcPr>
          <w:p w14:paraId="4B47FE3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23F0F268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pyr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6D90328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FEE7DF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36300</w:t>
            </w:r>
          </w:p>
        </w:tc>
      </w:tr>
      <w:tr w:rsidR="004262DF" w:rsidRPr="00F72CD1" w14:paraId="1AF8FEAB" w14:textId="77777777" w:rsidTr="00152AA9">
        <w:tc>
          <w:tcPr>
            <w:tcW w:w="1075" w:type="dxa"/>
            <w:vMerge/>
          </w:tcPr>
          <w:p w14:paraId="5874A9D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0EA54BE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pyr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765D440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J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7308282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60300</w:t>
            </w:r>
          </w:p>
        </w:tc>
      </w:tr>
      <w:tr w:rsidR="004262DF" w:rsidRPr="00F72CD1" w14:paraId="564DFA53" w14:textId="77777777" w:rsidTr="00152AA9">
        <w:tc>
          <w:tcPr>
            <w:tcW w:w="1075" w:type="dxa"/>
            <w:vMerge/>
          </w:tcPr>
          <w:p w14:paraId="5D4E96E6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2AFFD8E9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Heat of combustion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343136F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F157C4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17260</w:t>
            </w:r>
          </w:p>
        </w:tc>
      </w:tr>
      <w:tr w:rsidR="004262DF" w:rsidRPr="00F72CD1" w14:paraId="3B1C6B45" w14:textId="77777777" w:rsidTr="00152AA9">
        <w:tc>
          <w:tcPr>
            <w:tcW w:w="1075" w:type="dxa"/>
            <w:tcBorders>
              <w:bottom w:val="single" w:sz="4" w:space="0" w:color="auto"/>
            </w:tcBorders>
          </w:tcPr>
          <w:p w14:paraId="08891B0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EDE52A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Mass fraction of dry fuel converted to char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0214ACBB" w14:textId="77777777" w:rsidR="004262DF" w:rsidRPr="00D62C14" w:rsidRDefault="004262DF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D62C14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E3324E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4262DF" w:rsidRPr="00F72CD1" w14:paraId="29738B2C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4C4C1872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Moisture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1E52BA36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Fuel moisture content (for constant FMC case only)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66BE7990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44A823F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0.03, 0.055, 0.181</w:t>
            </w:r>
          </w:p>
        </w:tc>
      </w:tr>
      <w:tr w:rsidR="004262DF" w:rsidRPr="00F72CD1" w14:paraId="558CE727" w14:textId="77777777" w:rsidTr="00152AA9">
        <w:tc>
          <w:tcPr>
            <w:tcW w:w="1075" w:type="dxa"/>
            <w:vMerge/>
          </w:tcPr>
          <w:p w14:paraId="50AEDA1F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5EF2A782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Heat of vaporization of water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vap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1E1114A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1052DA49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2259</w:t>
            </w:r>
          </w:p>
        </w:tc>
      </w:tr>
      <w:tr w:rsidR="004262DF" w:rsidRPr="00F72CD1" w14:paraId="73B12FA7" w14:textId="77777777" w:rsidTr="00152AA9">
        <w:tc>
          <w:tcPr>
            <w:tcW w:w="1075" w:type="dxa"/>
          </w:tcPr>
          <w:p w14:paraId="198CABB2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44A38E0D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2O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518D600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7A94462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600,000</w:t>
            </w:r>
          </w:p>
        </w:tc>
      </w:tr>
      <w:tr w:rsidR="004262DF" w:rsidRPr="00F72CD1" w14:paraId="00BDC622" w14:textId="77777777" w:rsidTr="00152AA9">
        <w:tc>
          <w:tcPr>
            <w:tcW w:w="1075" w:type="dxa"/>
            <w:tcBorders>
              <w:bottom w:val="single" w:sz="4" w:space="0" w:color="auto"/>
            </w:tcBorders>
          </w:tcPr>
          <w:p w14:paraId="6F7E018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500D1BDD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21F2D15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K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B54D6B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5800</w:t>
            </w:r>
          </w:p>
        </w:tc>
      </w:tr>
      <w:tr w:rsidR="004262DF" w:rsidRPr="00F72CD1" w14:paraId="2264875D" w14:textId="77777777" w:rsidTr="00152AA9">
        <w:tc>
          <w:tcPr>
            <w:tcW w:w="1075" w:type="dxa"/>
            <w:vMerge w:val="restart"/>
          </w:tcPr>
          <w:p w14:paraId="0B66BAE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F1C09E0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1B3CE4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19FE1BD8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447EE60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4590" w:type="dxa"/>
          </w:tcPr>
          <w:p w14:paraId="534BECC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</w:tcPr>
          <w:p w14:paraId="22C7F57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C1FFE1D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398</w:t>
            </w:r>
          </w:p>
        </w:tc>
      </w:tr>
      <w:tr w:rsidR="004262DF" w:rsidRPr="00F72CD1" w14:paraId="448B0289" w14:textId="77777777" w:rsidTr="00152AA9">
        <w:tc>
          <w:tcPr>
            <w:tcW w:w="1075" w:type="dxa"/>
            <w:vMerge/>
          </w:tcPr>
          <w:p w14:paraId="05A9B2C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5A3B8A40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3933A7E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0DBDC71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0.11</w:t>
            </w:r>
          </w:p>
        </w:tc>
      </w:tr>
      <w:tr w:rsidR="004262DF" w:rsidRPr="00F72CD1" w14:paraId="4C7639AF" w14:textId="77777777" w:rsidTr="00152AA9">
        <w:tc>
          <w:tcPr>
            <w:tcW w:w="1075" w:type="dxa"/>
            <w:vMerge/>
          </w:tcPr>
          <w:p w14:paraId="23ED2B6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5CA7860E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Specific heat</w:t>
            </w:r>
          </w:p>
          <w:p w14:paraId="21CEAD4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(As a function of temperature T)</w:t>
            </w:r>
          </w:p>
        </w:tc>
        <w:tc>
          <w:tcPr>
            <w:tcW w:w="1347" w:type="dxa"/>
          </w:tcPr>
          <w:p w14:paraId="10DAC06F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3151FE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0.44 + 0.0008 T</w:t>
            </w:r>
          </w:p>
        </w:tc>
      </w:tr>
      <w:tr w:rsidR="004262DF" w:rsidRPr="00F72CD1" w14:paraId="50517802" w14:textId="77777777" w:rsidTr="00152AA9">
        <w:tc>
          <w:tcPr>
            <w:tcW w:w="1075" w:type="dxa"/>
            <w:vMerge/>
          </w:tcPr>
          <w:p w14:paraId="6E8FDB1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1FD41BF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char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274228F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m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029D808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430</w:t>
            </w:r>
          </w:p>
        </w:tc>
      </w:tr>
      <w:tr w:rsidR="004262DF" w:rsidRPr="00F72CD1" w14:paraId="3B39AFBC" w14:textId="77777777" w:rsidTr="00152AA9">
        <w:tc>
          <w:tcPr>
            <w:tcW w:w="1075" w:type="dxa"/>
            <w:vMerge/>
          </w:tcPr>
          <w:p w14:paraId="6075BB0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1F95786E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char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4439C8D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J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77DB82E6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74800</w:t>
            </w:r>
          </w:p>
        </w:tc>
      </w:tr>
      <w:tr w:rsidR="004262DF" w:rsidRPr="00F72CD1" w14:paraId="0162EF23" w14:textId="77777777" w:rsidTr="00152AA9">
        <w:tc>
          <w:tcPr>
            <w:tcW w:w="1075" w:type="dxa"/>
            <w:vMerge/>
          </w:tcPr>
          <w:p w14:paraId="2F1794A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36AE2D26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 xml:space="preserve">Heat of formation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char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5306CEEA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73CC51E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-32370</w:t>
            </w:r>
          </w:p>
        </w:tc>
      </w:tr>
      <w:tr w:rsidR="004262DF" w:rsidRPr="00F72CD1" w14:paraId="69E33F83" w14:textId="77777777" w:rsidTr="00152AA9">
        <w:tc>
          <w:tcPr>
            <w:tcW w:w="1075" w:type="dxa"/>
            <w:vMerge/>
          </w:tcPr>
          <w:p w14:paraId="4B7CC00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0BDF6367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Mass fraction of char converted to ash</w:t>
            </w:r>
          </w:p>
        </w:tc>
        <w:tc>
          <w:tcPr>
            <w:tcW w:w="1347" w:type="dxa"/>
          </w:tcPr>
          <w:p w14:paraId="13F50E5C" w14:textId="77777777" w:rsidR="004262DF" w:rsidRPr="00D62C14" w:rsidRDefault="004262DF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D62C14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</w:tcPr>
          <w:p w14:paraId="3B348BC8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0.02</w:t>
            </w:r>
          </w:p>
        </w:tc>
      </w:tr>
      <w:tr w:rsidR="004262DF" w:rsidRPr="00F72CD1" w14:paraId="181AF209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4E0865D9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333806D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Mass fraction of oxygen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076ADA6C" w14:textId="77777777" w:rsidR="004262DF" w:rsidRPr="00D62C14" w:rsidRDefault="004262DF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D62C14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94A07D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1.65</w:t>
            </w:r>
          </w:p>
        </w:tc>
      </w:tr>
      <w:tr w:rsidR="004262DF" w:rsidRPr="00F72CD1" w14:paraId="45F6F5A9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5CC40894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6789F047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31D3BDD1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Ash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2325D597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7D7FD37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BDFDB90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67</w:t>
            </w:r>
          </w:p>
        </w:tc>
      </w:tr>
      <w:tr w:rsidR="004262DF" w:rsidRPr="00F72CD1" w14:paraId="347CD378" w14:textId="77777777" w:rsidTr="00152AA9">
        <w:tc>
          <w:tcPr>
            <w:tcW w:w="1075" w:type="dxa"/>
            <w:vMerge/>
          </w:tcPr>
          <w:p w14:paraId="2E3B1FC6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2D3EBE6E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5B1C5115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5F8BA3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4262DF" w:rsidRPr="00F72CD1" w14:paraId="61566037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33C9619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4FB26E4B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Specific heat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0B3E1E2C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918392D" w14:textId="77777777" w:rsidR="004262DF" w:rsidRPr="00D62C14" w:rsidRDefault="004262DF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62C14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76592B5E" w14:textId="40F6A26E" w:rsidR="00040B2A" w:rsidRPr="002B1C67" w:rsidRDefault="00040B2A" w:rsidP="002B1C6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sectPr w:rsidR="00040B2A" w:rsidRPr="002B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67"/>
    <w:rsid w:val="00040B2A"/>
    <w:rsid w:val="00051421"/>
    <w:rsid w:val="00060431"/>
    <w:rsid w:val="000671AC"/>
    <w:rsid w:val="000B59D9"/>
    <w:rsid w:val="000C4049"/>
    <w:rsid w:val="000C51DD"/>
    <w:rsid w:val="000C520C"/>
    <w:rsid w:val="000D0F1F"/>
    <w:rsid w:val="000D1D4A"/>
    <w:rsid w:val="000E01AA"/>
    <w:rsid w:val="000F11B1"/>
    <w:rsid w:val="001119EB"/>
    <w:rsid w:val="00116BC8"/>
    <w:rsid w:val="001302E7"/>
    <w:rsid w:val="00143AEA"/>
    <w:rsid w:val="00147C98"/>
    <w:rsid w:val="00157934"/>
    <w:rsid w:val="00162931"/>
    <w:rsid w:val="00184427"/>
    <w:rsid w:val="0018741B"/>
    <w:rsid w:val="00187F6B"/>
    <w:rsid w:val="00193ADE"/>
    <w:rsid w:val="001F18C2"/>
    <w:rsid w:val="00202CDA"/>
    <w:rsid w:val="002B1C67"/>
    <w:rsid w:val="002C1316"/>
    <w:rsid w:val="002C54BD"/>
    <w:rsid w:val="002D6838"/>
    <w:rsid w:val="002F5D51"/>
    <w:rsid w:val="00313377"/>
    <w:rsid w:val="00334B2E"/>
    <w:rsid w:val="003659F0"/>
    <w:rsid w:val="00380088"/>
    <w:rsid w:val="003D0CDF"/>
    <w:rsid w:val="003E04EF"/>
    <w:rsid w:val="003E6DB7"/>
    <w:rsid w:val="004002D1"/>
    <w:rsid w:val="00400808"/>
    <w:rsid w:val="00420B97"/>
    <w:rsid w:val="004262DF"/>
    <w:rsid w:val="00441FFB"/>
    <w:rsid w:val="00445AE2"/>
    <w:rsid w:val="0045451D"/>
    <w:rsid w:val="00490213"/>
    <w:rsid w:val="00493FDE"/>
    <w:rsid w:val="004C503D"/>
    <w:rsid w:val="004C6D4F"/>
    <w:rsid w:val="004D3D9C"/>
    <w:rsid w:val="004D4648"/>
    <w:rsid w:val="004F42C5"/>
    <w:rsid w:val="004F4E8E"/>
    <w:rsid w:val="00507965"/>
    <w:rsid w:val="00514562"/>
    <w:rsid w:val="005617B7"/>
    <w:rsid w:val="005C29F6"/>
    <w:rsid w:val="00624F3E"/>
    <w:rsid w:val="0064150F"/>
    <w:rsid w:val="00666461"/>
    <w:rsid w:val="00672EB9"/>
    <w:rsid w:val="006869E1"/>
    <w:rsid w:val="00692C9B"/>
    <w:rsid w:val="006F4E4F"/>
    <w:rsid w:val="00701514"/>
    <w:rsid w:val="0073022C"/>
    <w:rsid w:val="00734C33"/>
    <w:rsid w:val="00736810"/>
    <w:rsid w:val="00740648"/>
    <w:rsid w:val="00741236"/>
    <w:rsid w:val="00763DBE"/>
    <w:rsid w:val="00767B86"/>
    <w:rsid w:val="00775509"/>
    <w:rsid w:val="007979C3"/>
    <w:rsid w:val="007C467C"/>
    <w:rsid w:val="00891582"/>
    <w:rsid w:val="008A6A9F"/>
    <w:rsid w:val="008C1780"/>
    <w:rsid w:val="008E4D57"/>
    <w:rsid w:val="008F182F"/>
    <w:rsid w:val="008F1FE2"/>
    <w:rsid w:val="00906098"/>
    <w:rsid w:val="009473AB"/>
    <w:rsid w:val="009558E5"/>
    <w:rsid w:val="0097786D"/>
    <w:rsid w:val="009952FA"/>
    <w:rsid w:val="009A6509"/>
    <w:rsid w:val="009C75B3"/>
    <w:rsid w:val="009D6905"/>
    <w:rsid w:val="00A41CB9"/>
    <w:rsid w:val="00A57781"/>
    <w:rsid w:val="00AE129A"/>
    <w:rsid w:val="00AF273C"/>
    <w:rsid w:val="00B27EAA"/>
    <w:rsid w:val="00B440B4"/>
    <w:rsid w:val="00B44348"/>
    <w:rsid w:val="00BA5D3B"/>
    <w:rsid w:val="00BD477C"/>
    <w:rsid w:val="00C119B3"/>
    <w:rsid w:val="00C51345"/>
    <w:rsid w:val="00CC1CBC"/>
    <w:rsid w:val="00CD5F53"/>
    <w:rsid w:val="00CE3C61"/>
    <w:rsid w:val="00CE53FC"/>
    <w:rsid w:val="00D41821"/>
    <w:rsid w:val="00D54C08"/>
    <w:rsid w:val="00DE5690"/>
    <w:rsid w:val="00E10592"/>
    <w:rsid w:val="00E24EA8"/>
    <w:rsid w:val="00E35C02"/>
    <w:rsid w:val="00E73AA0"/>
    <w:rsid w:val="00EB2973"/>
    <w:rsid w:val="00EC20E3"/>
    <w:rsid w:val="00ED53F6"/>
    <w:rsid w:val="00ED73B8"/>
    <w:rsid w:val="00EE787B"/>
    <w:rsid w:val="00F4338F"/>
    <w:rsid w:val="00F650EE"/>
    <w:rsid w:val="00F739B5"/>
    <w:rsid w:val="00F74098"/>
    <w:rsid w:val="00FA1146"/>
    <w:rsid w:val="00FB0D35"/>
    <w:rsid w:val="00FB72CA"/>
    <w:rsid w:val="00FB7D2C"/>
    <w:rsid w:val="00FC2068"/>
    <w:rsid w:val="00F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6F3"/>
  <w15:chartTrackingRefBased/>
  <w15:docId w15:val="{7BABF70A-259F-4212-9A52-0C9C91B2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6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C6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705C59633C14B9B2B0A028B517BDB" ma:contentTypeVersion="19" ma:contentTypeDescription="Create a new document." ma:contentTypeScope="" ma:versionID="06c8562003b611128b64c129cba9a659">
  <xsd:schema xmlns:xsd="http://www.w3.org/2001/XMLSchema" xmlns:xs="http://www.w3.org/2001/XMLSchema" xmlns:p="http://schemas.microsoft.com/office/2006/metadata/properties" xmlns:ns3="883e25e8-6ff1-4520-9f02-828b8f4cb03e" xmlns:ns4="40adfa39-cbc8-415c-be19-83fcac19fc4a" targetNamespace="http://schemas.microsoft.com/office/2006/metadata/properties" ma:root="true" ma:fieldsID="703e0b1b83c2620922337a3d67c14b42" ns3:_="" ns4:_="">
    <xsd:import namespace="883e25e8-6ff1-4520-9f02-828b8f4cb03e"/>
    <xsd:import namespace="40adfa39-cbc8-415c-be19-83fcac19fc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e25e8-6ff1-4520-9f02-828b8f4cb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dfa39-cbc8-415c-be19-83fcac19f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40adfa39-cbc8-415c-be19-83fcac19fc4a" xsi:nil="true"/>
    <MigrationWizId xmlns="40adfa39-cbc8-415c-be19-83fcac19fc4a" xsi:nil="true"/>
    <MigrationWizIdDocumentLibraryPermissions xmlns="40adfa39-cbc8-415c-be19-83fcac19fc4a" xsi:nil="true"/>
    <MigrationWizIdPermissionLevels xmlns="40adfa39-cbc8-415c-be19-83fcac19fc4a" xsi:nil="true"/>
    <_activity xmlns="40adfa39-cbc8-415c-be19-83fcac19fc4a" xsi:nil="true"/>
    <MigrationWizIdSecurityGroups xmlns="40adfa39-cbc8-415c-be19-83fcac19fc4a" xsi:nil="true"/>
  </documentManagement>
</p:properties>
</file>

<file path=customXml/itemProps1.xml><?xml version="1.0" encoding="utf-8"?>
<ds:datastoreItem xmlns:ds="http://schemas.openxmlformats.org/officeDocument/2006/customXml" ds:itemID="{B5ED548B-7A65-4157-A8DC-C795A4334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e25e8-6ff1-4520-9f02-828b8f4cb03e"/>
    <ds:schemaRef ds:uri="40adfa39-cbc8-415c-be19-83fcac19f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B15EE-91C0-4435-9B6D-8793EF2B8B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75C1D-7325-4606-861B-5E29DB71CFCB}">
  <ds:schemaRefs>
    <ds:schemaRef ds:uri="http://schemas.microsoft.com/office/2006/metadata/properties"/>
    <ds:schemaRef ds:uri="http://schemas.microsoft.com/office/infopath/2007/PartnerControls"/>
    <ds:schemaRef ds:uri="40adfa39-cbc8-415c-be19-83fcac19fc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Ritambhara Dubey</dc:creator>
  <cp:keywords/>
  <dc:description/>
  <cp:lastModifiedBy>Ritambhara Dubey</cp:lastModifiedBy>
  <cp:revision>5</cp:revision>
  <dcterms:created xsi:type="dcterms:W3CDTF">2024-03-14T15:25:00Z</dcterms:created>
  <dcterms:modified xsi:type="dcterms:W3CDTF">2024-03-14T15:26:00Z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0x010100901705C59633C14B9B2B0A028B517BDB</vt:lpwstr>
  </property>
</Properties>
</file>