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13842" w14:textId="638AC729" w:rsidR="00314258" w:rsidRPr="00314258" w:rsidRDefault="008C13B3" w:rsidP="00BA5227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32"/>
          <w:szCs w:val="32"/>
          <w14:ligatures w14:val="none"/>
        </w:rPr>
      </w:pPr>
      <w:r>
        <w:rPr>
          <w:rFonts w:ascii="Arial" w:eastAsia="Times New Roman" w:hAnsi="Arial" w:cs="Arial"/>
          <w:b/>
          <w:bCs/>
          <w:color w:val="000000" w:themeColor="text1"/>
          <w:kern w:val="36"/>
          <w:sz w:val="32"/>
          <w:szCs w:val="32"/>
          <w14:ligatures w14:val="none"/>
        </w:rPr>
        <w:t xml:space="preserve">FEASIBILITY CASE STUDY </w:t>
      </w:r>
      <w:r w:rsidR="00314258" w:rsidRPr="00314258">
        <w:rPr>
          <w:rFonts w:ascii="Arial" w:eastAsia="Times New Roman" w:hAnsi="Arial" w:cs="Arial"/>
          <w:b/>
          <w:bCs/>
          <w:color w:val="000000" w:themeColor="text1"/>
          <w:kern w:val="36"/>
          <w:sz w:val="32"/>
          <w:szCs w:val="32"/>
          <w14:ligatures w14:val="none"/>
        </w:rPr>
        <w:t>QUESTIONNAIRES</w:t>
      </w:r>
    </w:p>
    <w:p w14:paraId="4BC7FC90" w14:textId="10B158F7" w:rsidR="00314258" w:rsidRDefault="00314258" w:rsidP="00BA5227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4472C4" w:themeColor="accent1"/>
          <w:kern w:val="0"/>
          <w:sz w:val="28"/>
          <w:szCs w:val="28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4472C4" w:themeColor="accent1"/>
          <w:kern w:val="0"/>
          <w:sz w:val="28"/>
          <w:szCs w:val="28"/>
          <w14:ligatures w14:val="none"/>
        </w:rPr>
        <w:t>PATIENT QUESTIONNAIRE: DIABETES SELF-MANAGEMENT &amp; MONITORING</w:t>
      </w:r>
      <w:r w:rsidR="008C13B3">
        <w:rPr>
          <w:rFonts w:ascii="Arial" w:eastAsia="Times New Roman" w:hAnsi="Arial" w:cs="Arial"/>
          <w:b/>
          <w:bCs/>
          <w:color w:val="4472C4" w:themeColor="accent1"/>
          <w:kern w:val="0"/>
          <w:sz w:val="28"/>
          <w:szCs w:val="28"/>
          <w14:ligatures w14:val="none"/>
        </w:rPr>
        <w:t xml:space="preserve"> SYSTEM</w:t>
      </w:r>
    </w:p>
    <w:p w14:paraId="10F419DE" w14:textId="20BBBEAB" w:rsidR="008C13B3" w:rsidRPr="008C13B3" w:rsidRDefault="008C13B3" w:rsidP="00BA5227">
      <w:pPr>
        <w:spacing w:after="0" w:line="240" w:lineRule="auto"/>
        <w:jc w:val="center"/>
        <w:outlineLvl w:val="1"/>
        <w:rPr>
          <w:rFonts w:ascii="Arial" w:eastAsia="Times New Roman" w:hAnsi="Arial" w:cs="Arial"/>
          <w:kern w:val="0"/>
          <w14:ligatures w14:val="none"/>
        </w:rPr>
      </w:pPr>
      <w:r w:rsidRPr="008C13B3">
        <w:rPr>
          <w:rFonts w:ascii="Arial" w:eastAsia="Times New Roman" w:hAnsi="Arial" w:cs="Arial"/>
          <w:kern w:val="0"/>
          <w14:ligatures w14:val="none"/>
        </w:rPr>
        <w:t>Case study: Sir Albert Cook Hospital, Sentema Road, Kampala, Uganda.</w:t>
      </w:r>
    </w:p>
    <w:p w14:paraId="55106195" w14:textId="77777777" w:rsidR="00BA5227" w:rsidRDefault="00BA5227" w:rsidP="00BA5227">
      <w:pPr>
        <w:spacing w:after="0"/>
      </w:pPr>
    </w:p>
    <w:tbl>
      <w:tblPr>
        <w:tblStyle w:val="TableGrid"/>
        <w:tblW w:w="9361" w:type="dxa"/>
        <w:tblInd w:w="6" w:type="dxa"/>
        <w:tblCellMar>
          <w:top w:w="80" w:type="dxa"/>
          <w:left w:w="200" w:type="dxa"/>
          <w:right w:w="290" w:type="dxa"/>
        </w:tblCellMar>
        <w:tblLook w:val="04A0" w:firstRow="1" w:lastRow="0" w:firstColumn="1" w:lastColumn="0" w:noHBand="0" w:noVBand="1"/>
      </w:tblPr>
      <w:tblGrid>
        <w:gridCol w:w="9361"/>
      </w:tblGrid>
      <w:tr w:rsidR="00BA5227" w14:paraId="12F8D9CF" w14:textId="77777777" w:rsidTr="000A6E32">
        <w:trPr>
          <w:trHeight w:val="3168"/>
        </w:trPr>
        <w:tc>
          <w:tcPr>
            <w:tcW w:w="9361" w:type="dxa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</w:tcBorders>
            <w:shd w:val="clear" w:color="auto" w:fill="F0F5FB"/>
          </w:tcPr>
          <w:p w14:paraId="707C724F" w14:textId="77777777" w:rsidR="00BA5227" w:rsidRDefault="00BA5227" w:rsidP="000A6E32">
            <w:pPr>
              <w:spacing w:after="52"/>
            </w:pPr>
            <w:r>
              <w:rPr>
                <w:rFonts w:ascii="Arial" w:eastAsia="Arial" w:hAnsi="Arial" w:cs="Arial"/>
                <w:b/>
                <w:color w:val="1B3A6B"/>
                <w:sz w:val="22"/>
              </w:rPr>
              <w:t>STUDENT DECLARATION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713A3117" w14:textId="77777777" w:rsidR="00BA5227" w:rsidRDefault="00BA5227" w:rsidP="000A6E32">
            <w:pPr>
              <w:spacing w:after="56" w:line="235" w:lineRule="auto"/>
            </w:pPr>
            <w:r>
              <w:rPr>
                <w:rFonts w:ascii="Arial" w:eastAsia="Arial" w:hAnsi="Arial" w:cs="Arial"/>
                <w:color w:val="2C2C2C"/>
                <w:sz w:val="21"/>
              </w:rPr>
              <w:t>I, Alaba Rita Sophie, a student of ISBAT University enrolled in the Diploma in Software Engineering program, hereby declare that: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607A2AE0" w14:textId="77777777" w:rsidR="00BA5227" w:rsidRDefault="00BA5227" w:rsidP="00BA5227">
            <w:pPr>
              <w:numPr>
                <w:ilvl w:val="0"/>
                <w:numId w:val="7"/>
              </w:numPr>
              <w:spacing w:after="27" w:line="239" w:lineRule="auto"/>
            </w:pPr>
            <w:r>
              <w:rPr>
                <w:rFonts w:ascii="Arial" w:eastAsia="Arial" w:hAnsi="Arial" w:cs="Arial"/>
                <w:color w:val="2C2C2C"/>
                <w:sz w:val="21"/>
              </w:rPr>
              <w:t>This questionnaire has been designed solely for academic research purposes in partial fulfilment of the Final Year Project requirement.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49CBC664" w14:textId="46DC3BF8" w:rsidR="00BA5227" w:rsidRDefault="00BA5227" w:rsidP="00BA5227">
            <w:pPr>
              <w:numPr>
                <w:ilvl w:val="0"/>
                <w:numId w:val="7"/>
              </w:numPr>
              <w:spacing w:after="27"/>
            </w:pPr>
            <w:r>
              <w:rPr>
                <w:rFonts w:ascii="Arial" w:eastAsia="Arial" w:hAnsi="Arial" w:cs="Arial"/>
                <w:color w:val="2C2C2C"/>
                <w:sz w:val="21"/>
              </w:rPr>
              <w:t xml:space="preserve">All information collected from </w:t>
            </w:r>
            <w:r w:rsidR="00FF342C">
              <w:rPr>
                <w:rFonts w:ascii="Arial" w:eastAsia="Arial" w:hAnsi="Arial" w:cs="Arial"/>
                <w:color w:val="2C2C2C"/>
                <w:sz w:val="21"/>
              </w:rPr>
              <w:t>Albert Cook</w:t>
            </w:r>
            <w:r>
              <w:rPr>
                <w:rFonts w:ascii="Arial" w:eastAsia="Arial" w:hAnsi="Arial" w:cs="Arial"/>
                <w:color w:val="2C2C2C"/>
                <w:sz w:val="21"/>
              </w:rPr>
              <w:t xml:space="preserve"> Hospital will be used exclusively for the feasibility study and system design documentation of the Diabetes </w:t>
            </w:r>
            <w:proofErr w:type="spellStart"/>
            <w:r>
              <w:rPr>
                <w:rFonts w:ascii="Arial" w:eastAsia="Arial" w:hAnsi="Arial" w:cs="Arial"/>
                <w:color w:val="2C2C2C"/>
                <w:sz w:val="21"/>
              </w:rPr>
              <w:t>Self Management</w:t>
            </w:r>
            <w:proofErr w:type="spellEnd"/>
            <w:r>
              <w:rPr>
                <w:rFonts w:ascii="Arial" w:eastAsia="Arial" w:hAnsi="Arial" w:cs="Arial"/>
                <w:color w:val="2C2C2C"/>
                <w:sz w:val="21"/>
              </w:rPr>
              <w:t xml:space="preserve"> and Monitoring System project.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2986BD33" w14:textId="77777777" w:rsidR="00BA5227" w:rsidRDefault="00BA5227" w:rsidP="00BA5227">
            <w:pPr>
              <w:numPr>
                <w:ilvl w:val="0"/>
                <w:numId w:val="7"/>
              </w:numPr>
              <w:spacing w:after="28" w:line="239" w:lineRule="auto"/>
            </w:pPr>
            <w:r>
              <w:rPr>
                <w:rFonts w:ascii="Arial" w:eastAsia="Arial" w:hAnsi="Arial" w:cs="Arial"/>
                <w:color w:val="2C2C2C"/>
                <w:sz w:val="21"/>
              </w:rPr>
              <w:t>No confidential patient records, financial data, or sensitive institutional information will be requested or published.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31152352" w14:textId="77777777" w:rsidR="00BA5227" w:rsidRDefault="00BA5227" w:rsidP="00BA5227">
            <w:pPr>
              <w:numPr>
                <w:ilvl w:val="0"/>
                <w:numId w:val="7"/>
              </w:numPr>
              <w:spacing w:line="259" w:lineRule="auto"/>
            </w:pPr>
            <w:r>
              <w:rPr>
                <w:rFonts w:ascii="Arial" w:eastAsia="Arial" w:hAnsi="Arial" w:cs="Arial"/>
                <w:color w:val="2C2C2C"/>
                <w:sz w:val="21"/>
              </w:rPr>
              <w:t>The identity of individual respondents will not be disclosed in any academic report or presentation.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w14:paraId="7AB9857C" w14:textId="1DCCB45F" w:rsidR="00BA5227" w:rsidRDefault="00BA5227" w:rsidP="005D7DE1">
      <w:pPr>
        <w:pBdr>
          <w:top w:val="single" w:sz="4" w:space="0" w:color="2E6DB4"/>
          <w:left w:val="single" w:sz="4" w:space="0" w:color="2E6DB4"/>
          <w:bottom w:val="single" w:sz="4" w:space="0" w:color="2E6DB4"/>
          <w:right w:val="single" w:sz="4" w:space="0" w:color="2E6DB4"/>
        </w:pBdr>
        <w:shd w:val="clear" w:color="auto" w:fill="F0F5FB"/>
        <w:spacing w:after="210" w:line="241" w:lineRule="auto"/>
        <w:ind w:left="206"/>
      </w:pPr>
      <w:r>
        <w:rPr>
          <w:rFonts w:ascii="Arial" w:eastAsia="Arial" w:hAnsi="Arial" w:cs="Arial"/>
          <w:b/>
          <w:color w:val="1B3A6B"/>
          <w:sz w:val="21"/>
        </w:rPr>
        <w:t xml:space="preserve">Student Signature: </w:t>
      </w:r>
      <w:r>
        <w:rPr>
          <w:rFonts w:ascii="Arial" w:eastAsia="Arial" w:hAnsi="Arial" w:cs="Arial"/>
          <w:color w:val="666666"/>
          <w:sz w:val="22"/>
        </w:rPr>
        <w:t>______________________________________</w:t>
      </w:r>
      <w:r>
        <w:rPr>
          <w:rFonts w:ascii="Arial" w:eastAsia="Arial" w:hAnsi="Arial" w:cs="Arial"/>
          <w:b/>
          <w:color w:val="1B3A6B"/>
          <w:sz w:val="21"/>
        </w:rPr>
        <w:t xml:space="preserve">    Date: </w:t>
      </w:r>
      <w:r>
        <w:rPr>
          <w:rFonts w:ascii="Arial" w:eastAsia="Arial" w:hAnsi="Arial" w:cs="Arial"/>
          <w:color w:val="666666"/>
          <w:sz w:val="22"/>
        </w:rPr>
        <w:t>______________________</w:t>
      </w:r>
      <w:r>
        <w:rPr>
          <w:rFonts w:ascii="Arial" w:eastAsia="Arial" w:hAnsi="Arial" w:cs="Arial"/>
          <w:sz w:val="22"/>
        </w:rPr>
        <w:t xml:space="preserve"> </w:t>
      </w:r>
    </w:p>
    <w:p w14:paraId="3A42D6AA" w14:textId="77777777" w:rsidR="00BA5227" w:rsidRDefault="00BA5227" w:rsidP="00BA5227">
      <w:pPr>
        <w:pStyle w:val="Heading1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after="59"/>
        <w:ind w:left="201"/>
      </w:pPr>
      <w:r>
        <w:rPr>
          <w:color w:val="1B3A6B"/>
          <w:sz w:val="22"/>
        </w:rPr>
        <w:t>SUPERVISOR APPROVAL</w:t>
      </w:r>
      <w:r>
        <w:rPr>
          <w:rFonts w:ascii="Arial" w:eastAsia="Arial" w:hAnsi="Arial" w:cs="Arial"/>
          <w:color w:val="000000"/>
          <w:sz w:val="22"/>
        </w:rPr>
        <w:t xml:space="preserve"> </w:t>
      </w:r>
    </w:p>
    <w:p w14:paraId="313211E6" w14:textId="77777777" w:rsidR="00BA5227" w:rsidRDefault="00BA5227" w:rsidP="00BA522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after="69" w:line="248" w:lineRule="auto"/>
        <w:ind w:left="201" w:hanging="10"/>
      </w:pPr>
      <w:r>
        <w:rPr>
          <w:rFonts w:ascii="Arial" w:eastAsia="Arial" w:hAnsi="Arial" w:cs="Arial"/>
          <w:b/>
          <w:color w:val="1B3A6B"/>
          <w:sz w:val="21"/>
        </w:rPr>
        <w:t xml:space="preserve">Supervisor Name: </w:t>
      </w:r>
      <w:r>
        <w:rPr>
          <w:rFonts w:ascii="Arial" w:eastAsia="Arial" w:hAnsi="Arial" w:cs="Arial"/>
          <w:color w:val="2C2C2C"/>
          <w:sz w:val="21"/>
        </w:rPr>
        <w:t>Tobias</w:t>
      </w:r>
      <w:r>
        <w:rPr>
          <w:rFonts w:ascii="Arial" w:eastAsia="Arial" w:hAnsi="Arial" w:cs="Arial"/>
          <w:b/>
          <w:color w:val="1B3A6B"/>
          <w:sz w:val="21"/>
        </w:rPr>
        <w:t xml:space="preserve">     Title: </w:t>
      </w:r>
      <w:r>
        <w:rPr>
          <w:rFonts w:ascii="Arial" w:eastAsia="Arial" w:hAnsi="Arial" w:cs="Arial"/>
          <w:color w:val="2C2C2C"/>
          <w:sz w:val="21"/>
        </w:rPr>
        <w:t>Head of Department / Assistant Lecturer, ISBAT University</w:t>
      </w:r>
      <w:r>
        <w:rPr>
          <w:rFonts w:ascii="Arial" w:eastAsia="Arial" w:hAnsi="Arial" w:cs="Arial"/>
          <w:sz w:val="22"/>
        </w:rPr>
        <w:t xml:space="preserve"> </w:t>
      </w:r>
    </w:p>
    <w:p w14:paraId="68E56BBC" w14:textId="77777777" w:rsidR="00BA5227" w:rsidRDefault="00BA5227" w:rsidP="00BA522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after="69" w:line="248" w:lineRule="auto"/>
        <w:ind w:left="201" w:hanging="10"/>
      </w:pPr>
      <w:r>
        <w:rPr>
          <w:rFonts w:ascii="Segoe UI Symbol" w:eastAsia="Segoe UI Symbol" w:hAnsi="Segoe UI Symbol" w:cs="Segoe UI Symbol"/>
          <w:color w:val="1B3A6B"/>
          <w:sz w:val="22"/>
        </w:rPr>
        <w:t>☐</w:t>
      </w:r>
      <w:r>
        <w:rPr>
          <w:rFonts w:ascii="Arial" w:eastAsia="Arial" w:hAnsi="Arial" w:cs="Arial"/>
          <w:b/>
          <w:color w:val="1B3A6B"/>
          <w:sz w:val="22"/>
        </w:rPr>
        <w:t xml:space="preserve"> </w:t>
      </w:r>
      <w:r>
        <w:rPr>
          <w:rFonts w:ascii="Arial" w:eastAsia="Arial" w:hAnsi="Arial" w:cs="Arial"/>
          <w:color w:val="2C2C2C"/>
          <w:sz w:val="21"/>
        </w:rPr>
        <w:t>Approved for administration</w:t>
      </w:r>
      <w:r>
        <w:rPr>
          <w:rFonts w:ascii="Arial" w:eastAsia="Arial" w:hAnsi="Arial" w:cs="Arial"/>
          <w:b/>
          <w:color w:val="1B3A6B"/>
          <w:sz w:val="22"/>
        </w:rPr>
        <w:t xml:space="preserve">    </w:t>
      </w:r>
      <w:r>
        <w:rPr>
          <w:rFonts w:ascii="Segoe UI Symbol" w:eastAsia="Segoe UI Symbol" w:hAnsi="Segoe UI Symbol" w:cs="Segoe UI Symbol"/>
          <w:color w:val="1B3A6B"/>
          <w:sz w:val="22"/>
        </w:rPr>
        <w:t>☐</w:t>
      </w:r>
      <w:r>
        <w:rPr>
          <w:rFonts w:ascii="Arial" w:eastAsia="Arial" w:hAnsi="Arial" w:cs="Arial"/>
          <w:b/>
          <w:color w:val="1B3A6B"/>
          <w:sz w:val="22"/>
        </w:rPr>
        <w:t xml:space="preserve"> </w:t>
      </w:r>
      <w:r>
        <w:rPr>
          <w:rFonts w:ascii="Arial" w:eastAsia="Arial" w:hAnsi="Arial" w:cs="Arial"/>
          <w:color w:val="2C2C2C"/>
          <w:sz w:val="21"/>
        </w:rPr>
        <w:t xml:space="preserve">Approved with revisions (see comments </w:t>
      </w:r>
      <w:proofErr w:type="gramStart"/>
      <w:r>
        <w:rPr>
          <w:rFonts w:ascii="Arial" w:eastAsia="Arial" w:hAnsi="Arial" w:cs="Arial"/>
          <w:color w:val="2C2C2C"/>
          <w:sz w:val="21"/>
        </w:rPr>
        <w:t>below)</w:t>
      </w:r>
      <w:r>
        <w:rPr>
          <w:rFonts w:ascii="Arial" w:eastAsia="Arial" w:hAnsi="Arial" w:cs="Arial"/>
          <w:b/>
          <w:color w:val="1B3A6B"/>
          <w:sz w:val="22"/>
        </w:rPr>
        <w:t xml:space="preserve">   </w:t>
      </w:r>
      <w:proofErr w:type="gramEnd"/>
      <w:r>
        <w:rPr>
          <w:rFonts w:ascii="Arial" w:eastAsia="Arial" w:hAnsi="Arial" w:cs="Arial"/>
          <w:b/>
          <w:color w:val="1B3A6B"/>
          <w:sz w:val="22"/>
        </w:rPr>
        <w:t xml:space="preserve"> </w:t>
      </w:r>
      <w:r>
        <w:rPr>
          <w:rFonts w:ascii="Segoe UI Symbol" w:eastAsia="Segoe UI Symbol" w:hAnsi="Segoe UI Symbol" w:cs="Segoe UI Symbol"/>
          <w:color w:val="1B3A6B"/>
          <w:sz w:val="22"/>
        </w:rPr>
        <w:t>☐</w:t>
      </w:r>
      <w:r>
        <w:rPr>
          <w:rFonts w:ascii="Arial" w:eastAsia="Arial" w:hAnsi="Arial" w:cs="Arial"/>
          <w:b/>
          <w:color w:val="1B3A6B"/>
          <w:sz w:val="22"/>
        </w:rPr>
        <w:t xml:space="preserve"> </w:t>
      </w:r>
      <w:r>
        <w:rPr>
          <w:rFonts w:ascii="Arial" w:eastAsia="Arial" w:hAnsi="Arial" w:cs="Arial"/>
          <w:color w:val="2C2C2C"/>
          <w:sz w:val="21"/>
        </w:rPr>
        <w:t>Revision required</w:t>
      </w:r>
      <w:r>
        <w:rPr>
          <w:rFonts w:ascii="Arial" w:eastAsia="Arial" w:hAnsi="Arial" w:cs="Arial"/>
          <w:sz w:val="22"/>
        </w:rPr>
        <w:t xml:space="preserve"> </w:t>
      </w:r>
    </w:p>
    <w:p w14:paraId="4462FA91" w14:textId="77777777" w:rsidR="00BA5227" w:rsidRDefault="00BA5227" w:rsidP="00BA522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after="21"/>
        <w:ind w:left="191"/>
      </w:pPr>
      <w:r>
        <w:rPr>
          <w:rFonts w:ascii="Arial" w:eastAsia="Arial" w:hAnsi="Arial" w:cs="Arial"/>
          <w:b/>
          <w:color w:val="1B3A6B"/>
          <w:sz w:val="21"/>
        </w:rPr>
        <w:t>Comments / Revisions Required:</w:t>
      </w:r>
      <w:r>
        <w:rPr>
          <w:rFonts w:ascii="Arial" w:eastAsia="Arial" w:hAnsi="Arial" w:cs="Arial"/>
          <w:sz w:val="22"/>
        </w:rPr>
        <w:t xml:space="preserve"> </w:t>
      </w:r>
    </w:p>
    <w:p w14:paraId="24335C67" w14:textId="77777777" w:rsidR="00BA5227" w:rsidRDefault="00BA5227" w:rsidP="00BA522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after="11" w:line="248" w:lineRule="auto"/>
        <w:ind w:left="201" w:hanging="10"/>
      </w:pPr>
      <w:r>
        <w:rPr>
          <w:rFonts w:ascii="Arial" w:eastAsia="Arial" w:hAnsi="Arial" w:cs="Arial"/>
          <w:color w:val="DDDDDD"/>
          <w:sz w:val="22"/>
        </w:rPr>
        <w:t>_________________________________________________________________________</w:t>
      </w:r>
    </w:p>
    <w:p w14:paraId="616C9915" w14:textId="77777777" w:rsidR="00BA5227" w:rsidRDefault="00BA5227" w:rsidP="00BA522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after="11" w:line="248" w:lineRule="auto"/>
        <w:ind w:left="201" w:hanging="10"/>
      </w:pPr>
      <w:r>
        <w:rPr>
          <w:rFonts w:ascii="Arial" w:eastAsia="Arial" w:hAnsi="Arial" w:cs="Arial"/>
          <w:color w:val="DDDDDD"/>
          <w:sz w:val="22"/>
        </w:rPr>
        <w:t>___________________________</w:t>
      </w:r>
      <w:r>
        <w:rPr>
          <w:rFonts w:ascii="Arial" w:eastAsia="Arial" w:hAnsi="Arial" w:cs="Arial"/>
          <w:sz w:val="22"/>
        </w:rPr>
        <w:t xml:space="preserve"> </w:t>
      </w:r>
    </w:p>
    <w:p w14:paraId="1E39A747" w14:textId="77777777" w:rsidR="00BA5227" w:rsidRDefault="00BA5227" w:rsidP="00BA522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after="74" w:line="248" w:lineRule="auto"/>
        <w:ind w:left="201" w:hanging="10"/>
      </w:pPr>
      <w:r>
        <w:rPr>
          <w:rFonts w:ascii="Arial" w:eastAsia="Arial" w:hAnsi="Arial" w:cs="Arial"/>
          <w:color w:val="DDDDDD"/>
          <w:sz w:val="22"/>
        </w:rPr>
        <w:t>_________________________________________________________________________ ___________________________</w:t>
      </w:r>
      <w:r>
        <w:rPr>
          <w:rFonts w:ascii="Arial" w:eastAsia="Arial" w:hAnsi="Arial" w:cs="Arial"/>
          <w:sz w:val="22"/>
        </w:rPr>
        <w:t xml:space="preserve"> </w:t>
      </w:r>
    </w:p>
    <w:p w14:paraId="4DF88AB1" w14:textId="04D35640" w:rsidR="00BA5227" w:rsidRPr="005D7DE1" w:rsidRDefault="00BA5227" w:rsidP="005D7DE1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after="202" w:line="250" w:lineRule="auto"/>
        <w:ind w:left="201" w:hanging="10"/>
      </w:pPr>
      <w:r>
        <w:rPr>
          <w:rFonts w:ascii="Arial" w:eastAsia="Arial" w:hAnsi="Arial" w:cs="Arial"/>
          <w:b/>
          <w:color w:val="1B3A6B"/>
          <w:sz w:val="21"/>
        </w:rPr>
        <w:t xml:space="preserve">Supervisor Signature: </w:t>
      </w:r>
      <w:r>
        <w:rPr>
          <w:rFonts w:ascii="Arial" w:eastAsia="Arial" w:hAnsi="Arial" w:cs="Arial"/>
          <w:color w:val="666666"/>
          <w:sz w:val="22"/>
        </w:rPr>
        <w:t>______________________________________</w:t>
      </w:r>
      <w:r>
        <w:rPr>
          <w:rFonts w:ascii="Arial" w:eastAsia="Arial" w:hAnsi="Arial" w:cs="Arial"/>
          <w:b/>
          <w:color w:val="1B3A6B"/>
          <w:sz w:val="21"/>
        </w:rPr>
        <w:t xml:space="preserve">    Date: </w:t>
      </w:r>
      <w:r>
        <w:rPr>
          <w:rFonts w:ascii="Arial" w:eastAsia="Arial" w:hAnsi="Arial" w:cs="Arial"/>
          <w:color w:val="666666"/>
          <w:sz w:val="22"/>
        </w:rPr>
        <w:t>______________________</w:t>
      </w:r>
      <w:r>
        <w:rPr>
          <w:rFonts w:ascii="Arial" w:eastAsia="Arial" w:hAnsi="Arial" w:cs="Arial"/>
          <w:sz w:val="22"/>
        </w:rPr>
        <w:t xml:space="preserve"> </w:t>
      </w:r>
    </w:p>
    <w:p w14:paraId="7C6453B9" w14:textId="77777777" w:rsidR="00BA5227" w:rsidRDefault="00BA5227" w:rsidP="00BA5227">
      <w:pPr>
        <w:spacing w:after="0"/>
      </w:pPr>
    </w:p>
    <w:p w14:paraId="76CE643E" w14:textId="77777777" w:rsidR="005D7DE1" w:rsidRDefault="005D7DE1" w:rsidP="00BA5227">
      <w:pPr>
        <w:spacing w:after="0"/>
      </w:pPr>
    </w:p>
    <w:p w14:paraId="03C526D7" w14:textId="77777777" w:rsidR="005D7DE1" w:rsidRDefault="005D7DE1" w:rsidP="00BA5227">
      <w:pPr>
        <w:spacing w:after="0"/>
      </w:pPr>
    </w:p>
    <w:p w14:paraId="028876CC" w14:textId="77777777" w:rsidR="005D7DE1" w:rsidRDefault="005D7DE1" w:rsidP="00BA5227">
      <w:pPr>
        <w:spacing w:after="0"/>
      </w:pPr>
    </w:p>
    <w:p w14:paraId="2A64F9CD" w14:textId="77777777" w:rsidR="005D7DE1" w:rsidRDefault="005D7DE1" w:rsidP="00BA5227">
      <w:pPr>
        <w:spacing w:after="0"/>
      </w:pPr>
    </w:p>
    <w:p w14:paraId="0A2EC259" w14:textId="77777777" w:rsidR="005D7DE1" w:rsidRDefault="005D7DE1" w:rsidP="00BA5227">
      <w:pPr>
        <w:spacing w:after="0"/>
      </w:pPr>
    </w:p>
    <w:p w14:paraId="1149807F" w14:textId="77777777" w:rsidR="005D7DE1" w:rsidRDefault="005D7DE1" w:rsidP="00BA5227">
      <w:pPr>
        <w:spacing w:after="0"/>
      </w:pPr>
    </w:p>
    <w:p w14:paraId="04436973" w14:textId="77777777" w:rsidR="005D7DE1" w:rsidRDefault="005D7DE1" w:rsidP="00BA5227">
      <w:pPr>
        <w:spacing w:after="0"/>
      </w:pPr>
    </w:p>
    <w:p w14:paraId="5A085D1D" w14:textId="77777777" w:rsidR="005D7DE1" w:rsidRDefault="005D7DE1" w:rsidP="00BA5227">
      <w:pPr>
        <w:spacing w:after="0"/>
      </w:pPr>
    </w:p>
    <w:p w14:paraId="312D8D34" w14:textId="77777777" w:rsidR="008C13B3" w:rsidRDefault="008C13B3" w:rsidP="00BA5227">
      <w:pPr>
        <w:spacing w:after="0"/>
      </w:pPr>
    </w:p>
    <w:p w14:paraId="72224902" w14:textId="77777777" w:rsidR="008C13B3" w:rsidRDefault="008C13B3" w:rsidP="00BA5227">
      <w:pPr>
        <w:spacing w:after="0"/>
      </w:pPr>
    </w:p>
    <w:p w14:paraId="4BF24B12" w14:textId="77777777" w:rsidR="008C13B3" w:rsidRDefault="008C13B3" w:rsidP="00BA5227">
      <w:pPr>
        <w:spacing w:after="0"/>
      </w:pPr>
    </w:p>
    <w:p w14:paraId="39979235" w14:textId="77777777" w:rsidR="008C13B3" w:rsidRDefault="008C13B3" w:rsidP="00BA5227">
      <w:pPr>
        <w:spacing w:after="0"/>
      </w:pPr>
    </w:p>
    <w:p w14:paraId="149A2ABF" w14:textId="77777777" w:rsidR="008C13B3" w:rsidRDefault="008C13B3" w:rsidP="00BA5227">
      <w:pPr>
        <w:spacing w:after="0"/>
      </w:pPr>
    </w:p>
    <w:p w14:paraId="7201B614" w14:textId="77777777" w:rsidR="008C13B3" w:rsidRDefault="008C13B3" w:rsidP="00BA5227">
      <w:pPr>
        <w:spacing w:after="0"/>
      </w:pPr>
    </w:p>
    <w:p w14:paraId="61810AB3" w14:textId="77777777" w:rsidR="008C13B3" w:rsidRDefault="008C13B3" w:rsidP="00BA5227">
      <w:pPr>
        <w:spacing w:after="0"/>
      </w:pPr>
    </w:p>
    <w:p w14:paraId="27B52B16" w14:textId="77777777" w:rsidR="008C13B3" w:rsidRDefault="008C13B3" w:rsidP="00BA5227">
      <w:pPr>
        <w:spacing w:after="0"/>
      </w:pPr>
    </w:p>
    <w:p w14:paraId="54F6BA0C" w14:textId="77777777" w:rsidR="008C13B3" w:rsidRDefault="008C13B3" w:rsidP="00BA5227">
      <w:pPr>
        <w:spacing w:after="0"/>
      </w:pPr>
    </w:p>
    <w:p w14:paraId="3F540B5B" w14:textId="77777777" w:rsidR="008C13B3" w:rsidRDefault="008C13B3" w:rsidP="00BA5227">
      <w:pPr>
        <w:spacing w:after="0"/>
      </w:pPr>
    </w:p>
    <w:p w14:paraId="5A2A110E" w14:textId="77777777" w:rsidR="008C13B3" w:rsidRDefault="008C13B3" w:rsidP="00BA5227">
      <w:pPr>
        <w:spacing w:after="0"/>
      </w:pPr>
    </w:p>
    <w:p w14:paraId="3EE09976" w14:textId="77777777" w:rsidR="005D7DE1" w:rsidRDefault="005D7DE1" w:rsidP="00BA5227">
      <w:pPr>
        <w:spacing w:after="0"/>
      </w:pPr>
    </w:p>
    <w:p w14:paraId="517D944A" w14:textId="77777777" w:rsidR="005D7DE1" w:rsidRDefault="005D7DE1" w:rsidP="00BA5227">
      <w:pPr>
        <w:spacing w:after="0"/>
      </w:pPr>
    </w:p>
    <w:tbl>
      <w:tblPr>
        <w:tblStyle w:val="TableGrid"/>
        <w:tblW w:w="9363" w:type="dxa"/>
        <w:tblInd w:w="0" w:type="dxa"/>
        <w:tblCellMar>
          <w:top w:w="45" w:type="dxa"/>
          <w:left w:w="118" w:type="dxa"/>
          <w:bottom w:w="26" w:type="dxa"/>
          <w:right w:w="3" w:type="dxa"/>
        </w:tblCellMar>
        <w:tblLook w:val="04A0" w:firstRow="1" w:lastRow="0" w:firstColumn="1" w:lastColumn="0" w:noHBand="0" w:noVBand="1"/>
      </w:tblPr>
      <w:tblGrid>
        <w:gridCol w:w="208"/>
        <w:gridCol w:w="4001"/>
        <w:gridCol w:w="4558"/>
        <w:gridCol w:w="596"/>
      </w:tblGrid>
      <w:tr w:rsidR="00BA5227" w14:paraId="02C5F64A" w14:textId="77777777" w:rsidTr="000A6E32">
        <w:trPr>
          <w:trHeight w:val="451"/>
        </w:trPr>
        <w:tc>
          <w:tcPr>
            <w:tcW w:w="9363" w:type="dxa"/>
            <w:gridSpan w:val="4"/>
            <w:tcBorders>
              <w:top w:val="single" w:sz="4" w:space="0" w:color="2E6DB4"/>
              <w:left w:val="single" w:sz="4" w:space="0" w:color="2E6DB4"/>
              <w:bottom w:val="single" w:sz="4" w:space="0" w:color="CCCCCC"/>
              <w:right w:val="single" w:sz="4" w:space="0" w:color="2E6DB4"/>
            </w:tcBorders>
          </w:tcPr>
          <w:p w14:paraId="240584D7" w14:textId="77777777" w:rsidR="00BA5227" w:rsidRDefault="00BA5227" w:rsidP="000A6E32">
            <w:pPr>
              <w:ind w:left="84"/>
            </w:pPr>
            <w:r>
              <w:rPr>
                <w:rFonts w:ascii="Arial" w:eastAsia="Arial" w:hAnsi="Arial" w:cs="Arial"/>
                <w:b/>
                <w:color w:val="1B3A6B"/>
                <w:sz w:val="22"/>
              </w:rPr>
              <w:lastRenderedPageBreak/>
              <w:t>FOR HOSPITAL USE — OFFICIAL STAMP &amp; AUTHORISATION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BA5227" w14:paraId="27609B4A" w14:textId="77777777" w:rsidTr="000A6E32">
        <w:trPr>
          <w:trHeight w:val="4236"/>
        </w:trPr>
        <w:tc>
          <w:tcPr>
            <w:tcW w:w="208" w:type="dxa"/>
            <w:tcBorders>
              <w:top w:val="nil"/>
              <w:left w:val="single" w:sz="4" w:space="0" w:color="2E6DB4"/>
              <w:bottom w:val="single" w:sz="4" w:space="0" w:color="2E6DB4"/>
              <w:right w:val="single" w:sz="4" w:space="0" w:color="CCCCCC"/>
            </w:tcBorders>
            <w:vAlign w:val="bottom"/>
          </w:tcPr>
          <w:p w14:paraId="7F86219D" w14:textId="77777777" w:rsidR="00BA5227" w:rsidRDefault="00BA5227" w:rsidP="000A6E32">
            <w:pPr>
              <w:jc w:val="right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4001" w:type="dxa"/>
            <w:tcBorders>
              <w:top w:val="single" w:sz="4" w:space="0" w:color="CCCCCC"/>
              <w:left w:val="single" w:sz="4" w:space="0" w:color="CCCCCC"/>
              <w:bottom w:val="single" w:sz="4" w:space="0" w:color="2E6DB4"/>
              <w:right w:val="single" w:sz="4" w:space="0" w:color="CCCCCC"/>
            </w:tcBorders>
            <w:shd w:val="clear" w:color="auto" w:fill="F0F5FB"/>
          </w:tcPr>
          <w:p w14:paraId="57C46EBC" w14:textId="77777777" w:rsidR="00BA5227" w:rsidRDefault="00BA5227" w:rsidP="000A6E32">
            <w:pPr>
              <w:spacing w:after="43" w:line="270" w:lineRule="auto"/>
              <w:ind w:left="1"/>
            </w:pPr>
            <w:r>
              <w:rPr>
                <w:rFonts w:ascii="Arial" w:eastAsia="Arial" w:hAnsi="Arial" w:cs="Arial"/>
                <w:b/>
                <w:color w:val="1B3A6B"/>
                <w:sz w:val="20"/>
              </w:rPr>
              <w:t xml:space="preserve">Name of </w:t>
            </w:r>
            <w:proofErr w:type="spellStart"/>
            <w:r>
              <w:rPr>
                <w:rFonts w:ascii="Arial" w:eastAsia="Arial" w:hAnsi="Arial" w:cs="Arial"/>
                <w:b/>
                <w:color w:val="1B3A6B"/>
                <w:sz w:val="20"/>
              </w:rPr>
              <w:t>Authorising</w:t>
            </w:r>
            <w:proofErr w:type="spellEnd"/>
            <w:r>
              <w:rPr>
                <w:rFonts w:ascii="Arial" w:eastAsia="Arial" w:hAnsi="Arial" w:cs="Arial"/>
                <w:b/>
                <w:color w:val="1B3A6B"/>
                <w:sz w:val="20"/>
              </w:rPr>
              <w:t xml:space="preserve"> Officer: 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  <w:r>
              <w:rPr>
                <w:rFonts w:ascii="Arial" w:eastAsia="Arial" w:hAnsi="Arial" w:cs="Arial"/>
                <w:color w:val="DDDDDD"/>
                <w:sz w:val="22"/>
              </w:rPr>
              <w:t>______________________________ ____________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25D90607" w14:textId="77777777" w:rsidR="00BA5227" w:rsidRDefault="00BA5227" w:rsidP="000A6E32">
            <w:pPr>
              <w:spacing w:after="46"/>
              <w:ind w:left="1"/>
            </w:pPr>
            <w:r>
              <w:rPr>
                <w:rFonts w:ascii="Arial" w:eastAsia="Arial" w:hAnsi="Arial" w:cs="Arial"/>
                <w:b/>
                <w:color w:val="1B3A6B"/>
                <w:sz w:val="20"/>
              </w:rPr>
              <w:t xml:space="preserve">Title / Designation: 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11C90B52" w14:textId="77777777" w:rsidR="00BA5227" w:rsidRDefault="00BA5227" w:rsidP="000A6E32">
            <w:pPr>
              <w:spacing w:after="74" w:line="236" w:lineRule="auto"/>
              <w:ind w:left="1"/>
            </w:pPr>
            <w:r>
              <w:rPr>
                <w:rFonts w:ascii="Arial" w:eastAsia="Arial" w:hAnsi="Arial" w:cs="Arial"/>
                <w:color w:val="DDDDDD"/>
                <w:sz w:val="22"/>
              </w:rPr>
              <w:t>______________________________ ____________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68C3F4EB" w14:textId="77777777" w:rsidR="00BA5227" w:rsidRDefault="00BA5227" w:rsidP="000A6E32">
            <w:pPr>
              <w:spacing w:after="46"/>
              <w:ind w:left="1"/>
            </w:pPr>
            <w:r>
              <w:rPr>
                <w:rFonts w:ascii="Arial" w:eastAsia="Arial" w:hAnsi="Arial" w:cs="Arial"/>
                <w:b/>
                <w:color w:val="1B3A6B"/>
                <w:sz w:val="20"/>
              </w:rPr>
              <w:t xml:space="preserve">Contact / Email: 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4097DB0D" w14:textId="77777777" w:rsidR="00BA5227" w:rsidRDefault="00BA5227" w:rsidP="000A6E32">
            <w:pPr>
              <w:spacing w:after="79" w:line="236" w:lineRule="auto"/>
              <w:ind w:left="1"/>
            </w:pPr>
            <w:r>
              <w:rPr>
                <w:rFonts w:ascii="Arial" w:eastAsia="Arial" w:hAnsi="Arial" w:cs="Arial"/>
                <w:color w:val="DDDDDD"/>
                <w:sz w:val="22"/>
              </w:rPr>
              <w:t>______________________________ ____________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1CBB48FB" w14:textId="77777777" w:rsidR="00BA5227" w:rsidRDefault="00BA5227" w:rsidP="000A6E32">
            <w:pPr>
              <w:spacing w:after="47"/>
              <w:ind w:left="1"/>
            </w:pPr>
            <w:r>
              <w:rPr>
                <w:rFonts w:ascii="Arial" w:eastAsia="Arial" w:hAnsi="Arial" w:cs="Arial"/>
                <w:b/>
                <w:color w:val="1B3A6B"/>
                <w:sz w:val="20"/>
              </w:rPr>
              <w:t xml:space="preserve">Date of </w:t>
            </w:r>
            <w:proofErr w:type="spellStart"/>
            <w:r>
              <w:rPr>
                <w:rFonts w:ascii="Arial" w:eastAsia="Arial" w:hAnsi="Arial" w:cs="Arial"/>
                <w:b/>
                <w:color w:val="1B3A6B"/>
                <w:sz w:val="20"/>
              </w:rPr>
              <w:t>Authorisation</w:t>
            </w:r>
            <w:proofErr w:type="spellEnd"/>
            <w:r>
              <w:rPr>
                <w:rFonts w:ascii="Arial" w:eastAsia="Arial" w:hAnsi="Arial" w:cs="Arial"/>
                <w:b/>
                <w:color w:val="1B3A6B"/>
                <w:sz w:val="20"/>
              </w:rPr>
              <w:t xml:space="preserve">: 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57EB950E" w14:textId="77777777" w:rsidR="00BA5227" w:rsidRDefault="00BA5227" w:rsidP="000A6E32">
            <w:pPr>
              <w:spacing w:after="62" w:line="236" w:lineRule="auto"/>
              <w:ind w:left="1"/>
            </w:pPr>
            <w:r>
              <w:rPr>
                <w:rFonts w:ascii="Arial" w:eastAsia="Arial" w:hAnsi="Arial" w:cs="Arial"/>
                <w:color w:val="DDDDDD"/>
                <w:sz w:val="22"/>
              </w:rPr>
              <w:t>______________________________ ____________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03C22C0E" w14:textId="77777777" w:rsidR="00BA5227" w:rsidRDefault="00BA5227" w:rsidP="000A6E32">
            <w:pPr>
              <w:ind w:left="1"/>
            </w:pPr>
            <w:r>
              <w:rPr>
                <w:rFonts w:ascii="Arial" w:eastAsia="Arial" w:hAnsi="Arial" w:cs="Arial"/>
                <w:b/>
                <w:color w:val="1B3A6B"/>
                <w:sz w:val="20"/>
              </w:rPr>
              <w:t xml:space="preserve">Signature: </w:t>
            </w:r>
          </w:p>
          <w:p w14:paraId="4B20D320" w14:textId="77777777" w:rsidR="00BA5227" w:rsidRDefault="00BA5227" w:rsidP="000A6E32">
            <w:pPr>
              <w:ind w:left="1"/>
            </w:pPr>
            <w:r>
              <w:rPr>
                <w:rFonts w:ascii="Arial" w:eastAsia="Arial" w:hAnsi="Arial" w:cs="Arial"/>
                <w:color w:val="666666"/>
                <w:sz w:val="22"/>
              </w:rPr>
              <w:t>______________________________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4558" w:type="dxa"/>
            <w:tcBorders>
              <w:top w:val="single" w:sz="4" w:space="0" w:color="CCCCCC"/>
              <w:left w:val="single" w:sz="4" w:space="0" w:color="CCCCCC"/>
              <w:bottom w:val="single" w:sz="4" w:space="0" w:color="2E6DB4"/>
              <w:right w:val="single" w:sz="4" w:space="0" w:color="CCCCCC"/>
            </w:tcBorders>
            <w:shd w:val="clear" w:color="auto" w:fill="F4F4F4"/>
          </w:tcPr>
          <w:p w14:paraId="45505BC0" w14:textId="77777777" w:rsidR="00BA5227" w:rsidRDefault="00BA5227" w:rsidP="000A6E32">
            <w:pPr>
              <w:spacing w:after="95"/>
              <w:ind w:right="113"/>
              <w:jc w:val="center"/>
            </w:pPr>
            <w:r>
              <w:rPr>
                <w:rFonts w:ascii="Arial" w:eastAsia="Arial" w:hAnsi="Arial" w:cs="Arial"/>
                <w:color w:val="CCCCCC"/>
                <w:sz w:val="20"/>
              </w:rPr>
              <w:t>OFFICIAL HOSPITAL STAMP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36DCA885" w14:textId="77777777" w:rsidR="00BA5227" w:rsidRDefault="00BA5227" w:rsidP="000A6E32">
            <w:pPr>
              <w:ind w:right="4376"/>
            </w:pPr>
            <w:r>
              <w:rPr>
                <w:rFonts w:ascii="Arial" w:eastAsia="Arial" w:hAnsi="Arial" w:cs="Arial"/>
                <w:sz w:val="22"/>
              </w:rPr>
              <w:t xml:space="preserve">   </w:t>
            </w:r>
          </w:p>
        </w:tc>
        <w:tc>
          <w:tcPr>
            <w:tcW w:w="596" w:type="dxa"/>
            <w:tcBorders>
              <w:top w:val="nil"/>
              <w:left w:val="single" w:sz="4" w:space="0" w:color="CCCCCC"/>
              <w:bottom w:val="single" w:sz="4" w:space="0" w:color="2E6DB4"/>
              <w:right w:val="single" w:sz="4" w:space="0" w:color="2E6DB4"/>
            </w:tcBorders>
          </w:tcPr>
          <w:p w14:paraId="4A39D301" w14:textId="77777777" w:rsidR="00BA5227" w:rsidRDefault="00BA5227" w:rsidP="000A6E32"/>
        </w:tc>
      </w:tr>
    </w:tbl>
    <w:p w14:paraId="40323C20" w14:textId="77777777" w:rsidR="00BA5227" w:rsidRDefault="00BA5227" w:rsidP="00BA5227">
      <w:pPr>
        <w:spacing w:after="0"/>
      </w:pP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sz w:val="22"/>
        </w:rPr>
        <w:tab/>
        <w:t xml:space="preserve"> </w:t>
      </w:r>
    </w:p>
    <w:p w14:paraId="6877C012" w14:textId="77777777" w:rsidR="00BA5227" w:rsidRPr="00314258" w:rsidRDefault="00BA5227" w:rsidP="00314258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</w:p>
    <w:p w14:paraId="5231102E" w14:textId="77777777" w:rsidR="00314258" w:rsidRPr="00314258" w:rsidRDefault="00314258" w:rsidP="0031425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5B9BD5" w:themeColor="accent5"/>
          <w:kern w:val="0"/>
          <w:bdr w:val="none" w:sz="0" w:space="0" w:color="auto" w:frame="1"/>
          <w14:ligatures w14:val="none"/>
        </w:rPr>
        <w:t>Project Title</w:t>
      </w: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Development of a Clinical Decision-Support and Self-Management System for Patients with Diabetes Mellitus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F4695D2" w14:textId="77777777" w:rsidR="00314258" w:rsidRPr="00314258" w:rsidRDefault="00314258" w:rsidP="0031425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1EE5C5A" w14:textId="77777777" w:rsidR="00314258" w:rsidRPr="00314258" w:rsidRDefault="00314258" w:rsidP="0031425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5B9BD5" w:themeColor="accent5"/>
          <w:kern w:val="0"/>
          <w:bdr w:val="none" w:sz="0" w:space="0" w:color="auto" w:frame="1"/>
          <w14:ligatures w14:val="none"/>
        </w:rPr>
        <w:t>Target Respondent</w:t>
      </w: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Individuals diagnosed with Diabetes Mellitus or primary caregivers.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059B1FB" w14:textId="77777777" w:rsidR="00314258" w:rsidRPr="00314258" w:rsidRDefault="00314258" w:rsidP="0031425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0C0D9007" w14:textId="77777777" w:rsidR="00314258" w:rsidRPr="00314258" w:rsidRDefault="00314258" w:rsidP="0031425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5B9BD5" w:themeColor="accent5"/>
          <w:kern w:val="0"/>
          <w:bdr w:val="none" w:sz="0" w:space="0" w:color="auto" w:frame="1"/>
          <w14:ligatures w14:val="none"/>
        </w:rPr>
        <w:t>Participant Consent &amp; Confidentiality Statement</w:t>
      </w: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</w:p>
    <w:p w14:paraId="7F5B059A" w14:textId="77777777" w:rsidR="00314258" w:rsidRPr="00314258" w:rsidRDefault="00314258" w:rsidP="0031425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1F2E1D7" w14:textId="77777777" w:rsidR="00314258" w:rsidRPr="00314258" w:rsidRDefault="00314258" w:rsidP="0031425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Participation in this questionnaire is entirely voluntary. All information collected will be kept strictly confidential and used exclusively for research and development purposes for this clinical decision-support system. Your responses will remain anonymous, and you may withdraw at any time.</w:t>
      </w:r>
    </w:p>
    <w:p w14:paraId="3DCEDE3B" w14:textId="77777777" w:rsidR="00314258" w:rsidRPr="00314258" w:rsidRDefault="00314258" w:rsidP="0031425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4305134" w14:textId="77777777" w:rsidR="00314258" w:rsidRPr="00314258" w:rsidRDefault="00314258" w:rsidP="0031425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CA81495" w14:textId="77777777" w:rsidR="00314258" w:rsidRPr="00314258" w:rsidRDefault="00314258" w:rsidP="00314258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Section 1: Blood Glucose Measurement &amp; Equipment</w:t>
      </w:r>
    </w:p>
    <w:p w14:paraId="272A3FB1" w14:textId="77777777" w:rsidR="00314258" w:rsidRPr="00314258" w:rsidRDefault="00314258" w:rsidP="00314258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Do you currently own and use a personal digital glucometer at home?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ADA3F8C" w14:textId="77777777" w:rsidR="00314258" w:rsidRPr="00314258" w:rsidRDefault="00314258" w:rsidP="0031425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41C493F5" w14:textId="77777777" w:rsidR="00314258" w:rsidRPr="00314258" w:rsidRDefault="00314258" w:rsidP="00314258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gramStart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[ ]</w:t>
      </w:r>
      <w:proofErr w:type="gramEnd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Yes, always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D6CFD64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941A192" w14:textId="77777777" w:rsidR="00314258" w:rsidRPr="00314258" w:rsidRDefault="00314258" w:rsidP="00314258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gramStart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[ ]</w:t>
      </w:r>
      <w:proofErr w:type="gramEnd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Sometimes / Shared device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5E03960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60601D3" w14:textId="77777777" w:rsidR="00314258" w:rsidRPr="00314258" w:rsidRDefault="00314258" w:rsidP="00314258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gramStart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[ ]</w:t>
      </w:r>
      <w:proofErr w:type="gramEnd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No, I only get readings at clinics or pharmacies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F80CF80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BA51ECB" w14:textId="77777777" w:rsidR="00314258" w:rsidRPr="00314258" w:rsidRDefault="00314258" w:rsidP="00314258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a. If yes, what brand/type of glucometer do you use?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__________________________________________________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89B1B8C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17CC6D6" w14:textId="77777777" w:rsidR="00314258" w:rsidRPr="00314258" w:rsidRDefault="00314258" w:rsidP="00314258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b. Do you experience challenges purchasing test strips or lancets regularly?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__________________________________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AE4FF0B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E193A37" w14:textId="77777777" w:rsidR="00314258" w:rsidRPr="00314258" w:rsidRDefault="00314258" w:rsidP="00314258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c. Does a family member or caregiver assist you in operating the device?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_____________________________________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8DB1510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7C3F2C9" w14:textId="77777777" w:rsidR="00314258" w:rsidRPr="00314258" w:rsidRDefault="00314258" w:rsidP="00314258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On average, how many times per day or week do you test your blood sugar levels?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345D90B" w14:textId="77777777" w:rsidR="00314258" w:rsidRPr="00314258" w:rsidRDefault="00314258" w:rsidP="0031425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39A45489" w14:textId="77777777" w:rsidR="00314258" w:rsidRPr="00314258" w:rsidRDefault="00314258" w:rsidP="00314258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a. How often do you skip or miss taking a reading?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__________________________________________________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04BE7EE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B0D7F56" w14:textId="77777777" w:rsidR="00314258" w:rsidRPr="00314258" w:rsidRDefault="00314258" w:rsidP="00314258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b. What are the main reasons you miss testing (e.g., pain, lack of strips, forgetfulness, busy schedule)?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____________________________________________________________________________________________________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FDAD30B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8DF2DCE" w14:textId="77777777" w:rsidR="00314258" w:rsidRPr="00314258" w:rsidRDefault="00314258" w:rsidP="00314258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 what specific times do you usually measure your blood glucose? (Check all that apply)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4ED0563" w14:textId="77777777" w:rsidR="00314258" w:rsidRPr="00314258" w:rsidRDefault="00314258" w:rsidP="0031425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03F480BC" w14:textId="77777777" w:rsidR="00314258" w:rsidRPr="00314258" w:rsidRDefault="00314258" w:rsidP="00314258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gramStart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[ ]</w:t>
      </w:r>
      <w:proofErr w:type="gramEnd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Before meals (Fasting)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5FB50A3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5515ABA" w14:textId="77777777" w:rsidR="00314258" w:rsidRPr="00314258" w:rsidRDefault="00314258" w:rsidP="00314258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gramStart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[ ]</w:t>
      </w:r>
      <w:proofErr w:type="gramEnd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2 hours after meals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D125F6C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4E38183" w14:textId="77777777" w:rsidR="00314258" w:rsidRPr="00314258" w:rsidRDefault="00314258" w:rsidP="00314258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gramStart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[ ]</w:t>
      </w:r>
      <w:proofErr w:type="gramEnd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Before bedtime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6EC38D0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F4C3C35" w14:textId="77777777" w:rsidR="00314258" w:rsidRPr="00314258" w:rsidRDefault="00314258" w:rsidP="00314258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gramStart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[ ]</w:t>
      </w:r>
      <w:proofErr w:type="gramEnd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During the night / Early morning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AAEA362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8BEB02E" w14:textId="77777777" w:rsidR="00314258" w:rsidRPr="00314258" w:rsidRDefault="00314258" w:rsidP="00314258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gramStart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[ ]</w:t>
      </w:r>
      <w:proofErr w:type="gramEnd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Only when feeling unwell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679BCCA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74C5053" w14:textId="77777777" w:rsidR="00314258" w:rsidRPr="00314258" w:rsidRDefault="00314258" w:rsidP="00314258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a. Has your doctor given you specific blood sugar targets for each of these times?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_________________________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5B249CF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3C652E2" w14:textId="77777777" w:rsidR="00314258" w:rsidRPr="00314258" w:rsidRDefault="00314258" w:rsidP="00314258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b. Do you know your personal target range for fasting and post-meal blood sugar?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___________________________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A6662EC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4EDC1C4" w14:textId="77777777" w:rsidR="00314258" w:rsidRPr="00314258" w:rsidRDefault="00314258" w:rsidP="00314258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Section 2: Data Logging &amp; Daily Challenges</w:t>
      </w:r>
    </w:p>
    <w:p w14:paraId="302F415D" w14:textId="77777777" w:rsidR="00314258" w:rsidRPr="00314258" w:rsidRDefault="00314258" w:rsidP="0031425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How do you currently keep track of your blood glucose readings, medications, and meals?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FEB595D" w14:textId="77777777" w:rsidR="00314258" w:rsidRPr="00314258" w:rsidRDefault="00314258" w:rsidP="0031425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22D010B1" w14:textId="77777777" w:rsidR="00314258" w:rsidRPr="00314258" w:rsidRDefault="00314258" w:rsidP="00314258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gramStart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>[ ]</w:t>
      </w:r>
      <w:proofErr w:type="gramEnd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Paper logbook / Notebook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31D09DB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C0FC8D6" w14:textId="77777777" w:rsidR="00314258" w:rsidRPr="00314258" w:rsidRDefault="00314258" w:rsidP="00314258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gramStart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[ ]</w:t>
      </w:r>
      <w:proofErr w:type="gramEnd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Mobile app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4988F02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BB334B1" w14:textId="77777777" w:rsidR="00314258" w:rsidRPr="00314258" w:rsidRDefault="00314258" w:rsidP="00314258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gramStart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[ ]</w:t>
      </w:r>
      <w:proofErr w:type="gramEnd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 rely on memory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4F9329B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7174904" w14:textId="77777777" w:rsidR="00314258" w:rsidRPr="00314258" w:rsidRDefault="00314258" w:rsidP="00314258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gramStart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[ ]</w:t>
      </w:r>
      <w:proofErr w:type="gramEnd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 do not keep track regularly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358D6B9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23260DB" w14:textId="77777777" w:rsidR="00314258" w:rsidRPr="00314258" w:rsidRDefault="00314258" w:rsidP="00314258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a. How soon after measuring do you write down or record the reading?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______________________________________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1BA8FBF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D29523B" w14:textId="77777777" w:rsidR="00314258" w:rsidRPr="00314258" w:rsidRDefault="00314258" w:rsidP="00314258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b. Do you also record extra details like insulin doses, meal types, or symptoms?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_____________________________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5444B9F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815D05B" w14:textId="77777777" w:rsidR="00314258" w:rsidRPr="00314258" w:rsidRDefault="00314258" w:rsidP="0031425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What challenges or difficulties do you face when trying to log your blood sugar consistently?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7E6F25F" w14:textId="77777777" w:rsidR="00314258" w:rsidRPr="00314258" w:rsidRDefault="00314258" w:rsidP="0031425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21ED1303" w14:textId="77777777" w:rsidR="00314258" w:rsidRPr="00314258" w:rsidRDefault="00314258" w:rsidP="00314258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a. Do you find logging inconvenient while at work, school, or traveling?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____________________________________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EFF0E2B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9CF4450" w14:textId="77777777" w:rsidR="00314258" w:rsidRPr="00314258" w:rsidRDefault="00314258" w:rsidP="00314258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b. Have you used diabetes logging apps before? If yes, why did you keep or stop using them?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_________________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F7C8FD8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8A7490E" w14:textId="77777777" w:rsidR="00314258" w:rsidRPr="00314258" w:rsidRDefault="00314258" w:rsidP="0031425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What would you expect the system to do when an incorrect or unusual reading is entered? </w:t>
      </w:r>
      <w:r w:rsidRPr="00314258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(Reworded)</w:t>
      </w:r>
    </w:p>
    <w:p w14:paraId="54AA7407" w14:textId="77777777" w:rsidR="00314258" w:rsidRPr="00314258" w:rsidRDefault="00314258" w:rsidP="0031425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A32177F" w14:textId="77777777" w:rsidR="00314258" w:rsidRPr="00314258" w:rsidRDefault="00314258" w:rsidP="0031425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5EBC2CA4" w14:textId="77777777" w:rsidR="00314258" w:rsidRPr="00314258" w:rsidRDefault="00314258" w:rsidP="00314258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a. How often do you accidentally type the wrong number when logging data on a screen?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______________________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40970AF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934D300" w14:textId="77777777" w:rsidR="00314258" w:rsidRPr="00314258" w:rsidRDefault="00314258" w:rsidP="00314258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b. If you enter an unusually low (e.g., 35 mg/dL) or high number, would a popup asking "Are you sure?" help fix mistakes?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________________________________________________________________________________________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A8F705A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BD6263B" w14:textId="77777777" w:rsidR="00314258" w:rsidRPr="00314258" w:rsidRDefault="00314258" w:rsidP="00314258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Section 3: System Preferences &amp; Features</w:t>
      </w:r>
    </w:p>
    <w:p w14:paraId="018570BE" w14:textId="77777777" w:rsidR="00314258" w:rsidRPr="00314258" w:rsidRDefault="00314258" w:rsidP="0031425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Would you find a web portal useful if it reminded you to log missed readings and highlighted dangerous trends?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742CB30" w14:textId="77777777" w:rsidR="00314258" w:rsidRPr="00314258" w:rsidRDefault="00314258" w:rsidP="0031425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5879EA0C" w14:textId="77777777" w:rsidR="00314258" w:rsidRPr="00314258" w:rsidRDefault="00314258" w:rsidP="00314258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a. How would you prefer receiving logging reminders (e.g., SMS, email, web notification)?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__________________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814AC3E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C20B738" w14:textId="77777777" w:rsidR="00314258" w:rsidRPr="00314258" w:rsidRDefault="00314258" w:rsidP="00314258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b. What time of day would be most convenient for receiving logging prompts?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_______________________________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E219A02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A1E478B" w14:textId="77777777" w:rsidR="00314258" w:rsidRPr="00314258" w:rsidRDefault="00314258" w:rsidP="0031425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How willing are you to log contextual details (meal times, medication taken, physical activity) alongside blood sugar values?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6AB9369" w14:textId="77777777" w:rsidR="00314258" w:rsidRPr="00314258" w:rsidRDefault="00314258" w:rsidP="0031425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1F42FCE9" w14:textId="77777777" w:rsidR="00314258" w:rsidRPr="00314258" w:rsidRDefault="00314258" w:rsidP="00314258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gramStart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[ ]</w:t>
      </w:r>
      <w:proofErr w:type="gramEnd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Very Willing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7ED4159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3F0D0D8" w14:textId="77777777" w:rsidR="00314258" w:rsidRPr="00314258" w:rsidRDefault="00314258" w:rsidP="00314258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gramStart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[ ]</w:t>
      </w:r>
      <w:proofErr w:type="gramEnd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Moderately Willing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888BC52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0AD6510" w14:textId="77777777" w:rsidR="00314258" w:rsidRPr="00314258" w:rsidRDefault="00314258" w:rsidP="00314258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gramStart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[ ]</w:t>
      </w:r>
      <w:proofErr w:type="gramEnd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Unwilling (Too time-consuming)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70AF766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AC1BCB3" w14:textId="77777777" w:rsidR="00314258" w:rsidRPr="00314258" w:rsidRDefault="00314258" w:rsidP="00314258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a. What is the maximum amount of time (e.g., 30 seconds, 2 minutes) you are willing to spend completing a single log?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____________________________________________________________________________________________________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5710528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BDF991C" w14:textId="77777777" w:rsidR="00314258" w:rsidRPr="00314258" w:rsidRDefault="00314258" w:rsidP="00314258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b. Which features would motivate you to log daily (e.g., visual graphs, simple progress scores, direct clinician messages)?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____________________________________________________________________________________________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C01AF3F" w14:textId="77777777" w:rsid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8ED027A" w14:textId="77777777" w:rsidR="005D7DE1" w:rsidRDefault="005D7DE1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7AF96C3" w14:textId="77777777" w:rsidR="005D7DE1" w:rsidRDefault="005D7DE1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6809C66" w14:textId="77777777" w:rsidR="005D7DE1" w:rsidRDefault="005D7DE1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5DE9EBD" w14:textId="77777777" w:rsidR="005D7DE1" w:rsidRDefault="005D7DE1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FB67708" w14:textId="77777777" w:rsidR="005D7DE1" w:rsidRDefault="005D7DE1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AAE761D" w14:textId="77777777" w:rsidR="005D7DE1" w:rsidRDefault="005D7DE1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26443A9" w14:textId="77777777" w:rsidR="005D7DE1" w:rsidRDefault="005D7DE1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26DAA87" w14:textId="77777777" w:rsidR="005D7DE1" w:rsidRDefault="005D7DE1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0801389" w14:textId="77777777" w:rsidR="005D7DE1" w:rsidRDefault="005D7DE1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C4B82CE" w14:textId="77777777" w:rsidR="005D7DE1" w:rsidRDefault="005D7DE1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E1F8B8E" w14:textId="77777777" w:rsidR="005D7DE1" w:rsidRDefault="005D7DE1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69F4E67" w14:textId="77777777" w:rsidR="005D7DE1" w:rsidRDefault="005D7DE1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3853635" w14:textId="77777777" w:rsidR="005D7DE1" w:rsidRDefault="005D7DE1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EE7C760" w14:textId="77777777" w:rsidR="005D7DE1" w:rsidRDefault="005D7DE1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5FE75A3" w14:textId="77777777" w:rsidR="005D7DE1" w:rsidRDefault="005D7DE1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1B8146C" w14:textId="77777777" w:rsidR="005D7DE1" w:rsidRDefault="005D7DE1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174159C" w14:textId="77777777" w:rsidR="005D7DE1" w:rsidRDefault="005D7DE1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7046AE0" w14:textId="77777777" w:rsidR="005D7DE1" w:rsidRDefault="005D7DE1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22F7D7E" w14:textId="77777777" w:rsidR="005D7DE1" w:rsidRDefault="005D7DE1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1E050A8" w14:textId="77777777" w:rsidR="005D7DE1" w:rsidRDefault="005D7DE1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5F6824C" w14:textId="77777777" w:rsidR="005D7DE1" w:rsidRDefault="005D7DE1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7663E1A" w14:textId="77777777" w:rsidR="005D7DE1" w:rsidRPr="00314258" w:rsidRDefault="005D7DE1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7ACE943" w14:textId="77777777" w:rsidR="00314258" w:rsidRPr="00314258" w:rsidRDefault="00314258" w:rsidP="00314258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4472C4" w:themeColor="accent1"/>
          <w:kern w:val="0"/>
          <w:sz w:val="36"/>
          <w:szCs w:val="36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4472C4" w:themeColor="accent1"/>
          <w:kern w:val="0"/>
          <w:sz w:val="36"/>
          <w:szCs w:val="36"/>
          <w14:ligatures w14:val="none"/>
        </w:rPr>
        <w:lastRenderedPageBreak/>
        <w:t>DOCTOR / CLINICIAN QUESTIONNAIRE: CLINICAL DECISION-SUPPORT NEEDS</w:t>
      </w:r>
    </w:p>
    <w:p w14:paraId="3F7DA654" w14:textId="77777777" w:rsidR="00314258" w:rsidRPr="00314258" w:rsidRDefault="00314258" w:rsidP="0031425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5B9BD5" w:themeColor="accent5"/>
          <w:kern w:val="0"/>
          <w:bdr w:val="none" w:sz="0" w:space="0" w:color="auto" w:frame="1"/>
          <w14:ligatures w14:val="none"/>
        </w:rPr>
        <w:t>Project Title</w:t>
      </w: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Development of a Clinical Decision-Support and Self-Management System for Patients with Diabetes Mellitus.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262A913" w14:textId="77777777" w:rsidR="00314258" w:rsidRPr="00314258" w:rsidRDefault="00314258" w:rsidP="0031425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DFD1F76" w14:textId="77777777" w:rsidR="00314258" w:rsidRPr="00314258" w:rsidRDefault="00314258" w:rsidP="0031425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5B9BD5" w:themeColor="accent5"/>
          <w:kern w:val="0"/>
          <w:bdr w:val="none" w:sz="0" w:space="0" w:color="auto" w:frame="1"/>
          <w14:ligatures w14:val="none"/>
        </w:rPr>
        <w:t>Target Respondent</w:t>
      </w: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Endocrinologists, General Practitioners, Clinical Officers, or Diabetes Nurse Educators.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2ACB85F" w14:textId="77777777" w:rsidR="00314258" w:rsidRPr="00314258" w:rsidRDefault="00314258" w:rsidP="0031425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172A11CB" w14:textId="77777777" w:rsidR="00314258" w:rsidRPr="00314258" w:rsidRDefault="00314258" w:rsidP="0031425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5B9BD5" w:themeColor="accent5"/>
          <w:kern w:val="0"/>
          <w:bdr w:val="none" w:sz="0" w:space="0" w:color="auto" w:frame="1"/>
          <w14:ligatures w14:val="none"/>
        </w:rPr>
        <w:t>Participant Consent &amp; Confidentiality Statement</w:t>
      </w: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</w:p>
    <w:p w14:paraId="43F96732" w14:textId="77777777" w:rsidR="00314258" w:rsidRPr="00314258" w:rsidRDefault="00314258" w:rsidP="0031425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1F8C9D2" w14:textId="77777777" w:rsidR="00314258" w:rsidRPr="00314258" w:rsidRDefault="00314258" w:rsidP="0031425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Your participation in this survey is voluntary and greatly appreciated. All data gathered will be securely handled, anonymized, and used strictly for academic and design purposes for the clinical decision-support platform.</w:t>
      </w:r>
    </w:p>
    <w:p w14:paraId="50636344" w14:textId="77777777" w:rsidR="00314258" w:rsidRPr="00314258" w:rsidRDefault="00314258" w:rsidP="0031425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FE409B6" w14:textId="77777777" w:rsidR="00314258" w:rsidRPr="00314258" w:rsidRDefault="00314258" w:rsidP="0031425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A555512" w14:textId="77777777" w:rsidR="00314258" w:rsidRPr="00314258" w:rsidRDefault="00314258" w:rsidP="00314258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Section 1: Current Patient Data Review Workflow</w:t>
      </w:r>
    </w:p>
    <w:p w14:paraId="76AD7817" w14:textId="77777777" w:rsidR="00314258" w:rsidRPr="00314258" w:rsidRDefault="00314258" w:rsidP="0031425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How do your diabetic patients currently present their historical blood glucose data during routine consultations?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7E5016A" w14:textId="77777777" w:rsidR="00314258" w:rsidRPr="00314258" w:rsidRDefault="00314258" w:rsidP="0031425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2774317A" w14:textId="77777777" w:rsidR="00314258" w:rsidRPr="00314258" w:rsidRDefault="00314258" w:rsidP="00314258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gramStart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[ ]</w:t>
      </w:r>
      <w:proofErr w:type="gramEnd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Paper logbooks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F9AD370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1AE396A" w14:textId="77777777" w:rsidR="00314258" w:rsidRPr="00314258" w:rsidRDefault="00314258" w:rsidP="00314258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gramStart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[ ]</w:t>
      </w:r>
      <w:proofErr w:type="gramEnd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Direct glucometer memory recall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3DD8D84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58B0461" w14:textId="77777777" w:rsidR="00314258" w:rsidRPr="00314258" w:rsidRDefault="00314258" w:rsidP="00314258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gramStart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[ ]</w:t>
      </w:r>
      <w:proofErr w:type="gramEnd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Patient verbal summary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133C7CC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A848653" w14:textId="77777777" w:rsidR="00314258" w:rsidRPr="00314258" w:rsidRDefault="00314258" w:rsidP="00314258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gramStart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[ ]</w:t>
      </w:r>
      <w:proofErr w:type="gramEnd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Mobile apps / Digital exports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921CDE2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0E425A0" w14:textId="77777777" w:rsidR="00314258" w:rsidRPr="00314258" w:rsidRDefault="00314258" w:rsidP="00314258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a. On average, how many minutes of a consultation are spent reviewing paper logs or retrieving data?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B8452C1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E67719B" w14:textId="77777777" w:rsidR="00314258" w:rsidRPr="00314258" w:rsidRDefault="00314258" w:rsidP="00314258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b. How often are patient logs illegible, incomplete, or missing timestamps?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________________________________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17E29B1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01231CF" w14:textId="77777777" w:rsidR="00314258" w:rsidRPr="00314258" w:rsidRDefault="00314258" w:rsidP="0031425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What are the main issues or limitations you encounter regarding the reliability and quality of patient-reported glucose logs?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50DA91E" w14:textId="77777777" w:rsidR="00314258" w:rsidRPr="00314258" w:rsidRDefault="00314258" w:rsidP="0031425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381DB259" w14:textId="77777777" w:rsidR="00314258" w:rsidRPr="00314258" w:rsidRDefault="00314258" w:rsidP="00314258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a. How do you currently spot inaccurate, inconsistent, incomplete or unreliable readings recorded right before clinical visits?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314258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(Neutralized phrasing)</w:t>
      </w:r>
    </w:p>
    <w:p w14:paraId="664FE0FD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1772FE4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474F978" w14:textId="77777777" w:rsidR="00314258" w:rsidRPr="00314258" w:rsidRDefault="00314258" w:rsidP="00314258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b. How does incomplete data impact your ability to safely adjust medication or insulin dosages?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69360E9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EF9AF47" w14:textId="77777777" w:rsidR="00314258" w:rsidRPr="00314258" w:rsidRDefault="00314258" w:rsidP="00314258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Section 2: Clinical Rules, Thresholds &amp; Pattern Identification</w:t>
      </w:r>
    </w:p>
    <w:p w14:paraId="6BC5E818" w14:textId="77777777" w:rsidR="00314258" w:rsidRPr="00314258" w:rsidRDefault="00314258" w:rsidP="0031425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What target blood glucose thresholds do you typically set for adult patients in routine clinical practice?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265CE7E" w14:textId="77777777" w:rsidR="00314258" w:rsidRPr="00314258" w:rsidRDefault="00314258" w:rsidP="0031425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36AF6F4C" w14:textId="77777777" w:rsidR="00314258" w:rsidRPr="00314258" w:rsidRDefault="00314258" w:rsidP="00314258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Fasting / Pre-Meal Range (mg/dL): ___________________________________________________________________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34D80F1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F585838" w14:textId="77777777" w:rsidR="00314258" w:rsidRPr="00314258" w:rsidRDefault="00314258" w:rsidP="00314258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2-Hour Postprandial Target (mg/dL): ___________________________________________________________________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B3D3ECE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79F22E0" w14:textId="77777777" w:rsidR="00314258" w:rsidRPr="00314258" w:rsidRDefault="00314258" w:rsidP="00314258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Hypoglycemia Alert Threshold (mg/dL): _______________________________________________________________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F09D480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72A0644" w14:textId="77777777" w:rsidR="00314258" w:rsidRPr="00314258" w:rsidRDefault="00314258" w:rsidP="00314258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a. Under what conditions do you adjust these default thresholds for specific patients (e.g., elderly, pregnant, high hypo-unawareness)?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____________________________________________________________________________________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23F61C1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495F71C" w14:textId="77777777" w:rsidR="00314258" w:rsidRPr="00314258" w:rsidRDefault="00314258" w:rsidP="00314258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b. At what exact upper threshold value (mg/dL) would you consider a reading "Critical" needing immediate triage?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____________________________________________________________________________________________________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835F0BF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861A7BB" w14:textId="77777777" w:rsidR="00314258" w:rsidRPr="00314258" w:rsidRDefault="00314258" w:rsidP="0031425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What specific criteria or repeating patterns trigger an urgent clinical follow-up for a patient?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56C6A55" w14:textId="77777777" w:rsidR="00314258" w:rsidRPr="00314258" w:rsidRDefault="00314258" w:rsidP="0031425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4B37F799" w14:textId="77777777" w:rsidR="00314258" w:rsidRPr="00314258" w:rsidRDefault="00314258" w:rsidP="00314258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a. What frequency, severity, or pattern of hypoglycemic episodes would require urgent clinical follow-up?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314258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(Reworded to remove fixed-number constraint)</w:t>
      </w:r>
    </w:p>
    <w:p w14:paraId="3D2295AE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2D4F9AB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F7AFD92" w14:textId="77777777" w:rsidR="00314258" w:rsidRPr="00314258" w:rsidRDefault="00314258" w:rsidP="00314258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b. How do you clinically define "persistent postprandial hyperglycemia" (e.g., how many elevated post-meal readings over how many days)?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______________________________________________________________________________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C5EABF8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6F83285" w14:textId="77777777" w:rsidR="00314258" w:rsidRPr="00314258" w:rsidRDefault="00314258" w:rsidP="0031425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>How should a Clinical Decision-Support System distinguish between a single, isolated high blood sugar reading and a persistent clinical trend?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AB6E198" w14:textId="77777777" w:rsidR="00314258" w:rsidRPr="00314258" w:rsidRDefault="00314258" w:rsidP="0031425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04F976CA" w14:textId="77777777" w:rsidR="00314258" w:rsidRPr="00314258" w:rsidRDefault="00314258" w:rsidP="00314258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a. Over what time window (e.g., 3 days, 7 days, 14 days) should an automated decision engine evaluate trends?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____________________________________________________________________________________________________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14ECC71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705F991" w14:textId="77777777" w:rsidR="00314258" w:rsidRPr="00314258" w:rsidRDefault="00314258" w:rsidP="00314258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b. What minimum number of valid logged readings must a patient have before the system can safely output a risk warning?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____________________________________________________________________________________________________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B442CE2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17AA1A9" w14:textId="77777777" w:rsidR="00314258" w:rsidRPr="00314258" w:rsidRDefault="00314258" w:rsidP="00314258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Section 3: Dashboard Features &amp; Decision Support</w:t>
      </w:r>
    </w:p>
    <w:p w14:paraId="189895C8" w14:textId="77777777" w:rsidR="00314258" w:rsidRPr="00314258" w:rsidRDefault="00314258" w:rsidP="0031425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How valuable would a "Data Reliability Score" (based on logging frequency and entry consistency) be when evaluating whether a risk alert is trustworthy?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0B6D4C7" w14:textId="77777777" w:rsidR="00314258" w:rsidRPr="00314258" w:rsidRDefault="00314258" w:rsidP="0031425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710D95D4" w14:textId="77777777" w:rsidR="00314258" w:rsidRPr="00314258" w:rsidRDefault="00314258" w:rsidP="00314258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a. If an alert says "Critical Risk – Low Data Confidence", how would that change your clinical action compared to "Critical Risk – High Data Confidence"?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_________________________________________________________________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139E76B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56FC206" w14:textId="77777777" w:rsidR="00314258" w:rsidRPr="00314258" w:rsidRDefault="00314258" w:rsidP="00314258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b. What weight should be given to missing logs when calculating patient adherence percentages?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B7324F6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B5DE7D5" w14:textId="77777777" w:rsidR="00314258" w:rsidRPr="00314258" w:rsidRDefault="00314258" w:rsidP="0031425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Would you prefer automated risk alerts to provide an explicit textual explanation detailing why a patient was flagged as Warning or Critical?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C93909A" w14:textId="77777777" w:rsidR="00314258" w:rsidRPr="00314258" w:rsidRDefault="00314258" w:rsidP="0031425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341F1C98" w14:textId="77777777" w:rsidR="00314258" w:rsidRPr="00314258" w:rsidRDefault="00314258" w:rsidP="00314258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gramStart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[ ]</w:t>
      </w:r>
      <w:proofErr w:type="gramEnd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Yes, explicit text explanation is essential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898B2FC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5173721" w14:textId="77777777" w:rsidR="00314258" w:rsidRPr="00314258" w:rsidRDefault="00314258" w:rsidP="00314258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gramStart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[ ]</w:t>
      </w:r>
      <w:proofErr w:type="gramEnd"/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No, simple visual color codes are sufficient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6AAAEB3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CFCEE55" w14:textId="77777777" w:rsidR="00314258" w:rsidRPr="00314258" w:rsidRDefault="00314258" w:rsidP="00314258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a. What specific clinical details MUST be included in an explainable text alert (e.g., exact dates, meal context, average values)?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______________________________________________________________________________________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E4FFC88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D97DC73" w14:textId="77777777" w:rsidR="00314258" w:rsidRPr="00314258" w:rsidRDefault="00314258" w:rsidP="00314258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b. Should alerts suggest possible root causes (e.g., "frequent missed dinner insulin logs"), or stick strictly to numerical summaries?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________________________________________________________________________________________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5F108F5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AF18F79" w14:textId="77777777" w:rsidR="00314258" w:rsidRPr="00314258" w:rsidRDefault="00314258" w:rsidP="0031425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Which specific clinical findings should generate an automated alert to the care team, but still require a clinician's formal review before any clinical action is taken?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314258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(Newly added question)</w:t>
      </w:r>
    </w:p>
    <w:p w14:paraId="6019E128" w14:textId="77777777" w:rsidR="00314258" w:rsidRPr="00314258" w:rsidRDefault="00314258" w:rsidP="0031425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BDFB151" w14:textId="77777777" w:rsidR="00314258" w:rsidRPr="00314258" w:rsidRDefault="00314258" w:rsidP="0031425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FA25EF2" w14:textId="77777777" w:rsidR="00314258" w:rsidRPr="00314258" w:rsidRDefault="00314258" w:rsidP="0031425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What summary metrics or visual charts would be most useful to display on a clinician triage dashboard to save time during patient visits?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32140AF" w14:textId="77777777" w:rsidR="00314258" w:rsidRPr="00314258" w:rsidRDefault="00314258" w:rsidP="0031425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2DBB3A17" w14:textId="77777777" w:rsidR="00314258" w:rsidRPr="00314258" w:rsidRDefault="00314258" w:rsidP="00314258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a. Would you prefer patient lists sorted by Risk Level, Data Reliability, or Last Logged Date?</w:t>
      </w:r>
      <w:r w:rsidRPr="00314258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______________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2B046E6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F9C950F" w14:textId="40DF1CDB" w:rsidR="00314258" w:rsidRPr="00314258" w:rsidRDefault="00314258" w:rsidP="00314258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425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b. What specific trend chart layout (e.g., line graph, scatter plot, calendar view or summary table) best serves your review needs?</w:t>
      </w:r>
      <w:r w:rsidRPr="0031425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50F406F" w14:textId="77777777" w:rsidR="00314258" w:rsidRPr="00314258" w:rsidRDefault="00314258" w:rsidP="0031425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F22F924" w14:textId="77777777" w:rsidR="001B6324" w:rsidRDefault="001B6324"/>
    <w:sectPr w:rsidR="001B63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0625B"/>
    <w:multiLevelType w:val="multilevel"/>
    <w:tmpl w:val="ED00E28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544BA8"/>
    <w:multiLevelType w:val="multilevel"/>
    <w:tmpl w:val="60E83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9675E"/>
    <w:multiLevelType w:val="multilevel"/>
    <w:tmpl w:val="B27A6E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391948"/>
    <w:multiLevelType w:val="multilevel"/>
    <w:tmpl w:val="1BB8DE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B57CC8"/>
    <w:multiLevelType w:val="hybridMultilevel"/>
    <w:tmpl w:val="90A6C360"/>
    <w:lvl w:ilvl="0" w:tplc="C6148986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8F68540">
      <w:start w:val="1"/>
      <w:numFmt w:val="lowerLetter"/>
      <w:lvlText w:val="%2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94C1414">
      <w:start w:val="1"/>
      <w:numFmt w:val="lowerRoman"/>
      <w:lvlText w:val="%3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D82350E">
      <w:start w:val="1"/>
      <w:numFmt w:val="decimal"/>
      <w:lvlText w:val="%4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B8AAF9A">
      <w:start w:val="1"/>
      <w:numFmt w:val="lowerLetter"/>
      <w:lvlText w:val="%5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592F650">
      <w:start w:val="1"/>
      <w:numFmt w:val="lowerRoman"/>
      <w:lvlText w:val="%6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202170A">
      <w:start w:val="1"/>
      <w:numFmt w:val="decimal"/>
      <w:lvlText w:val="%7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B9ED82E">
      <w:start w:val="1"/>
      <w:numFmt w:val="lowerLetter"/>
      <w:lvlText w:val="%8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2328B7C">
      <w:start w:val="1"/>
      <w:numFmt w:val="lowerRoman"/>
      <w:lvlText w:val="%9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B216558"/>
    <w:multiLevelType w:val="multilevel"/>
    <w:tmpl w:val="812AC6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151DF0"/>
    <w:multiLevelType w:val="multilevel"/>
    <w:tmpl w:val="9030F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3605624">
    <w:abstractNumId w:val="1"/>
  </w:num>
  <w:num w:numId="2" w16cid:durableId="982200319">
    <w:abstractNumId w:val="3"/>
  </w:num>
  <w:num w:numId="3" w16cid:durableId="1442533891">
    <w:abstractNumId w:val="0"/>
  </w:num>
  <w:num w:numId="4" w16cid:durableId="1529103899">
    <w:abstractNumId w:val="6"/>
  </w:num>
  <w:num w:numId="5" w16cid:durableId="1521160225">
    <w:abstractNumId w:val="2"/>
  </w:num>
  <w:num w:numId="6" w16cid:durableId="31073905">
    <w:abstractNumId w:val="5"/>
  </w:num>
  <w:num w:numId="7" w16cid:durableId="1204591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258"/>
    <w:rsid w:val="000A6D09"/>
    <w:rsid w:val="000F5124"/>
    <w:rsid w:val="001B6324"/>
    <w:rsid w:val="001D0969"/>
    <w:rsid w:val="00314258"/>
    <w:rsid w:val="00554A97"/>
    <w:rsid w:val="005D7DE1"/>
    <w:rsid w:val="006863F6"/>
    <w:rsid w:val="00871328"/>
    <w:rsid w:val="008C13B3"/>
    <w:rsid w:val="00BA5227"/>
    <w:rsid w:val="00EE00E3"/>
    <w:rsid w:val="00FF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4BE7E"/>
  <w15:chartTrackingRefBased/>
  <w15:docId w15:val="{6FE820D4-B727-4482-A364-3DABF2C3C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14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2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2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2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2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258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BA522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1712</Words>
  <Characters>9759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2026-09-19T12:21:00Z</dcterms:created>
  <dcterms:modified xsi:type="dcterms:W3CDTF">2026-09-21T16:18:00Z</dcterms:modified>
</cp:coreProperties>
</file>