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939999" cy="100879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mnt/user-data/outputs/Ingles-EM-Bimestre/_marca/header-exercicio-ifal-vicos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100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conditionals-zero-first-second"/>
    <w:p>
      <w:pPr>
        <w:pStyle w:val="Heading1"/>
      </w:pPr>
      <w:r>
        <w:t xml:space="preserve">CONDITIONALS — Zero, First &amp; Second</w:t>
      </w:r>
    </w:p>
    <w:bookmarkStart w:id="23" w:name="tecnologia-inovação-e-empreendedorismo"/>
    <w:p>
      <w:pPr>
        <w:pStyle w:val="Heading2"/>
      </w:pPr>
      <w:r>
        <w:t xml:space="preserve">Tecnologia, Inovação e Empreendedorismo</w:t>
      </w:r>
    </w:p>
    <w:p>
      <w:pPr>
        <w:pStyle w:val="FirstParagraph"/>
      </w:pPr>
      <w:r>
        <w:rPr>
          <w:bCs/>
          <w:b/>
        </w:rPr>
        <w:t xml:space="preserve">Instruções:</w:t>
      </w:r>
      <w:r>
        <w:t xml:space="preserve"> </w:t>
      </w:r>
      <w:r>
        <w:t xml:space="preserve">esta folha tem três partes, uma para cada tipo de conditional.</w:t>
      </w:r>
      <w:r>
        <w:t xml:space="preserve"> </w:t>
      </w:r>
      <w:r>
        <w:t xml:space="preserve">Leia o texto-âncora de cada parte antes de escrever.</w:t>
      </w:r>
    </w:p>
    <w:p>
      <w:r>
        <w:pict>
          <v:rect style="width:0;height:1.5pt" o:hralign="center" o:hrstd="t" o:hr="t"/>
        </w:pict>
      </w:r>
    </w:p>
    <w:bookmarkEnd w:id="23"/>
    <w:bookmarkStart w:id="24" w:name="parte-1-zero-conditional"/>
    <w:p>
      <w:pPr>
        <w:pStyle w:val="Heading2"/>
      </w:pPr>
      <w:r>
        <w:t xml:space="preserve">Parte 1 — Zero Conditional</w:t>
      </w:r>
    </w:p>
    <w:p>
      <w:pPr>
        <w:pStyle w:val="FirstParagraph"/>
      </w:pPr>
      <w:r>
        <w:rPr>
          <w:bCs/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If + presente, presente.</w:t>
      </w:r>
      <w:r>
        <w:t xml:space="preserve"> </w:t>
      </w:r>
      <w:r>
        <w:t xml:space="preserve">— para verdades gerais e regras.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If you fail to plan, you plan to fail.</w:t>
      </w:r>
      <w:r>
        <w:rPr>
          <w:iCs/>
          <w:i/>
        </w:rPr>
        <w:t xml:space="preserve">”</w:t>
      </w:r>
      <w:r>
        <w:t xml:space="preserve"> </w:t>
      </w:r>
      <w:r>
        <w:t xml:space="preserve">— ditado comum no mundo dos negócios</w:t>
      </w:r>
    </w:p>
    <w:p>
      <w:pPr>
        <w:pStyle w:val="FirstParagraph"/>
      </w:pPr>
      <w:r>
        <w:rPr>
          <w:bCs/>
          <w:b/>
        </w:rPr>
        <w:t xml:space="preserve">a)</w:t>
      </w:r>
      <w:r>
        <w:t xml:space="preserve"> </w:t>
      </w:r>
      <w:r>
        <w:t xml:space="preserve">Esse ditado é sempre verdade, às vezes verdade, ou nunca verdade? Explique em 1 frase.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b)</w:t>
      </w:r>
      <w:r>
        <w:t xml:space="preserve"> </w:t>
      </w:r>
      <w:r>
        <w:t xml:space="preserve">Complete três regras gerais sobre tecnologia ou empreendedorismo, no</w:t>
      </w:r>
      <w:r>
        <w:t xml:space="preserve"> </w:t>
      </w:r>
      <w:r>
        <w:t xml:space="preserve">molde</w:t>
      </w:r>
      <w:r>
        <w:t xml:space="preserve"> </w:t>
      </w:r>
      <w:r>
        <w:rPr>
          <w:rStyle w:val="VerbatimChar"/>
        </w:rPr>
        <w:t xml:space="preserve">If you ___, you ___.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If a startup ________________________, it ________________________.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If you don’t ________________________, your app ________________________.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If a company ________________________, customers 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parte-2-first-conditional"/>
    <w:p>
      <w:pPr>
        <w:pStyle w:val="Heading2"/>
      </w:pPr>
      <w:r>
        <w:t xml:space="preserve">Parte 2 — First Conditional</w:t>
      </w:r>
    </w:p>
    <w:p>
      <w:pPr>
        <w:pStyle w:val="FirstParagraph"/>
      </w:pPr>
      <w:r>
        <w:rPr>
          <w:bCs/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If + presente, will + verbo.</w:t>
      </w:r>
      <w:r>
        <w:t xml:space="preserve"> </w:t>
      </w:r>
      <w:r>
        <w:t xml:space="preserve">— para uma possibilidade real</w:t>
      </w:r>
      <w:r>
        <w:t xml:space="preserve"> </w:t>
      </w:r>
      <w:r>
        <w:t xml:space="preserve">no futuro.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It takes 20 years to build a reputation and five minutes to ruin it.</w:t>
      </w:r>
      <w:r>
        <w:rPr>
          <w:iCs/>
          <w:i/>
        </w:rPr>
        <w:t xml:space="preserve"> </w:t>
      </w:r>
      <w:r>
        <w:rPr>
          <w:iCs/>
          <w:i/>
        </w:rPr>
        <w:t xml:space="preserve">If you think about that, you’ll do things differently.</w:t>
      </w:r>
      <w:r>
        <w:rPr>
          <w:iCs/>
          <w:i/>
        </w:rPr>
        <w:t xml:space="preserve">”</w:t>
      </w:r>
      <w:r>
        <w:t xml:space="preserve"> </w:t>
      </w:r>
      <w:r>
        <w:t xml:space="preserve">— Warren Buffett</w:t>
      </w:r>
    </w:p>
    <w:p>
      <w:pPr>
        <w:pStyle w:val="FirstParagraph"/>
      </w:pPr>
      <w:r>
        <w:rPr>
          <w:bCs/>
          <w:b/>
        </w:rPr>
        <w:t xml:space="preserve">a)</w:t>
      </w:r>
      <w:r>
        <w:t xml:space="preserve"> </w:t>
      </w:r>
      <w:r>
        <w:t xml:space="preserve">Sublinhe, na citação, a parte com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(a condição) e circule a parte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will</w:t>
      </w:r>
      <w:r>
        <w:t xml:space="preserve"> </w:t>
      </w:r>
      <w:r>
        <w:t xml:space="preserve">(o resultado).</w:t>
      </w:r>
    </w:p>
    <w:p>
      <w:pPr>
        <w:pStyle w:val="BodyText"/>
      </w:pPr>
      <w:r>
        <w:rPr>
          <w:bCs/>
          <w:b/>
        </w:rPr>
        <w:t xml:space="preserve">b)</w:t>
      </w:r>
      <w:r>
        <w:t xml:space="preserve"> </w:t>
      </w:r>
      <w:r>
        <w:t xml:space="preserve">Compare com o ditado da Parte 1. Qual das duas frases fala de algo que</w:t>
      </w:r>
      <w:r>
        <w:t xml:space="preserve"> </w:t>
      </w:r>
      <w:r>
        <w:rPr>
          <w:bCs/>
          <w:b/>
        </w:rPr>
        <w:t xml:space="preserve">pode acontecer</w:t>
      </w:r>
      <w:r>
        <w:t xml:space="preserve"> </w:t>
      </w:r>
      <w:r>
        <w:t xml:space="preserve">no futuro, e qual fala de algo</w:t>
      </w:r>
      <w:r>
        <w:t xml:space="preserve"> </w:t>
      </w:r>
      <w:r>
        <w:rPr>
          <w:bCs/>
          <w:b/>
        </w:rPr>
        <w:t xml:space="preserve">sempre verdadeiro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c)</w:t>
      </w:r>
      <w:r>
        <w:t xml:space="preserve"> </w:t>
      </w:r>
      <w:r>
        <w:t xml:space="preserve">Pense na sua ideia de startup (do projeto</w:t>
      </w:r>
      <w:r>
        <w:t xml:space="preserve"> </w:t>
      </w:r>
      <w:r>
        <w:rPr>
          <w:iCs/>
          <w:i/>
        </w:rPr>
        <w:t xml:space="preserve">From Idea to Pitch</w:t>
      </w:r>
      <w:r>
        <w:t xml:space="preserve">, se</w:t>
      </w:r>
      <w:r>
        <w:t xml:space="preserve"> </w:t>
      </w:r>
      <w:r>
        <w:t xml:space="preserve">você tiver uma) e complete:</w:t>
      </w:r>
    </w:p>
    <w:p>
      <w:pPr>
        <w:pStyle w:val="BodyText"/>
      </w:pPr>
      <w:r>
        <w:rPr>
          <w:bCs/>
          <w:b/>
        </w:rPr>
        <w:t xml:space="preserve">If we get funding, we ________________________.</w:t>
      </w:r>
    </w:p>
    <w:p>
      <w:pPr>
        <w:pStyle w:val="BodyText"/>
      </w:pPr>
      <w:r>
        <w:rPr>
          <w:bCs/>
          <w:b/>
        </w:rPr>
        <w:t xml:space="preserve">If we don’t hire more staff, ________________________.</w:t>
      </w:r>
    </w:p>
    <w:p>
      <w:pPr>
        <w:pStyle w:val="BodyText"/>
      </w:pPr>
      <w:r>
        <w:rPr>
          <w:bCs/>
          <w:b/>
        </w:rPr>
        <w:t xml:space="preserve">If our product works well, customers ________________________.</w:t>
      </w:r>
    </w:p>
    <w:p>
      <w:r>
        <w:pict>
          <v:rect style="width:0;height:1.5pt" o:hralign="center" o:hrstd="t" o:hr="t"/>
        </w:pict>
      </w:r>
    </w:p>
    <w:bookmarkEnd w:id="25"/>
    <w:bookmarkStart w:id="26" w:name="parte-3-listening"/>
    <w:p>
      <w:pPr>
        <w:pStyle w:val="Heading2"/>
      </w:pPr>
      <w:r>
        <w:t xml:space="preserve">Parte 3 — Listening</w:t>
      </w:r>
    </w:p>
    <w:p>
      <w:pPr>
        <w:pStyle w:val="FirstParagraph"/>
      </w:pPr>
      <w:r>
        <w:rPr>
          <w:bCs/>
          <w:b/>
        </w:rPr>
        <w:t xml:space="preserve">Assista: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second conditional — 6 Minute Grammar</w:t>
      </w:r>
      <w:r>
        <w:rPr>
          <w:iCs/>
          <w:i/>
        </w:rPr>
        <w:t xml:space="preserve">”</w:t>
      </w:r>
      <w:r>
        <w:t xml:space="preserve"> </w:t>
      </w:r>
      <w:r>
        <w:t xml:space="preserve">— BBC Learning</w:t>
      </w:r>
      <w:r>
        <w:t xml:space="preserve"> </w:t>
      </w:r>
      <w:r>
        <w:t xml:space="preserve">English</w:t>
      </w:r>
      <w:r>
        <w:t xml:space="preserve"> </w:t>
      </w:r>
      <w:r>
        <w:rPr>
          <w:rStyle w:val="VerbatimChar"/>
        </w:rPr>
        <w:t xml:space="preserve">https://www.youtube.com/watch?v=3OuqzHxlrHc</w:t>
      </w:r>
    </w:p>
    <w:p>
      <w:pPr>
        <w:pStyle w:val="BodyText"/>
      </w:pPr>
      <w:r>
        <w:rPr>
          <w:iCs/>
          <w:i/>
        </w:rPr>
        <w:t xml:space="preserve">(vídeo curto, feito pela BBC para estudantes de inglês — apresentadores Rob</w:t>
      </w:r>
      <w:r>
        <w:rPr>
          <w:iCs/>
          <w:i/>
        </w:rPr>
        <w:t xml:space="preserve"> </w:t>
      </w:r>
      <w:r>
        <w:rPr>
          <w:iCs/>
          <w:i/>
        </w:rPr>
        <w:t xml:space="preserve">e Catherine explicam o second conditional com um diálogo e exemplos)</w:t>
      </w:r>
    </w:p>
    <w:p>
      <w:pPr>
        <w:pStyle w:val="BodyText"/>
      </w:pPr>
      <w:r>
        <w:rPr>
          <w:bCs/>
          <w:b/>
        </w:rPr>
        <w:t xml:space="preserve">Antes de assistir:</w:t>
      </w:r>
      <w:r>
        <w:t xml:space="preserve"> </w:t>
      </w:r>
      <w:r>
        <w:t xml:space="preserve">em dupla, complete oralmente: *“If I won the lottery,</w:t>
      </w:r>
      <w:r>
        <w:t xml:space="preserve"> </w:t>
      </w:r>
      <w:r>
        <w:t xml:space="preserve">I would ___.”* — não escreva ainda, só fale.</w:t>
      </w:r>
    </w:p>
    <w:p>
      <w:pPr>
        <w:pStyle w:val="BodyText"/>
      </w:pPr>
      <w:r>
        <w:rPr>
          <w:bCs/>
          <w:b/>
        </w:rPr>
        <w:t xml:space="preserve">1ª vez assistindo — visão geral: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Qual é a situação imaginária que os apresentadores usam para explicar</w:t>
      </w:r>
      <w:r>
        <w:t xml:space="preserve"> </w:t>
      </w:r>
      <w:r>
        <w:t xml:space="preserve">o second conditional? _______________________________________________</w:t>
      </w:r>
    </w:p>
    <w:p>
      <w:pPr>
        <w:pStyle w:val="BodyText"/>
      </w:pPr>
      <w:r>
        <w:rPr>
          <w:bCs/>
          <w:b/>
        </w:rPr>
        <w:t xml:space="preserve">b)</w:t>
      </w:r>
      <w:r>
        <w:t xml:space="preserve"> </w:t>
      </w:r>
      <w:r>
        <w:t xml:space="preserve">Quantos exemplos de second conditional você conseguiu ouvir? ______</w:t>
      </w:r>
    </w:p>
    <w:p>
      <w:pPr>
        <w:pStyle w:val="BodyText"/>
      </w:pPr>
      <w:r>
        <w:rPr>
          <w:bCs/>
          <w:b/>
        </w:rPr>
        <w:t xml:space="preserve">2ª vez assistindo — detalhes:</w:t>
      </w:r>
    </w:p>
    <w:p>
      <w:pPr>
        <w:pStyle w:val="BodyText"/>
      </w:pPr>
      <w:r>
        <w:rPr>
          <w:bCs/>
          <w:b/>
        </w:rPr>
        <w:t xml:space="preserve">c)</w:t>
      </w:r>
      <w:r>
        <w:t xml:space="preserve"> </w:t>
      </w:r>
      <w:r>
        <w:t xml:space="preserve">Escreva</w:t>
      </w:r>
      <w:r>
        <w:t xml:space="preserve"> </w:t>
      </w:r>
      <w:r>
        <w:rPr>
          <w:bCs/>
          <w:b/>
        </w:rPr>
        <w:t xml:space="preserve">duas frases completas</w:t>
      </w:r>
      <w:r>
        <w:t xml:space="preserve"> </w:t>
      </w:r>
      <w:r>
        <w:t xml:space="preserve">de second conditional que aparecem</w:t>
      </w:r>
      <w:r>
        <w:t xml:space="preserve"> </w:t>
      </w:r>
      <w:r>
        <w:t xml:space="preserve">no vídeo: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d)</w:t>
      </w:r>
      <w:r>
        <w:t xml:space="preserve"> </w:t>
      </w:r>
      <w:r>
        <w:t xml:space="preserve">Segundo o vídeo, qual palavra pode substituir</w:t>
      </w:r>
      <w:r>
        <w:t xml:space="preserve"> </w:t>
      </w:r>
      <w:r>
        <w:rPr>
          <w:rStyle w:val="VerbatimChar"/>
        </w:rPr>
        <w:t xml:space="preserve">was</w:t>
      </w:r>
      <w:r>
        <w:t xml:space="preserve"> </w:t>
      </w:r>
      <w:r>
        <w:t xml:space="preserve">depois de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he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she</w:t>
      </w:r>
      <w:r>
        <w:t xml:space="preserve"> </w:t>
      </w:r>
      <w:r>
        <w:t xml:space="preserve">no second conditional? 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parte-4-second-conditional-sua-vez"/>
    <w:p>
      <w:pPr>
        <w:pStyle w:val="Heading2"/>
      </w:pPr>
      <w:r>
        <w:t xml:space="preserve">Parte 4 — Second Conditional: sua vez</w:t>
      </w:r>
    </w:p>
    <w:p>
      <w:pPr>
        <w:pStyle w:val="FirstParagraph"/>
      </w:pPr>
      <w:r>
        <w:rPr>
          <w:bCs/>
          <w:b/>
        </w:rPr>
        <w:t xml:space="preserve">Estrutura:</w:t>
      </w:r>
      <w:r>
        <w:t xml:space="preserve"> </w:t>
      </w:r>
      <w:r>
        <w:rPr>
          <w:rStyle w:val="VerbatimChar"/>
        </w:rPr>
        <w:t xml:space="preserve">If + passado, would + verbo.</w:t>
      </w:r>
      <w:r>
        <w:t xml:space="preserve"> </w:t>
      </w:r>
      <w:r>
        <w:t xml:space="preserve">— para hipótese, imaginação,</w:t>
      </w:r>
      <w:r>
        <w:t xml:space="preserve"> </w:t>
      </w:r>
      <w:r>
        <w:t xml:space="preserve">algo que não é real.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If I were CEO for a day, what would I change?</w:t>
      </w:r>
      <w:r>
        <w:rPr>
          <w:iCs/>
          <w:i/>
        </w:rPr>
        <w:t xml:space="preserve">”</w:t>
      </w:r>
      <w:r>
        <w:t xml:space="preserve"> </w:t>
      </w:r>
      <w:r>
        <w:t xml:space="preserve">— essa é uma pergunta</w:t>
      </w:r>
      <w:r>
        <w:t xml:space="preserve"> </w:t>
      </w:r>
      <w:r>
        <w:t xml:space="preserve">clássica em entrevistas e artigos sobre negócios e tecnologia (é comum</w:t>
      </w:r>
      <w:r>
        <w:t xml:space="preserve"> </w:t>
      </w:r>
      <w:r>
        <w:t xml:space="preserve">revistas e colunas de negócios usarem exatamente esse formato, como título</w:t>
      </w:r>
      <w:r>
        <w:t xml:space="preserve"> </w:t>
      </w:r>
      <w:r>
        <w:t xml:space="preserve">ou como pergunta de entrevista). Não é uma situação real, mas ajuda a</w:t>
      </w:r>
      <w:r>
        <w:t xml:space="preserve"> </w:t>
      </w:r>
      <w:r>
        <w:t xml:space="preserve">pensar grande.</w:t>
      </w:r>
    </w:p>
    <w:p>
      <w:pPr>
        <w:pStyle w:val="FirstParagraph"/>
      </w:pPr>
      <w:r>
        <w:rPr>
          <w:bCs/>
          <w:b/>
        </w:rPr>
        <w:t xml:space="preserve">a)</w:t>
      </w:r>
      <w:r>
        <w:t xml:space="preserve"> </w:t>
      </w:r>
      <w:r>
        <w:t xml:space="preserve">Escolha uma empresa de verdade (Google, Nubank, uma loja da sua</w:t>
      </w:r>
      <w:r>
        <w:t xml:space="preserve"> </w:t>
      </w:r>
      <w:r>
        <w:t xml:space="preserve">cidade…). Imagine que você foi CEO por um dia. Complete três frases:</w:t>
      </w:r>
    </w:p>
    <w:p>
      <w:pPr>
        <w:pStyle w:val="BodyText"/>
      </w:pPr>
      <w:r>
        <w:rPr>
          <w:bCs/>
          <w:b/>
        </w:rPr>
        <w:t xml:space="preserve">If I were the CEO of ________________________, I would ________________________.</w:t>
      </w:r>
    </w:p>
    <w:p>
      <w:pPr>
        <w:pStyle w:val="BodyText"/>
      </w:pPr>
      <w:r>
        <w:rPr>
          <w:bCs/>
          <w:b/>
        </w:rPr>
        <w:t xml:space="preserve">If I were the CEO of ________________________, I would ________________________.</w:t>
      </w:r>
    </w:p>
    <w:p>
      <w:pPr>
        <w:pStyle w:val="BodyText"/>
      </w:pPr>
      <w:r>
        <w:rPr>
          <w:bCs/>
          <w:b/>
        </w:rPr>
        <w:t xml:space="preserve">If I were the CEO of ________________________, I would ________________________.</w:t>
      </w:r>
    </w:p>
    <w:p>
      <w:pPr>
        <w:pStyle w:val="BodyText"/>
      </w:pPr>
      <w:r>
        <w:rPr>
          <w:bCs/>
          <w:b/>
        </w:rPr>
        <w:t xml:space="preserve">b)</w:t>
      </w:r>
      <w:r>
        <w:t xml:space="preserve"> </w:t>
      </w:r>
      <w:r>
        <w:t xml:space="preserve">Agora pense no contrário: se a sua ideia de startup (do projeto</w:t>
      </w:r>
      <w:r>
        <w:t xml:space="preserve"> </w:t>
      </w:r>
      <w:r>
        <w:rPr>
          <w:iCs/>
          <w:i/>
        </w:rPr>
        <w:t xml:space="preserve">From</w:t>
      </w:r>
      <w:r>
        <w:rPr>
          <w:iCs/>
          <w:i/>
        </w:rPr>
        <w:t xml:space="preserve"> </w:t>
      </w:r>
      <w:r>
        <w:rPr>
          <w:iCs/>
          <w:i/>
        </w:rPr>
        <w:t xml:space="preserve">Idea to Pitch</w:t>
      </w:r>
      <w:r>
        <w:t xml:space="preserve">) falhasse completamente, o que você faria depois?</w:t>
      </w:r>
    </w:p>
    <w:p>
      <w:pPr>
        <w:pStyle w:val="BodyText"/>
      </w:pPr>
      <w:r>
        <w:rPr>
          <w:bCs/>
          <w:b/>
        </w:rPr>
        <w:t xml:space="preserve">If my startup failed, I would ________________________.</w:t>
      </w:r>
    </w:p>
    <w:p>
      <w:pPr>
        <w:pStyle w:val="BodyText"/>
      </w:pPr>
      <w:r>
        <w:rPr>
          <w:bCs/>
          <w:b/>
        </w:rPr>
        <w:t xml:space="preserve">c)</w:t>
      </w:r>
      <w:r>
        <w:t xml:space="preserve"> </w:t>
      </w:r>
      <w:r>
        <w:t xml:space="preserve">Compare com um colega: de quem é a ideia de CEO que faria mais</w:t>
      </w:r>
      <w:r>
        <w:t xml:space="preserve"> </w:t>
      </w:r>
      <w:r>
        <w:t xml:space="preserve">diferença? Por quê?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quadro-resumo"/>
    <w:p>
      <w:pPr>
        <w:pStyle w:val="Heading2"/>
      </w:pPr>
      <w:r>
        <w:t xml:space="preserve">Quadro-resumo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+ presente, 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verdade sempre, regra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+ presente, will + 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acontecer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+ passado, would + 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imaginação, hipótese</w:t>
            </w:r>
          </w:p>
        </w:tc>
      </w:tr>
    </w:tbl>
    <w:bookmarkEnd w:id="28"/>
    <w:bookmarkStart w:id="29" w:name="nota-para-o-professor"/>
    <w:p>
      <w:pPr>
        <w:pStyle w:val="Heading2"/>
      </w:pPr>
      <w:r>
        <w:t xml:space="preserve">Nota para o professor</w:t>
      </w:r>
    </w:p>
    <w:p>
      <w:pPr>
        <w:pStyle w:val="FirstParagraph"/>
      </w:pPr>
      <w:r>
        <w:rPr>
          <w:bCs/>
          <w:b/>
        </w:rPr>
        <w:t xml:space="preserve">Fontes verificadas por busca:</w:t>
      </w:r>
    </w:p>
    <w:p>
      <w:pPr>
        <w:numPr>
          <w:ilvl w:val="0"/>
          <w:numId w:val="1001"/>
        </w:numPr>
        <w:pStyle w:val="Compact"/>
      </w:pPr>
      <w:r>
        <w:t xml:space="preserve">Ditado da Parte 1: amplamente usado no discurso de negócios, autoria disputada — por isso não atribuído a uma pessoa específica.</w:t>
      </w:r>
    </w:p>
    <w:p>
      <w:pPr>
        <w:numPr>
          <w:ilvl w:val="0"/>
          <w:numId w:val="1001"/>
        </w:numPr>
        <w:pStyle w:val="Compact"/>
      </w:pPr>
      <w:r>
        <w:t xml:space="preserve">Citação de Warren Buffett (Parte 2): verificada em múltiplas fontes (Goodreads, coletâneas de citações de negócios).</w:t>
      </w:r>
    </w:p>
    <w:p>
      <w:pPr>
        <w:numPr>
          <w:ilvl w:val="0"/>
          <w:numId w:val="1001"/>
        </w:numPr>
        <w:pStyle w:val="Compact"/>
      </w:pPr>
      <w:r>
        <w:t xml:space="preserve">Vídeo da Parte 3 (BBC Learning English,</w:t>
      </w:r>
      <w:r>
        <w:t xml:space="preserve"> </w:t>
      </w:r>
      <w:r>
        <w:t xml:space="preserve">“</w:t>
      </w:r>
      <w:r>
        <w:t xml:space="preserve">The second conditional — 6 Minute Grammar</w:t>
      </w:r>
      <w:r>
        <w:t xml:space="preserve">”</w:t>
      </w:r>
      <w:r>
        <w:t xml:space="preserve">, youtube.com/watch?v=3OuqzHxlrHc): confirmei que o vídeo existe, o título, o canal e os apresentadores (Rob e Catherine) por busca — mas</w:t>
      </w:r>
      <w:r>
        <w:t xml:space="preserve"> </w:t>
      </w:r>
      <w:r>
        <w:rPr>
          <w:bCs/>
          <w:b/>
        </w:rPr>
        <w:t xml:space="preserve">não tenho como assistir a vídeos</w:t>
      </w:r>
      <w:r>
        <w:t xml:space="preserve">, então não posso garantir o conteúdo exato palavra por palavra. Assista antes da aula e preencha o gabarito abaixo com o que realmente aparece.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If I were CEO for a day</w:t>
      </w:r>
      <w:r>
        <w:t xml:space="preserve">”</w:t>
      </w:r>
      <w:r>
        <w:t xml:space="preserve"> </w:t>
      </w:r>
      <w:r>
        <w:t xml:space="preserve">(Parte 4): é um formato real e recorrente em textos de negócios e entrevistas (colunas com esse título literal existem, ex.: revista</w:t>
      </w:r>
      <w:r>
        <w:t xml:space="preserve"> </w:t>
      </w:r>
      <w:r>
        <w:rPr>
          <w:iCs/>
          <w:i/>
        </w:rPr>
        <w:t xml:space="preserve">Rough Notes</w:t>
      </w:r>
      <w:r>
        <w:t xml:space="preserve">). Não atribuí a uma pessoa específica porque o valor pedagógico está no formato da pergunta, não numa citação isolada.</w:t>
      </w:r>
    </w:p>
    <w:p>
      <w:pPr>
        <w:pStyle w:val="FirstParagraph"/>
      </w:pPr>
      <w:r>
        <w:rPr>
          <w:bCs/>
          <w:b/>
        </w:rPr>
        <w:t xml:space="preserve">Gabarito da Parte 3 — preencha depois de assistir: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was</w:t>
      </w:r>
      <w:r>
        <w:t xml:space="preserve"> </w:t>
      </w:r>
      <w:r>
        <w:t xml:space="preserve">(a série 6 Minute Grammar costuma explicar essa troca, mas confirme no vídeo)</w:t>
      </w:r>
    </w:p>
    <w:p>
      <w:pPr>
        <w:pStyle w:val="FirstParagraph"/>
      </w:pPr>
      <w:r>
        <w:rPr>
          <w:bCs/>
          <w:b/>
        </w:rPr>
        <w:t xml:space="preserve">Gabarito da Parte 2b:</w:t>
      </w:r>
      <w:r>
        <w:t xml:space="preserve"> </w:t>
      </w:r>
      <w:r>
        <w:t xml:space="preserve">a citação de Buffett fala de algo que</w:t>
      </w:r>
      <w:r>
        <w:t xml:space="preserve"> </w:t>
      </w:r>
      <w:r>
        <w:rPr>
          <w:bCs/>
          <w:b/>
        </w:rPr>
        <w:t xml:space="preserve">pode</w:t>
      </w:r>
      <w:r>
        <w:rPr>
          <w:bCs/>
          <w:b/>
        </w:rPr>
        <w:t xml:space="preserve"> </w:t>
      </w:r>
      <w:r>
        <w:rPr>
          <w:bCs/>
          <w:b/>
        </w:rPr>
        <w:t xml:space="preserve">acontecer</w:t>
      </w:r>
      <w:r>
        <w:t xml:space="preserve"> </w:t>
      </w:r>
      <w:r>
        <w:t xml:space="preserve">(consequência real, ligada a uma ação futura); o ditado da</w:t>
      </w:r>
      <w:r>
        <w:t xml:space="preserve"> </w:t>
      </w:r>
      <w:r>
        <w:t xml:space="preserve">Parte 1 é uma</w:t>
      </w:r>
      <w:r>
        <w:t xml:space="preserve"> </w:t>
      </w:r>
      <w:r>
        <w:rPr>
          <w:bCs/>
          <w:b/>
        </w:rPr>
        <w:t xml:space="preserve">regra sempre válida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Partes 1b, 2c, 4a, 4b e 4c</w:t>
      </w:r>
      <w:r>
        <w:t xml:space="preserve"> </w:t>
      </w:r>
      <w:r>
        <w:t xml:space="preserve">não têm gabarito fechado — são produção</w:t>
      </w:r>
      <w:r>
        <w:t xml:space="preserve"> </w:t>
      </w:r>
      <w:r>
        <w:t xml:space="preserve">livre. Avalie pela estrutura gramatical (se bate com o conditional certo),</w:t>
      </w:r>
      <w:r>
        <w:t xml:space="preserve"> </w:t>
      </w:r>
      <w:r>
        <w:t xml:space="preserve">não pelo conteúdo específico.</w:t>
      </w:r>
    </w:p>
    <w:bookmarkEnd w:id="29"/>
    <w:bookmarkEnd w:id="30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2026-09-27T21:10:37Z</dcterms:created>
  <dcterms:modified xsi:type="dcterms:W3CDTF">2026-09-27T21:10:37Z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