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27A40" w14:textId="77777777" w:rsidR="00310D0A" w:rsidRDefault="002E7AD0">
      <w:pP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Linear regression:</w:t>
      </w:r>
    </w:p>
    <w:p w14:paraId="0D58B23C" w14:textId="77777777" w:rsidR="00310D0A" w:rsidRDefault="002E7AD0">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The overall idea of regression is to examine two things: (1) does a set of predictor variables do a good job in predicting an outcome (dependent) variable?  (2) Which variables in particular are significant predictors of the outcome variable, and in what w</w:t>
      </w:r>
      <w:r>
        <w:rPr>
          <w:rFonts w:ascii="Times New Roman" w:eastAsia="Times New Roman" w:hAnsi="Times New Roman" w:cs="Times New Roman"/>
          <w:color w:val="333333"/>
          <w:highlight w:val="white"/>
        </w:rPr>
        <w:t xml:space="preserve">ay do they–indicated by the magnitude and sign of the beta estimates–impact the outcome variable? </w:t>
      </w:r>
    </w:p>
    <w:p w14:paraId="1EBA5821"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Assumptions:</w:t>
      </w:r>
    </w:p>
    <w:p w14:paraId="6DD3A388" w14:textId="77777777" w:rsidR="00310D0A" w:rsidRDefault="002E7AD0">
      <w:pPr>
        <w:numPr>
          <w:ilvl w:val="0"/>
          <w:numId w:val="5"/>
        </w:numPr>
        <w:rPr>
          <w:rFonts w:ascii="Times New Roman" w:eastAsia="Times New Roman" w:hAnsi="Times New Roman" w:cs="Times New Roman"/>
        </w:rPr>
      </w:pPr>
      <w:r>
        <w:rPr>
          <w:rFonts w:ascii="Times New Roman" w:eastAsia="Times New Roman" w:hAnsi="Times New Roman" w:cs="Times New Roman"/>
          <w:highlight w:val="white"/>
        </w:rPr>
        <w:t>Linear relationship;</w:t>
      </w:r>
    </w:p>
    <w:p w14:paraId="6B35856D"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Can best be tested with scatter plots;</w:t>
      </w:r>
    </w:p>
    <w:p w14:paraId="7F4C8B86"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Solve: other model/high order terms (x</w:t>
      </w:r>
      <w:r>
        <w:rPr>
          <w:rFonts w:ascii="Times New Roman" w:eastAsia="Times New Roman" w:hAnsi="Times New Roman" w:cs="Times New Roman"/>
          <w:color w:val="365F91"/>
          <w:highlight w:val="white"/>
          <w:vertAlign w:val="superscript"/>
        </w:rPr>
        <w:t>2</w:t>
      </w:r>
      <w:r>
        <w:rPr>
          <w:rFonts w:ascii="Times New Roman" w:eastAsia="Times New Roman" w:hAnsi="Times New Roman" w:cs="Times New Roman"/>
          <w:color w:val="365F91"/>
          <w:highlight w:val="white"/>
        </w:rPr>
        <w:t>)</w:t>
      </w:r>
    </w:p>
    <w:p w14:paraId="3691874C" w14:textId="77777777" w:rsidR="00310D0A" w:rsidRDefault="002E7AD0">
      <w:pPr>
        <w:numPr>
          <w:ilvl w:val="0"/>
          <w:numId w:val="3"/>
        </w:numPr>
        <w:rPr>
          <w:rFonts w:ascii="Times New Roman" w:eastAsia="Times New Roman" w:hAnsi="Times New Roman" w:cs="Times New Roman"/>
          <w:color w:val="333333"/>
        </w:rPr>
      </w:pPr>
      <w:r>
        <w:rPr>
          <w:rFonts w:ascii="Times New Roman" w:eastAsia="Times New Roman" w:hAnsi="Times New Roman" w:cs="Times New Roman"/>
          <w:color w:val="333333"/>
          <w:highlight w:val="white"/>
        </w:rPr>
        <w:t>Multivariate normality/all variables normal</w:t>
      </w:r>
      <w:r>
        <w:rPr>
          <w:rFonts w:ascii="Times New Roman" w:eastAsia="Times New Roman" w:hAnsi="Times New Roman" w:cs="Times New Roman"/>
          <w:color w:val="333333"/>
          <w:highlight w:val="white"/>
        </w:rPr>
        <w:t xml:space="preserve"> distribution;</w:t>
      </w:r>
    </w:p>
    <w:p w14:paraId="08002C94"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Test: Q-Q-plot, Kolmogorov-Smirnov test;</w:t>
      </w:r>
    </w:p>
    <w:p w14:paraId="09BAE590"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Solve: non-linear transformation (log-transformation)</w:t>
      </w:r>
    </w:p>
    <w:p w14:paraId="620576D7" w14:textId="77777777" w:rsidR="00310D0A" w:rsidRDefault="002E7AD0">
      <w:pPr>
        <w:numPr>
          <w:ilvl w:val="0"/>
          <w:numId w:val="2"/>
        </w:numPr>
        <w:rPr>
          <w:rFonts w:ascii="Times New Roman" w:eastAsia="Times New Roman" w:hAnsi="Times New Roman" w:cs="Times New Roman"/>
          <w:color w:val="333333"/>
        </w:rPr>
      </w:pPr>
      <w:r>
        <w:rPr>
          <w:rFonts w:ascii="Times New Roman" w:eastAsia="Times New Roman" w:hAnsi="Times New Roman" w:cs="Times New Roman"/>
          <w:color w:val="333333"/>
          <w:highlight w:val="white"/>
        </w:rPr>
        <w:t>No or little multicollinearity;</w:t>
      </w:r>
    </w:p>
    <w:p w14:paraId="06ACF26C"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Test: 1) Correlation matrix: the matrix of Pearson’s Bivariate Correlation (correlation coefficients) among all in</w:t>
      </w:r>
      <w:r>
        <w:rPr>
          <w:rFonts w:ascii="Times New Roman" w:eastAsia="Times New Roman" w:hAnsi="Times New Roman" w:cs="Times New Roman"/>
          <w:color w:val="365F91"/>
          <w:highlight w:val="white"/>
        </w:rPr>
        <w:t xml:space="preserve">dependent variables; 2) </w:t>
      </w:r>
      <w:r>
        <w:rPr>
          <w:rFonts w:ascii="Times New Roman" w:eastAsia="Times New Roman" w:hAnsi="Times New Roman" w:cs="Times New Roman"/>
          <w:color w:val="244061"/>
          <w:highlight w:val="white"/>
        </w:rPr>
        <w:t>Variance Inflation Factor (VIF):</w:t>
      </w:r>
      <w:r>
        <w:rPr>
          <w:rFonts w:ascii="Gungsuh" w:eastAsia="Gungsuh" w:hAnsi="Gungsuh" w:cs="Gungsuh"/>
          <w:color w:val="365F91"/>
          <w:highlight w:val="white"/>
        </w:rPr>
        <w:t xml:space="preserve"> </w:t>
      </w:r>
      <w:r w:rsidRPr="002E7AD0">
        <w:rPr>
          <w:rFonts w:ascii="Times New Roman" w:eastAsia="Times New Roman" w:hAnsi="Times New Roman" w:cs="Times New Roman"/>
          <w:color w:val="365F91"/>
          <w:highlight w:val="white"/>
        </w:rPr>
        <w:t>With VIF &gt; 10 there is an indication that multicollinearity may be present; The square root of the VIF indicates how much larger the standard error is, compared with what it would be if that variable</w:t>
      </w:r>
      <w:r w:rsidRPr="002E7AD0">
        <w:rPr>
          <w:rFonts w:ascii="Times New Roman" w:eastAsia="Times New Roman" w:hAnsi="Times New Roman" w:cs="Times New Roman"/>
          <w:color w:val="365F91"/>
          <w:highlight w:val="white"/>
        </w:rPr>
        <w:t xml:space="preserve"> were uncorrelated with the other predictor variables in the model. If VIF= 5.27 (√5.27 = 2.3), standard error for the coefficient of that predictor variable is 2.3 times as large as it would be if that predictor variable were uncorrelated with the other p</w:t>
      </w:r>
      <w:r w:rsidRPr="002E7AD0">
        <w:rPr>
          <w:rFonts w:ascii="Times New Roman" w:eastAsia="Times New Roman" w:hAnsi="Times New Roman" w:cs="Times New Roman"/>
          <w:color w:val="365F91"/>
          <w:highlight w:val="white"/>
        </w:rPr>
        <w:t>redictor variables.</w:t>
      </w:r>
      <w:bookmarkStart w:id="0" w:name="_GoBack"/>
      <w:bookmarkEnd w:id="0"/>
    </w:p>
    <w:p w14:paraId="33DCC452"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 xml:space="preserve">Solve: remove independent variables with high VIF/Pearson’s values; </w:t>
      </w:r>
      <w:r>
        <w:rPr>
          <w:rFonts w:ascii="Times New Roman" w:eastAsia="Times New Roman" w:hAnsi="Times New Roman" w:cs="Times New Roman"/>
          <w:sz w:val="26"/>
          <w:szCs w:val="26"/>
          <w:highlight w:val="white"/>
        </w:rPr>
        <w:t>add regularization</w:t>
      </w:r>
      <w:r>
        <w:rPr>
          <w:rFonts w:ascii="Times New Roman" w:eastAsia="Times New Roman" w:hAnsi="Times New Roman" w:cs="Times New Roman"/>
          <w:color w:val="365F91"/>
          <w:highlight w:val="white"/>
          <w:vertAlign w:val="superscript"/>
        </w:rPr>
        <w:t xml:space="preserve"> </w:t>
      </w:r>
      <w:r>
        <w:rPr>
          <w:rFonts w:ascii="Times New Roman" w:eastAsia="Times New Roman" w:hAnsi="Times New Roman" w:cs="Times New Roman"/>
          <w:color w:val="365F91"/>
          <w:highlight w:val="white"/>
        </w:rPr>
        <w:t>(L1/Lasso can do feature selection work)</w:t>
      </w:r>
    </w:p>
    <w:p w14:paraId="37644246" w14:textId="77777777" w:rsidR="00310D0A" w:rsidRDefault="002E7AD0">
      <w:pPr>
        <w:numPr>
          <w:ilvl w:val="0"/>
          <w:numId w:val="4"/>
        </w:numPr>
        <w:rPr>
          <w:rFonts w:ascii="Times New Roman" w:eastAsia="Times New Roman" w:hAnsi="Times New Roman" w:cs="Times New Roman"/>
          <w:color w:val="333333"/>
        </w:rPr>
      </w:pPr>
      <w:r>
        <w:rPr>
          <w:rFonts w:ascii="Times New Roman" w:eastAsia="Times New Roman" w:hAnsi="Times New Roman" w:cs="Times New Roman"/>
          <w:color w:val="333333"/>
          <w:highlight w:val="white"/>
        </w:rPr>
        <w:t>No auto-correlation</w:t>
      </w:r>
    </w:p>
    <w:p w14:paraId="1C4F5205"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Test: scatterplot; Durbin-Watson’s d tests: d between 0 and 4, around 2 indicate no autocorrelation.  As a rule of thumb values of 1.5 &lt; d &lt; 2.5 show that there is no auto-correlation in the data.</w:t>
      </w:r>
    </w:p>
    <w:p w14:paraId="2A0A5472" w14:textId="77777777" w:rsidR="00310D0A" w:rsidRDefault="002E7AD0">
      <w:pPr>
        <w:numPr>
          <w:ilvl w:val="0"/>
          <w:numId w:val="8"/>
        </w:numPr>
        <w:rPr>
          <w:rFonts w:ascii="Times New Roman" w:eastAsia="Times New Roman" w:hAnsi="Times New Roman" w:cs="Times New Roman"/>
          <w:color w:val="333333"/>
        </w:rPr>
      </w:pPr>
      <w:r>
        <w:rPr>
          <w:rFonts w:ascii="Times New Roman" w:eastAsia="Times New Roman" w:hAnsi="Times New Roman" w:cs="Times New Roman"/>
          <w:color w:val="333333"/>
          <w:highlight w:val="white"/>
        </w:rPr>
        <w:t>Homoscedasticity:</w:t>
      </w:r>
      <w:r>
        <w:rPr>
          <w:rFonts w:ascii="Times New Roman" w:eastAsia="Times New Roman" w:hAnsi="Times New Roman" w:cs="Times New Roman"/>
          <w:color w:val="333333"/>
        </w:rPr>
        <w:t xml:space="preserve"> </w:t>
      </w:r>
      <w:r>
        <w:rPr>
          <w:rFonts w:ascii="Times New Roman" w:eastAsia="Times New Roman" w:hAnsi="Times New Roman" w:cs="Times New Roman"/>
          <w:color w:val="333333"/>
          <w:highlight w:val="white"/>
        </w:rPr>
        <w:t>the residuals are equal across the regres</w:t>
      </w:r>
      <w:r>
        <w:rPr>
          <w:rFonts w:ascii="Times New Roman" w:eastAsia="Times New Roman" w:hAnsi="Times New Roman" w:cs="Times New Roman"/>
          <w:color w:val="333333"/>
          <w:highlight w:val="white"/>
        </w:rPr>
        <w:t>sion line</w:t>
      </w:r>
    </w:p>
    <w:p w14:paraId="69566FF4" w14:textId="77777777" w:rsidR="00310D0A" w:rsidRDefault="002E7AD0">
      <w:pPr>
        <w:rPr>
          <w:rFonts w:ascii="Times New Roman" w:eastAsia="Times New Roman" w:hAnsi="Times New Roman" w:cs="Times New Roman"/>
          <w:color w:val="365F91"/>
          <w:highlight w:val="white"/>
        </w:rPr>
      </w:pPr>
      <w:r>
        <w:rPr>
          <w:rFonts w:ascii="Times New Roman" w:eastAsia="Times New Roman" w:hAnsi="Times New Roman" w:cs="Times New Roman"/>
          <w:color w:val="365F91"/>
          <w:highlight w:val="white"/>
        </w:rPr>
        <w:t xml:space="preserve">Test: scatterplot; </w:t>
      </w:r>
      <w:proofErr w:type="spellStart"/>
      <w:r>
        <w:rPr>
          <w:rFonts w:ascii="Times New Roman" w:eastAsia="Times New Roman" w:hAnsi="Times New Roman" w:cs="Times New Roman"/>
          <w:color w:val="365F91"/>
          <w:highlight w:val="white"/>
        </w:rPr>
        <w:t>Goldfeld-Quandt</w:t>
      </w:r>
      <w:proofErr w:type="spellEnd"/>
      <w:r>
        <w:rPr>
          <w:rFonts w:ascii="Times New Roman" w:eastAsia="Times New Roman" w:hAnsi="Times New Roman" w:cs="Times New Roman"/>
          <w:color w:val="365F91"/>
          <w:highlight w:val="white"/>
        </w:rPr>
        <w:t xml:space="preserve"> Test</w:t>
      </w:r>
    </w:p>
    <w:p w14:paraId="3411DBFA"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Co-efficient:</w:t>
      </w:r>
    </w:p>
    <w:p w14:paraId="2C30D4B9" w14:textId="77777777" w:rsidR="00310D0A" w:rsidRDefault="002E7AD0">
      <w:pPr>
        <w:spacing w:before="120"/>
        <w:rPr>
          <w:rFonts w:ascii="Times New Roman" w:eastAsia="Times New Roman" w:hAnsi="Times New Roman" w:cs="Times New Roman"/>
          <w:color w:val="333333"/>
        </w:rPr>
      </w:pPr>
      <w:r>
        <w:rPr>
          <w:rFonts w:ascii="Times New Roman" w:eastAsia="Times New Roman" w:hAnsi="Times New Roman" w:cs="Times New Roman"/>
          <w:color w:val="333333"/>
        </w:rPr>
        <w:t>1.     Normal equation</w:t>
      </w:r>
    </w:p>
    <w:p w14:paraId="685D7AF2" w14:textId="77777777" w:rsidR="00310D0A" w:rsidRDefault="002E7AD0">
      <w:pPr>
        <w:rPr>
          <w:rFonts w:ascii="Times New Roman" w:eastAsia="Times New Roman" w:hAnsi="Times New Roman" w:cs="Times New Roman"/>
          <w:color w:val="244061"/>
        </w:rPr>
      </w:pPr>
      <w:r>
        <w:rPr>
          <w:rFonts w:ascii="Times New Roman" w:eastAsia="Times New Roman" w:hAnsi="Times New Roman" w:cs="Times New Roman"/>
          <w:color w:val="244061"/>
        </w:rPr>
        <w:t>Complexity of the computation will increase as the number of features increase. It gets very slow when number of features grow large.</w:t>
      </w:r>
    </w:p>
    <w:p w14:paraId="65428987" w14:textId="77777777" w:rsidR="00310D0A" w:rsidRDefault="002E7AD0">
      <w:pPr>
        <w:spacing w:before="120"/>
        <w:rPr>
          <w:rFonts w:ascii="Times New Roman" w:eastAsia="Times New Roman" w:hAnsi="Times New Roman" w:cs="Times New Roman"/>
          <w:color w:val="333333"/>
        </w:rPr>
      </w:pPr>
      <w:r>
        <w:rPr>
          <w:rFonts w:ascii="Times New Roman" w:eastAsia="Times New Roman" w:hAnsi="Times New Roman" w:cs="Times New Roman"/>
          <w:color w:val="333333"/>
        </w:rPr>
        <w:t>2.     Optimizing using gradient de</w:t>
      </w:r>
      <w:r>
        <w:rPr>
          <w:rFonts w:ascii="Times New Roman" w:eastAsia="Times New Roman" w:hAnsi="Times New Roman" w:cs="Times New Roman"/>
          <w:color w:val="333333"/>
        </w:rPr>
        <w:t>scent</w:t>
      </w:r>
    </w:p>
    <w:p w14:paraId="44A2E44C" w14:textId="77777777" w:rsidR="00310D0A" w:rsidRDefault="002E7AD0">
      <w:pPr>
        <w:rPr>
          <w:rFonts w:ascii="Times New Roman" w:eastAsia="Times New Roman" w:hAnsi="Times New Roman" w:cs="Times New Roman"/>
          <w:color w:val="244061"/>
        </w:rPr>
      </w:pPr>
      <w:r>
        <w:rPr>
          <w:rFonts w:ascii="Times New Roman" w:eastAsia="Times New Roman" w:hAnsi="Times New Roman" w:cs="Times New Roman"/>
          <w:color w:val="244061"/>
        </w:rPr>
        <w:t>The partial derivative of the cost function with respect to the parameter can give optimal coefficient value.</w:t>
      </w:r>
    </w:p>
    <w:p w14:paraId="381D12CC" w14:textId="77777777" w:rsidR="00310D0A" w:rsidRDefault="002E7AD0">
      <w:pPr>
        <w:rPr>
          <w:rFonts w:ascii="Times New Roman" w:eastAsia="Times New Roman" w:hAnsi="Times New Roman" w:cs="Times New Roman"/>
          <w:color w:val="244061"/>
        </w:rPr>
      </w:pPr>
      <w:r>
        <w:rPr>
          <w:rFonts w:ascii="Times New Roman" w:eastAsia="Times New Roman" w:hAnsi="Times New Roman" w:cs="Times New Roman"/>
          <w:color w:val="244061"/>
        </w:rPr>
        <w:t>Iterating through different values of slope and intercept can yield different error values. Out of all values, there will be one point where error value will be minimum and parameters corresponding to this value will yield the optimal solution.</w:t>
      </w:r>
    </w:p>
    <w:p w14:paraId="4E66F81F"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 </w:t>
      </w:r>
    </w:p>
    <w:p w14:paraId="5F499932"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 </w:t>
      </w:r>
    </w:p>
    <w:p w14:paraId="25870E7F"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Metrics for model evaluation:</w:t>
      </w:r>
    </w:p>
    <w:p w14:paraId="4943F73A" w14:textId="77777777" w:rsidR="00310D0A" w:rsidRDefault="002E7AD0">
      <w:pPr>
        <w:spacing w:before="120"/>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1.     R-Squared value</w:t>
      </w:r>
    </w:p>
    <w:p w14:paraId="4F7044C9" w14:textId="77777777" w:rsidR="00310D0A" w:rsidRDefault="002E7AD0">
      <w:pPr>
        <w:spacing w:before="120"/>
        <w:rPr>
          <w:rFonts w:ascii="Times New Roman" w:eastAsia="Times New Roman" w:hAnsi="Times New Roman" w:cs="Times New Roman"/>
          <w:color w:val="244061"/>
        </w:rPr>
      </w:pPr>
      <w:r>
        <w:rPr>
          <w:rFonts w:ascii="Times New Roman" w:eastAsia="Times New Roman" w:hAnsi="Times New Roman" w:cs="Times New Roman"/>
          <w:color w:val="244061"/>
        </w:rPr>
        <w:t>This value ranges from 0 to 1. Value ‘1’ indicates predictor perfectly accounts for all the variation in Y. Value ‘0’ indicates that predictor ‘x’ accounts for no variation in ‘y’.</w:t>
      </w:r>
    </w:p>
    <w:p w14:paraId="210BAF42" w14:textId="77777777" w:rsidR="00310D0A" w:rsidRDefault="002E7AD0">
      <w:pPr>
        <w:spacing w:before="120"/>
        <w:rPr>
          <w:rFonts w:ascii="Times New Roman" w:eastAsia="Times New Roman" w:hAnsi="Times New Roman" w:cs="Times New Roman"/>
          <w:color w:val="333333"/>
        </w:rPr>
      </w:pPr>
      <w:r>
        <w:rPr>
          <w:rFonts w:ascii="Times New Roman" w:eastAsia="Times New Roman" w:hAnsi="Times New Roman" w:cs="Times New Roman"/>
          <w:color w:val="333333"/>
        </w:rPr>
        <w:t>2.     Mean squared er</w:t>
      </w:r>
      <w:r>
        <w:rPr>
          <w:rFonts w:ascii="Times New Roman" w:eastAsia="Times New Roman" w:hAnsi="Times New Roman" w:cs="Times New Roman"/>
          <w:color w:val="333333"/>
        </w:rPr>
        <w:t>ror (MSE, loss function)/</w:t>
      </w:r>
      <w:r>
        <w:rPr>
          <w:rFonts w:ascii="Times New Roman" w:eastAsia="Times New Roman" w:hAnsi="Times New Roman" w:cs="Times New Roman"/>
        </w:rPr>
        <w:t xml:space="preserve"> </w:t>
      </w:r>
      <w:r>
        <w:rPr>
          <w:rFonts w:ascii="Times New Roman" w:eastAsia="Times New Roman" w:hAnsi="Times New Roman" w:cs="Times New Roman"/>
          <w:color w:val="333333"/>
        </w:rPr>
        <w:t>Root Mean Squared Error (RMSE)</w:t>
      </w:r>
    </w:p>
    <w:p w14:paraId="584F4174" w14:textId="77777777" w:rsidR="00310D0A" w:rsidRDefault="002E7AD0">
      <w:pPr>
        <w:spacing w:before="120"/>
        <w:rPr>
          <w:rFonts w:ascii="Times New Roman" w:eastAsia="Times New Roman" w:hAnsi="Times New Roman" w:cs="Times New Roman"/>
          <w:color w:val="244061"/>
        </w:rPr>
      </w:pPr>
      <w:r>
        <w:rPr>
          <w:rFonts w:ascii="Times New Roman" w:eastAsia="Times New Roman" w:hAnsi="Times New Roman" w:cs="Times New Roman"/>
          <w:color w:val="244061"/>
        </w:rPr>
        <w:t>The average of the squares of the errors/the square root of the mean square error,</w:t>
      </w:r>
      <w:r>
        <w:rPr>
          <w:rFonts w:ascii="Times New Roman" w:eastAsia="Times New Roman" w:hAnsi="Times New Roman" w:cs="Times New Roman"/>
        </w:rPr>
        <w:t xml:space="preserve"> s</w:t>
      </w:r>
      <w:r>
        <w:rPr>
          <w:rFonts w:ascii="Times New Roman" w:eastAsia="Times New Roman" w:hAnsi="Times New Roman" w:cs="Times New Roman"/>
          <w:color w:val="244061"/>
        </w:rPr>
        <w:t>ame units as the quantity plotted on the vertical axis.</w:t>
      </w:r>
    </w:p>
    <w:p w14:paraId="738EEE1B"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Null-Hypothesis and P-value:</w:t>
      </w:r>
    </w:p>
    <w:p w14:paraId="4D518263" w14:textId="77777777" w:rsidR="00310D0A" w:rsidRDefault="002E7AD0">
      <w:pPr>
        <w:spacing w:before="120"/>
        <w:rPr>
          <w:rFonts w:ascii="Times New Roman" w:eastAsia="Times New Roman" w:hAnsi="Times New Roman" w:cs="Times New Roman"/>
          <w:color w:val="244061"/>
        </w:rPr>
      </w:pPr>
      <w:r>
        <w:rPr>
          <w:rFonts w:ascii="Times New Roman" w:eastAsia="Times New Roman" w:hAnsi="Times New Roman" w:cs="Times New Roman"/>
          <w:color w:val="244061"/>
        </w:rPr>
        <w:t>The null hypothesis is that th</w:t>
      </w:r>
      <w:r>
        <w:rPr>
          <w:rFonts w:ascii="Times New Roman" w:eastAsia="Times New Roman" w:hAnsi="Times New Roman" w:cs="Times New Roman"/>
          <w:color w:val="244061"/>
        </w:rPr>
        <w:t>e coefficient is equal to zero (no effect).</w:t>
      </w:r>
    </w:p>
    <w:p w14:paraId="4B03DE1D" w14:textId="77777777" w:rsidR="00310D0A" w:rsidRDefault="002E7AD0">
      <w:pPr>
        <w:spacing w:before="120"/>
        <w:rPr>
          <w:rFonts w:ascii="Times New Roman" w:eastAsia="Times New Roman" w:hAnsi="Times New Roman" w:cs="Times New Roman"/>
          <w:color w:val="244061"/>
        </w:rPr>
      </w:pPr>
      <w:r>
        <w:rPr>
          <w:rFonts w:ascii="Times New Roman" w:eastAsia="Times New Roman" w:hAnsi="Times New Roman" w:cs="Times New Roman"/>
          <w:color w:val="244061"/>
        </w:rPr>
        <w:t>Low P-value (&lt;0.05): Rejects null hypothesis- predictor is related to the response</w:t>
      </w:r>
    </w:p>
    <w:p w14:paraId="6E6CE9AE" w14:textId="77777777" w:rsidR="00310D0A" w:rsidRDefault="002E7AD0">
      <w:pPr>
        <w:spacing w:before="120"/>
        <w:rPr>
          <w:rFonts w:ascii="Times New Roman" w:eastAsia="Times New Roman" w:hAnsi="Times New Roman" w:cs="Times New Roman"/>
          <w:color w:val="244061"/>
        </w:rPr>
      </w:pPr>
      <w:r>
        <w:rPr>
          <w:rFonts w:ascii="Times New Roman" w:eastAsia="Times New Roman" w:hAnsi="Times New Roman" w:cs="Times New Roman"/>
          <w:color w:val="244061"/>
        </w:rPr>
        <w:t>High P-value: Changes in predictor are not associated with change in target</w:t>
      </w:r>
    </w:p>
    <w:p w14:paraId="634DAEAC"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Categorical feature:</w:t>
      </w:r>
    </w:p>
    <w:p w14:paraId="3632DD11" w14:textId="77777777" w:rsidR="00310D0A" w:rsidRDefault="002E7AD0">
      <w:pPr>
        <w:spacing w:before="120"/>
        <w:rPr>
          <w:rFonts w:ascii="Times New Roman" w:eastAsia="Times New Roman" w:hAnsi="Times New Roman" w:cs="Times New Roman"/>
          <w:color w:val="244061"/>
        </w:rPr>
      </w:pPr>
      <w:r>
        <w:rPr>
          <w:rFonts w:ascii="Times New Roman" w:eastAsia="Times New Roman" w:hAnsi="Times New Roman" w:cs="Times New Roman"/>
          <w:color w:val="244061"/>
        </w:rPr>
        <w:t>One-hot-encoder: uniform the dis</w:t>
      </w:r>
      <w:r>
        <w:rPr>
          <w:rFonts w:ascii="Times New Roman" w:eastAsia="Times New Roman" w:hAnsi="Times New Roman" w:cs="Times New Roman"/>
          <w:color w:val="244061"/>
        </w:rPr>
        <w:t>tance between different categories; too many features, clustering first or tree-based model (no need One-hot-encoder, based on entropy)</w:t>
      </w:r>
    </w:p>
    <w:p w14:paraId="5857B42F" w14:textId="77777777" w:rsidR="00310D0A" w:rsidRDefault="002E7AD0">
      <w:pPr>
        <w:spacing w:before="120"/>
        <w:rPr>
          <w:rFonts w:ascii="Times New Roman" w:eastAsia="Times New Roman" w:hAnsi="Times New Roman" w:cs="Times New Roman"/>
          <w:color w:val="244061"/>
        </w:rPr>
      </w:pPr>
      <w:r>
        <w:rPr>
          <w:rFonts w:ascii="Times New Roman" w:eastAsia="Times New Roman" w:hAnsi="Times New Roman" w:cs="Times New Roman"/>
          <w:color w:val="244061"/>
        </w:rPr>
        <w:t>‘Other’ category (dump feature)</w:t>
      </w:r>
    </w:p>
    <w:p w14:paraId="37A85534" w14:textId="77777777" w:rsidR="00310D0A" w:rsidRDefault="002E7AD0">
      <w:pPr>
        <w:spacing w:before="1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 </w:t>
      </w:r>
    </w:p>
    <w:p w14:paraId="4FD97578" w14:textId="77777777" w:rsidR="00310D0A" w:rsidRDefault="00310D0A">
      <w:pPr>
        <w:rPr>
          <w:rFonts w:ascii="Times New Roman" w:eastAsia="Times New Roman" w:hAnsi="Times New Roman" w:cs="Times New Roman"/>
        </w:rPr>
      </w:pPr>
    </w:p>
    <w:sectPr w:rsidR="00310D0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0549"/>
    <w:multiLevelType w:val="multilevel"/>
    <w:tmpl w:val="0426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6B1A4F"/>
    <w:multiLevelType w:val="multilevel"/>
    <w:tmpl w:val="FA342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2D90B87"/>
    <w:multiLevelType w:val="multilevel"/>
    <w:tmpl w:val="C11AAD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4281C5D"/>
    <w:multiLevelType w:val="multilevel"/>
    <w:tmpl w:val="A1945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B7513AD"/>
    <w:multiLevelType w:val="multilevel"/>
    <w:tmpl w:val="0930C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046C0C"/>
    <w:multiLevelType w:val="multilevel"/>
    <w:tmpl w:val="99D0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ECA048B"/>
    <w:multiLevelType w:val="multilevel"/>
    <w:tmpl w:val="FD962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6FC65C4"/>
    <w:multiLevelType w:val="multilevel"/>
    <w:tmpl w:val="DAE62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6"/>
  </w:num>
  <w:num w:numId="4">
    <w:abstractNumId w:val="0"/>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0A"/>
    <w:rsid w:val="002E7AD0"/>
    <w:rsid w:val="003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E4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2793</Characters>
  <Application>Microsoft Macintosh Word</Application>
  <DocSecurity>0</DocSecurity>
  <Lines>23</Lines>
  <Paragraphs>6</Paragraphs>
  <ScaleCrop>false</ScaleCrop>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 Zhang</cp:lastModifiedBy>
  <cp:revision>2</cp:revision>
  <dcterms:created xsi:type="dcterms:W3CDTF">2019-07-24T04:16:00Z</dcterms:created>
  <dcterms:modified xsi:type="dcterms:W3CDTF">2019-07-24T04:17:00Z</dcterms:modified>
</cp:coreProperties>
</file>