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388456</wp:posOffset>
                </wp:positionH>
                <wp:positionV relativeFrom="page">
                  <wp:posOffset>0</wp:posOffset>
                </wp:positionV>
                <wp:extent cx="7374890" cy="100476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374890" cy="10047605"/>
                          <a:chExt cx="7374890" cy="100476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4608" cy="100471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371" y="312273"/>
                            <a:ext cx="2277709" cy="8837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587147pt;margin-top:0pt;width:580.7pt;height:791.15pt;mso-position-horizontal-relative:page;mso-position-vertical-relative:page;z-index:-16071168" id="docshapegroup1" coordorigin="612,0" coordsize="11614,15823">
                <v:shape style="position:absolute;left:611;top:0;width:11614;height:15823" type="#_x0000_t75" id="docshape2" stroked="false">
                  <v:imagedata r:id="rId5" o:title=""/>
                </v:shape>
                <v:shape style="position:absolute;left:746;top:491;width:3587;height:1392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color w:val="020002"/>
          <w:spacing w:val="-4"/>
        </w:rPr>
        <w:t>Alternate Entry</w:t>
      </w:r>
      <w:r>
        <w:rPr>
          <w:color w:val="020002"/>
          <w:spacing w:val="4"/>
        </w:rPr>
        <w:t> </w:t>
      </w:r>
      <w:r>
        <w:rPr>
          <w:color w:val="020002"/>
          <w:spacing w:val="-4"/>
        </w:rPr>
        <w:t>Form</w:t>
      </w:r>
    </w:p>
    <w:p>
      <w:pPr>
        <w:pStyle w:val="BodyText"/>
        <w:rPr>
          <w:rFonts w:ascii="Century Gothic"/>
          <w:b/>
          <w:sz w:val="35"/>
        </w:rPr>
      </w:pPr>
    </w:p>
    <w:p>
      <w:pPr>
        <w:pStyle w:val="BodyText"/>
        <w:spacing w:before="9"/>
        <w:rPr>
          <w:rFonts w:ascii="Century Gothic"/>
          <w:b/>
          <w:sz w:val="35"/>
        </w:rPr>
      </w:pPr>
    </w:p>
    <w:p>
      <w:pPr>
        <w:pStyle w:val="BodyText"/>
        <w:spacing w:line="242" w:lineRule="auto"/>
        <w:ind w:left="218" w:right="310" w:hanging="3"/>
      </w:pPr>
      <w:r>
        <w:rPr>
          <w:rFonts w:ascii="Century Gothic"/>
          <w:b/>
          <w:color w:val="1F1B2A"/>
          <w:w w:val="85"/>
          <w:sz w:val="18"/>
        </w:rPr>
        <w:t>Applicability.</w:t>
      </w:r>
      <w:r>
        <w:rPr>
          <w:rFonts w:ascii="Century Gothic"/>
          <w:b/>
          <w:color w:val="1F1B2A"/>
          <w:spacing w:val="-6"/>
          <w:w w:val="85"/>
          <w:sz w:val="18"/>
        </w:rPr>
        <w:t> </w:t>
      </w:r>
      <w:r>
        <w:rPr>
          <w:color w:val="1F1B2A"/>
          <w:w w:val="85"/>
        </w:rPr>
        <w:t>This</w:t>
      </w:r>
      <w:r>
        <w:rPr>
          <w:color w:val="1F1B2A"/>
          <w:spacing w:val="-5"/>
          <w:w w:val="85"/>
        </w:rPr>
        <w:t> </w:t>
      </w:r>
      <w:r>
        <w:rPr>
          <w:color w:val="1F1B2A"/>
          <w:w w:val="85"/>
        </w:rPr>
        <w:t>form</w:t>
      </w:r>
      <w:r>
        <w:rPr>
          <w:color w:val="1F1B2A"/>
          <w:spacing w:val="-5"/>
          <w:w w:val="85"/>
        </w:rPr>
        <w:t> </w:t>
      </w:r>
      <w:r>
        <w:rPr>
          <w:color w:val="1F1B2A"/>
          <w:w w:val="85"/>
        </w:rPr>
        <w:t>applies</w:t>
      </w:r>
      <w:r>
        <w:rPr>
          <w:color w:val="1F1B2A"/>
          <w:spacing w:val="-5"/>
          <w:w w:val="85"/>
        </w:rPr>
        <w:t> </w:t>
      </w:r>
      <w:r>
        <w:rPr>
          <w:color w:val="1F1B2A"/>
          <w:w w:val="85"/>
        </w:rPr>
        <w:t>to</w:t>
      </w:r>
      <w:r>
        <w:rPr>
          <w:color w:val="1F1B2A"/>
          <w:spacing w:val="-6"/>
          <w:w w:val="85"/>
        </w:rPr>
        <w:t> </w:t>
      </w:r>
      <w:r>
        <w:rPr>
          <w:color w:val="1F1B2A"/>
          <w:w w:val="85"/>
        </w:rPr>
        <w:t>the</w:t>
      </w:r>
      <w:r>
        <w:rPr>
          <w:color w:val="1F1B2A"/>
          <w:spacing w:val="-5"/>
          <w:w w:val="85"/>
        </w:rPr>
        <w:t> </w:t>
      </w:r>
      <w:r>
        <w:rPr>
          <w:color w:val="1F1B2A"/>
          <w:w w:val="85"/>
        </w:rPr>
        <w:t>entry</w:t>
      </w:r>
      <w:r>
        <w:rPr>
          <w:color w:val="1F1B2A"/>
          <w:spacing w:val="-5"/>
          <w:w w:val="85"/>
        </w:rPr>
        <w:t> </w:t>
      </w:r>
      <w:r>
        <w:rPr>
          <w:color w:val="1F1B2A"/>
          <w:w w:val="85"/>
        </w:rPr>
        <w:t>of</w:t>
      </w:r>
      <w:r>
        <w:rPr>
          <w:color w:val="1F1B2A"/>
          <w:spacing w:val="-6"/>
          <w:w w:val="85"/>
        </w:rPr>
        <w:t> </w:t>
      </w:r>
      <w:r>
        <w:rPr>
          <w:color w:val="1F1B2A"/>
          <w:w w:val="85"/>
        </w:rPr>
        <w:t>a</w:t>
      </w:r>
      <w:r>
        <w:rPr>
          <w:color w:val="1F1B2A"/>
          <w:spacing w:val="-5"/>
          <w:w w:val="85"/>
        </w:rPr>
        <w:t> </w:t>
      </w:r>
      <w:r>
        <w:rPr>
          <w:color w:val="1F1B2A"/>
          <w:w w:val="85"/>
        </w:rPr>
        <w:t>permit-required</w:t>
      </w:r>
      <w:r>
        <w:rPr>
          <w:color w:val="1F1B2A"/>
          <w:spacing w:val="-5"/>
          <w:w w:val="85"/>
        </w:rPr>
        <w:t> </w:t>
      </w:r>
      <w:r>
        <w:rPr>
          <w:color w:val="1F1B2A"/>
          <w:w w:val="85"/>
        </w:rPr>
        <w:t>confined</w:t>
      </w:r>
      <w:r>
        <w:rPr>
          <w:color w:val="1F1B2A"/>
          <w:spacing w:val="-6"/>
          <w:w w:val="85"/>
        </w:rPr>
        <w:t> </w:t>
      </w:r>
      <w:r>
        <w:rPr>
          <w:color w:val="1F1B2A"/>
          <w:w w:val="85"/>
        </w:rPr>
        <w:t>space</w:t>
      </w:r>
      <w:r>
        <w:rPr>
          <w:color w:val="1F1B2A"/>
          <w:spacing w:val="-5"/>
          <w:w w:val="85"/>
        </w:rPr>
        <w:t> </w:t>
      </w:r>
      <w:r>
        <w:rPr>
          <w:color w:val="1F1B2A"/>
          <w:w w:val="85"/>
        </w:rPr>
        <w:t>(PRCS)</w:t>
      </w:r>
      <w:r>
        <w:rPr>
          <w:color w:val="1F1B2A"/>
          <w:spacing w:val="-5"/>
          <w:w w:val="85"/>
        </w:rPr>
        <w:t> </w:t>
      </w:r>
      <w:r>
        <w:rPr>
          <w:color w:val="1F1B2A"/>
          <w:w w:val="85"/>
        </w:rPr>
        <w:t>in</w:t>
      </w:r>
      <w:r>
        <w:rPr>
          <w:color w:val="1F1B2A"/>
          <w:spacing w:val="-6"/>
          <w:w w:val="85"/>
        </w:rPr>
        <w:t> </w:t>
      </w:r>
      <w:r>
        <w:rPr>
          <w:color w:val="1F1B2A"/>
          <w:w w:val="85"/>
        </w:rPr>
        <w:t>which</w:t>
      </w:r>
      <w:r>
        <w:rPr>
          <w:color w:val="1F1B2A"/>
          <w:spacing w:val="-5"/>
          <w:w w:val="85"/>
        </w:rPr>
        <w:t> </w:t>
      </w:r>
      <w:r>
        <w:rPr>
          <w:rFonts w:ascii="Century Gothic"/>
          <w:b/>
          <w:color w:val="1F1B2A"/>
          <w:w w:val="85"/>
          <w:sz w:val="18"/>
        </w:rPr>
        <w:t>the</w:t>
      </w:r>
      <w:r>
        <w:rPr>
          <w:rFonts w:ascii="Century Gothic"/>
          <w:b/>
          <w:color w:val="1F1B2A"/>
          <w:spacing w:val="-5"/>
          <w:w w:val="85"/>
          <w:sz w:val="18"/>
        </w:rPr>
        <w:t> </w:t>
      </w:r>
      <w:r>
        <w:rPr>
          <w:rFonts w:ascii="Century Gothic"/>
          <w:b/>
          <w:color w:val="1F1B2A"/>
          <w:w w:val="85"/>
          <w:sz w:val="18"/>
        </w:rPr>
        <w:t>only</w:t>
      </w:r>
      <w:r>
        <w:rPr>
          <w:rFonts w:ascii="Century Gothic"/>
          <w:b/>
          <w:color w:val="1F1B2A"/>
          <w:spacing w:val="-5"/>
          <w:sz w:val="18"/>
        </w:rPr>
        <w:t> </w:t>
      </w:r>
      <w:r>
        <w:rPr>
          <w:rFonts w:ascii="Century Gothic"/>
          <w:b/>
          <w:color w:val="1F1B2A"/>
          <w:w w:val="85"/>
          <w:sz w:val="18"/>
        </w:rPr>
        <w:t>hazard</w:t>
      </w:r>
      <w:r>
        <w:rPr>
          <w:rFonts w:ascii="Century Gothic"/>
          <w:b/>
          <w:color w:val="1F1B2A"/>
          <w:spacing w:val="-6"/>
          <w:sz w:val="18"/>
        </w:rPr>
        <w:t> </w:t>
      </w:r>
      <w:r>
        <w:rPr>
          <w:rFonts w:ascii="Century Gothic"/>
          <w:b/>
          <w:color w:val="1F1B2A"/>
          <w:w w:val="85"/>
          <w:sz w:val="18"/>
        </w:rPr>
        <w:t>is</w:t>
      </w:r>
      <w:r>
        <w:rPr>
          <w:rFonts w:ascii="Century Gothic"/>
          <w:b/>
          <w:color w:val="1F1B2A"/>
          <w:spacing w:val="-7"/>
          <w:sz w:val="18"/>
        </w:rPr>
        <w:t> </w:t>
      </w:r>
      <w:r>
        <w:rPr>
          <w:rFonts w:ascii="Century Gothic"/>
          <w:b/>
          <w:color w:val="1F1B2A"/>
          <w:w w:val="85"/>
          <w:sz w:val="18"/>
        </w:rPr>
        <w:t>atmospheric</w:t>
      </w:r>
      <w:r>
        <w:rPr>
          <w:rFonts w:ascii="Century Gothic"/>
          <w:b/>
          <w:color w:val="1F1B2A"/>
          <w:spacing w:val="-6"/>
          <w:w w:val="85"/>
          <w:sz w:val="18"/>
        </w:rPr>
        <w:t> </w:t>
      </w:r>
      <w:r>
        <w:rPr>
          <w:color w:val="1F1B2A"/>
          <w:w w:val="85"/>
        </w:rPr>
        <w:t>and</w:t>
      </w:r>
      <w:r>
        <w:rPr>
          <w:color w:val="1F1B2A"/>
          <w:spacing w:val="-1"/>
          <w:w w:val="85"/>
        </w:rPr>
        <w:t> </w:t>
      </w:r>
      <w:r>
        <w:rPr>
          <w:color w:val="1F1B2A"/>
          <w:w w:val="85"/>
        </w:rPr>
        <w:t>this</w:t>
      </w:r>
      <w:r>
        <w:rPr>
          <w:color w:val="1F1B2A"/>
          <w:spacing w:val="-6"/>
          <w:w w:val="85"/>
        </w:rPr>
        <w:t> </w:t>
      </w:r>
      <w:r>
        <w:rPr>
          <w:color w:val="1F1B2A"/>
          <w:w w:val="85"/>
        </w:rPr>
        <w:t>hazard </w:t>
      </w:r>
      <w:r>
        <w:rPr>
          <w:color w:val="1F1B2A"/>
          <w:w w:val="80"/>
        </w:rPr>
        <w:t>can</w:t>
      </w:r>
      <w:r>
        <w:rPr>
          <w:color w:val="1F1B2A"/>
        </w:rPr>
        <w:t> </w:t>
      </w:r>
      <w:r>
        <w:rPr>
          <w:color w:val="1F1B2A"/>
          <w:w w:val="80"/>
        </w:rPr>
        <w:t>be</w:t>
      </w:r>
      <w:r>
        <w:rPr>
          <w:color w:val="1F1B2A"/>
        </w:rPr>
        <w:t> </w:t>
      </w:r>
      <w:r>
        <w:rPr>
          <w:color w:val="1F1B2A"/>
          <w:w w:val="80"/>
        </w:rPr>
        <w:t>controlled</w:t>
      </w:r>
      <w:r>
        <w:rPr>
          <w:color w:val="1F1B2A"/>
        </w:rPr>
        <w:t> </w:t>
      </w:r>
      <w:r>
        <w:rPr>
          <w:color w:val="1F1B2A"/>
          <w:w w:val="80"/>
        </w:rPr>
        <w:t>and the</w:t>
      </w:r>
      <w:r>
        <w:rPr>
          <w:color w:val="1F1B2A"/>
        </w:rPr>
        <w:t> </w:t>
      </w:r>
      <w:r>
        <w:rPr>
          <w:color w:val="1F1B2A"/>
          <w:w w:val="80"/>
        </w:rPr>
        <w:t>space</w:t>
      </w:r>
      <w:r>
        <w:rPr>
          <w:color w:val="1F1B2A"/>
        </w:rPr>
        <w:t> </w:t>
      </w:r>
      <w:r>
        <w:rPr>
          <w:color w:val="1F1B2A"/>
          <w:w w:val="80"/>
        </w:rPr>
        <w:t>ma</w:t>
      </w:r>
      <w:r>
        <w:rPr>
          <w:color w:val="17204B"/>
          <w:w w:val="80"/>
        </w:rPr>
        <w:t>i</w:t>
      </w:r>
      <w:r>
        <w:rPr>
          <w:color w:val="1F1B2A"/>
          <w:w w:val="80"/>
        </w:rPr>
        <w:t>ntained</w:t>
      </w:r>
      <w:r>
        <w:rPr>
          <w:color w:val="1F1B2A"/>
        </w:rPr>
        <w:t> </w:t>
      </w:r>
      <w:r>
        <w:rPr>
          <w:color w:val="1F1B2A"/>
          <w:w w:val="80"/>
        </w:rPr>
        <w:t>safe for</w:t>
      </w:r>
      <w:r>
        <w:rPr>
          <w:color w:val="1F1B2A"/>
        </w:rPr>
        <w:t> </w:t>
      </w:r>
      <w:r>
        <w:rPr>
          <w:color w:val="1F1B2A"/>
          <w:w w:val="80"/>
        </w:rPr>
        <w:t>entry</w:t>
      </w:r>
      <w:r>
        <w:rPr>
          <w:color w:val="1F1B2A"/>
        </w:rPr>
        <w:t> </w:t>
      </w:r>
      <w:r>
        <w:rPr>
          <w:color w:val="1F1B2A"/>
          <w:w w:val="80"/>
        </w:rPr>
        <w:t>with</w:t>
      </w:r>
      <w:r>
        <w:rPr>
          <w:color w:val="1F1B2A"/>
        </w:rPr>
        <w:t> </w:t>
      </w:r>
      <w:r>
        <w:rPr>
          <w:color w:val="1F1B2A"/>
          <w:w w:val="80"/>
        </w:rPr>
        <w:t>continuous</w:t>
      </w:r>
      <w:r>
        <w:rPr>
          <w:color w:val="1F1B2A"/>
        </w:rPr>
        <w:t> </w:t>
      </w:r>
      <w:r>
        <w:rPr>
          <w:color w:val="1F1B2A"/>
          <w:w w:val="80"/>
        </w:rPr>
        <w:t>forced</w:t>
      </w:r>
      <w:r>
        <w:rPr>
          <w:color w:val="1F1B2A"/>
        </w:rPr>
        <w:t> </w:t>
      </w:r>
      <w:r>
        <w:rPr>
          <w:color w:val="1F1B2A"/>
          <w:w w:val="80"/>
        </w:rPr>
        <w:t>air</w:t>
      </w:r>
      <w:r>
        <w:rPr>
          <w:color w:val="1F1B2A"/>
        </w:rPr>
        <w:t> </w:t>
      </w:r>
      <w:r>
        <w:rPr>
          <w:color w:val="1F1B2A"/>
          <w:w w:val="80"/>
        </w:rPr>
        <w:t>ventilation</w:t>
      </w:r>
      <w:r>
        <w:rPr>
          <w:color w:val="1F1B2A"/>
        </w:rPr>
        <w:t> </w:t>
      </w:r>
      <w:r>
        <w:rPr>
          <w:color w:val="1F1B2A"/>
          <w:w w:val="80"/>
        </w:rPr>
        <w:t>(per</w:t>
      </w:r>
      <w:r>
        <w:rPr>
          <w:color w:val="1F1B2A"/>
        </w:rPr>
        <w:t> </w:t>
      </w:r>
      <w:r>
        <w:rPr>
          <w:color w:val="1F1B2A"/>
          <w:w w:val="80"/>
        </w:rPr>
        <w:t>29</w:t>
      </w:r>
      <w:r>
        <w:rPr>
          <w:color w:val="1F1B2A"/>
        </w:rPr>
        <w:t> </w:t>
      </w:r>
      <w:r>
        <w:rPr>
          <w:color w:val="1F1B2A"/>
          <w:w w:val="80"/>
        </w:rPr>
        <w:t>CFR</w:t>
      </w:r>
      <w:r>
        <w:rPr>
          <w:color w:val="1F1B2A"/>
          <w:spacing w:val="18"/>
        </w:rPr>
        <w:t> </w:t>
      </w:r>
      <w:r>
        <w:rPr>
          <w:color w:val="1F1B2A"/>
          <w:w w:val="80"/>
        </w:rPr>
        <w:t>1910.146,</w:t>
      </w:r>
      <w:r>
        <w:rPr>
          <w:color w:val="1F1B2A"/>
        </w:rPr>
        <w:t> </w:t>
      </w:r>
      <w:r>
        <w:rPr>
          <w:color w:val="1F1B2A"/>
          <w:w w:val="80"/>
        </w:rPr>
        <w:t>c</w:t>
      </w:r>
      <w:r>
        <w:rPr>
          <w:color w:val="4B3846"/>
          <w:w w:val="80"/>
        </w:rPr>
        <w:t>, </w:t>
      </w:r>
      <w:r>
        <w:rPr>
          <w:color w:val="1F1B2A"/>
          <w:w w:val="80"/>
        </w:rPr>
        <w:t>5).</w:t>
      </w:r>
      <w:r>
        <w:rPr>
          <w:color w:val="1F1B2A"/>
        </w:rPr>
        <w:t> </w:t>
      </w:r>
      <w:r>
        <w:rPr>
          <w:color w:val="1F1B2A"/>
          <w:w w:val="80"/>
        </w:rPr>
        <w:t>If</w:t>
      </w:r>
      <w:r>
        <w:rPr>
          <w:color w:val="1F1B2A"/>
        </w:rPr>
        <w:t> </w:t>
      </w:r>
      <w:r>
        <w:rPr>
          <w:color w:val="1F1B2A"/>
          <w:w w:val="80"/>
        </w:rPr>
        <w:t>conditions do</w:t>
      </w:r>
      <w:r>
        <w:rPr>
          <w:color w:val="1F1B2A"/>
        </w:rPr>
        <w:t> </w:t>
      </w:r>
      <w:r>
        <w:rPr>
          <w:color w:val="1F1B2A"/>
          <w:w w:val="80"/>
        </w:rPr>
        <w:t>not </w:t>
      </w:r>
      <w:r>
        <w:rPr>
          <w:color w:val="1F1B2A"/>
          <w:spacing w:val="-2"/>
          <w:w w:val="85"/>
        </w:rPr>
        <w:t>meet</w:t>
      </w:r>
      <w:r>
        <w:rPr>
          <w:color w:val="1F1B2A"/>
          <w:spacing w:val="-4"/>
          <w:w w:val="85"/>
        </w:rPr>
        <w:t> </w:t>
      </w:r>
      <w:r>
        <w:rPr>
          <w:color w:val="1F1B2A"/>
          <w:spacing w:val="-2"/>
          <w:w w:val="85"/>
        </w:rPr>
        <w:t>these</w:t>
      </w:r>
      <w:r>
        <w:rPr>
          <w:color w:val="1F1B2A"/>
        </w:rPr>
        <w:t> </w:t>
      </w:r>
      <w:r>
        <w:rPr>
          <w:color w:val="1F1B2A"/>
          <w:spacing w:val="-2"/>
          <w:w w:val="85"/>
        </w:rPr>
        <w:t>requirements</w:t>
      </w:r>
      <w:r>
        <w:rPr>
          <w:color w:val="1F1B2A"/>
        </w:rPr>
        <w:t> </w:t>
      </w:r>
      <w:r>
        <w:rPr>
          <w:color w:val="1F1B2A"/>
          <w:spacing w:val="-2"/>
          <w:w w:val="85"/>
        </w:rPr>
        <w:t>or for more informat</w:t>
      </w:r>
      <w:r>
        <w:rPr>
          <w:color w:val="17204B"/>
          <w:spacing w:val="-2"/>
          <w:w w:val="85"/>
        </w:rPr>
        <w:t>i</w:t>
      </w:r>
      <w:r>
        <w:rPr>
          <w:color w:val="1F1B2A"/>
          <w:spacing w:val="-2"/>
          <w:w w:val="85"/>
        </w:rPr>
        <w:t>on</w:t>
      </w:r>
      <w:r>
        <w:rPr>
          <w:color w:val="4B3846"/>
          <w:spacing w:val="-2"/>
          <w:w w:val="85"/>
        </w:rPr>
        <w:t>,</w:t>
      </w:r>
      <w:r>
        <w:rPr>
          <w:color w:val="4B3846"/>
        </w:rPr>
        <w:t> </w:t>
      </w:r>
      <w:r>
        <w:rPr>
          <w:color w:val="1F1B2A"/>
          <w:spacing w:val="-2"/>
          <w:w w:val="85"/>
        </w:rPr>
        <w:t>see</w:t>
      </w:r>
      <w:r>
        <w:rPr>
          <w:color w:val="1F1B2A"/>
          <w:spacing w:val="-4"/>
          <w:w w:val="85"/>
        </w:rPr>
        <w:t> </w:t>
      </w:r>
      <w:r>
        <w:rPr>
          <w:color w:val="1F1B2A"/>
          <w:spacing w:val="-2"/>
          <w:w w:val="85"/>
        </w:rPr>
        <w:t>Atlas</w:t>
      </w:r>
      <w:r>
        <w:rPr>
          <w:color w:val="1F1B2A"/>
        </w:rPr>
        <w:t> </w:t>
      </w:r>
      <w:r>
        <w:rPr>
          <w:color w:val="1F1B2A"/>
          <w:spacing w:val="-2"/>
          <w:w w:val="85"/>
        </w:rPr>
        <w:t>Confined</w:t>
      </w:r>
      <w:r>
        <w:rPr>
          <w:color w:val="1F1B2A"/>
        </w:rPr>
        <w:t> </w:t>
      </w:r>
      <w:r>
        <w:rPr>
          <w:color w:val="1F1B2A"/>
          <w:spacing w:val="-2"/>
          <w:w w:val="85"/>
        </w:rPr>
        <w:t>Entry Procedure</w:t>
      </w:r>
    </w:p>
    <w:p>
      <w:pPr>
        <w:pStyle w:val="BodyText"/>
        <w:spacing w:line="244" w:lineRule="auto" w:before="60"/>
        <w:ind w:left="223" w:right="317" w:firstLine="4"/>
      </w:pPr>
      <w:r>
        <w:rPr>
          <w:rFonts w:ascii="Century Gothic"/>
          <w:b/>
          <w:color w:val="201825"/>
          <w:w w:val="80"/>
          <w:sz w:val="18"/>
        </w:rPr>
        <w:t>Instructions.</w:t>
      </w:r>
      <w:r>
        <w:rPr>
          <w:rFonts w:ascii="Century Gothic"/>
          <w:b/>
          <w:color w:val="201825"/>
          <w:sz w:val="18"/>
        </w:rPr>
        <w:t> </w:t>
      </w:r>
      <w:r>
        <w:rPr>
          <w:color w:val="201825"/>
          <w:w w:val="80"/>
        </w:rPr>
        <w:t>This form</w:t>
      </w:r>
      <w:r>
        <w:rPr>
          <w:color w:val="201825"/>
        </w:rPr>
        <w:t> </w:t>
      </w:r>
      <w:r>
        <w:rPr>
          <w:color w:val="201825"/>
          <w:w w:val="80"/>
        </w:rPr>
        <w:t>must</w:t>
      </w:r>
      <w:r>
        <w:rPr>
          <w:color w:val="201825"/>
        </w:rPr>
        <w:t> </w:t>
      </w:r>
      <w:r>
        <w:rPr>
          <w:color w:val="201825"/>
          <w:w w:val="80"/>
        </w:rPr>
        <w:t>be completed</w:t>
      </w:r>
      <w:r>
        <w:rPr>
          <w:color w:val="201825"/>
        </w:rPr>
        <w:t> </w:t>
      </w:r>
      <w:r>
        <w:rPr>
          <w:color w:val="201825"/>
          <w:w w:val="80"/>
        </w:rPr>
        <w:t>before</w:t>
      </w:r>
      <w:r>
        <w:rPr>
          <w:color w:val="201825"/>
        </w:rPr>
        <w:t> </w:t>
      </w:r>
      <w:r>
        <w:rPr>
          <w:color w:val="201825"/>
          <w:w w:val="80"/>
        </w:rPr>
        <w:t>anyone</w:t>
      </w:r>
      <w:r>
        <w:rPr>
          <w:color w:val="201825"/>
        </w:rPr>
        <w:t> </w:t>
      </w:r>
      <w:r>
        <w:rPr>
          <w:color w:val="201825"/>
          <w:w w:val="80"/>
        </w:rPr>
        <w:t>enters</w:t>
      </w:r>
      <w:r>
        <w:rPr>
          <w:color w:val="201825"/>
        </w:rPr>
        <w:t> </w:t>
      </w:r>
      <w:r>
        <w:rPr>
          <w:color w:val="201825"/>
          <w:w w:val="80"/>
        </w:rPr>
        <w:t>the</w:t>
      </w:r>
      <w:r>
        <w:rPr>
          <w:color w:val="201825"/>
        </w:rPr>
        <w:t> </w:t>
      </w:r>
      <w:r>
        <w:rPr>
          <w:color w:val="201825"/>
          <w:w w:val="80"/>
        </w:rPr>
        <w:t>space</w:t>
      </w:r>
      <w:r>
        <w:rPr>
          <w:color w:val="201825"/>
        </w:rPr>
        <w:t> </w:t>
      </w:r>
      <w:r>
        <w:rPr>
          <w:color w:val="201825"/>
          <w:w w:val="80"/>
        </w:rPr>
        <w:t>and</w:t>
      </w:r>
      <w:r>
        <w:rPr>
          <w:color w:val="201825"/>
        </w:rPr>
        <w:t> </w:t>
      </w:r>
      <w:r>
        <w:rPr>
          <w:color w:val="201825"/>
          <w:w w:val="80"/>
        </w:rPr>
        <w:t>kept</w:t>
      </w:r>
      <w:r>
        <w:rPr>
          <w:color w:val="201825"/>
        </w:rPr>
        <w:t> </w:t>
      </w:r>
      <w:r>
        <w:rPr>
          <w:color w:val="201825"/>
          <w:w w:val="80"/>
        </w:rPr>
        <w:t>at</w:t>
      </w:r>
      <w:r>
        <w:rPr>
          <w:color w:val="201825"/>
        </w:rPr>
        <w:t> </w:t>
      </w:r>
      <w:r>
        <w:rPr>
          <w:color w:val="201825"/>
          <w:w w:val="80"/>
        </w:rPr>
        <w:t>or</w:t>
      </w:r>
      <w:r>
        <w:rPr>
          <w:color w:val="201825"/>
          <w:spacing w:val="19"/>
        </w:rPr>
        <w:t> </w:t>
      </w:r>
      <w:r>
        <w:rPr>
          <w:color w:val="201825"/>
          <w:w w:val="80"/>
        </w:rPr>
        <w:t>near</w:t>
      </w:r>
      <w:r>
        <w:rPr>
          <w:color w:val="201825"/>
        </w:rPr>
        <w:t> </w:t>
      </w:r>
      <w:r>
        <w:rPr>
          <w:color w:val="201825"/>
          <w:w w:val="80"/>
        </w:rPr>
        <w:t>the</w:t>
      </w:r>
      <w:r>
        <w:rPr>
          <w:color w:val="201825"/>
        </w:rPr>
        <w:t> </w:t>
      </w:r>
      <w:r>
        <w:rPr>
          <w:color w:val="201825"/>
          <w:w w:val="80"/>
        </w:rPr>
        <w:t>entrance</w:t>
      </w:r>
      <w:r>
        <w:rPr>
          <w:color w:val="201825"/>
        </w:rPr>
        <w:t> </w:t>
      </w:r>
      <w:r>
        <w:rPr>
          <w:color w:val="201825"/>
          <w:w w:val="80"/>
        </w:rPr>
        <w:t>to</w:t>
      </w:r>
      <w:r>
        <w:rPr>
          <w:color w:val="201825"/>
        </w:rPr>
        <w:t> </w:t>
      </w:r>
      <w:r>
        <w:rPr>
          <w:color w:val="201825"/>
          <w:w w:val="80"/>
        </w:rPr>
        <w:t>the</w:t>
      </w:r>
      <w:r>
        <w:rPr>
          <w:color w:val="201825"/>
        </w:rPr>
        <w:t> </w:t>
      </w:r>
      <w:r>
        <w:rPr>
          <w:color w:val="201825"/>
          <w:w w:val="80"/>
        </w:rPr>
        <w:t>space</w:t>
      </w:r>
      <w:r>
        <w:rPr>
          <w:color w:val="201825"/>
        </w:rPr>
        <w:t> </w:t>
      </w:r>
      <w:r>
        <w:rPr>
          <w:color w:val="201825"/>
          <w:w w:val="80"/>
        </w:rPr>
        <w:t>during</w:t>
      </w:r>
      <w:r>
        <w:rPr>
          <w:color w:val="201825"/>
        </w:rPr>
        <w:t> </w:t>
      </w:r>
      <w:r>
        <w:rPr>
          <w:color w:val="201825"/>
          <w:w w:val="80"/>
        </w:rPr>
        <w:t>the</w:t>
      </w:r>
      <w:r>
        <w:rPr>
          <w:color w:val="201825"/>
        </w:rPr>
        <w:t> </w:t>
      </w:r>
      <w:r>
        <w:rPr>
          <w:color w:val="201825"/>
          <w:w w:val="80"/>
        </w:rPr>
        <w:t>entry. All form must</w:t>
      </w:r>
      <w:r>
        <w:rPr>
          <w:color w:val="201825"/>
        </w:rPr>
        <w:t> </w:t>
      </w:r>
      <w:r>
        <w:rPr>
          <w:color w:val="201825"/>
          <w:w w:val="80"/>
        </w:rPr>
        <w:t>be</w:t>
      </w:r>
      <w:r>
        <w:rPr>
          <w:color w:val="201825"/>
        </w:rPr>
        <w:t> </w:t>
      </w:r>
      <w:r>
        <w:rPr>
          <w:color w:val="201825"/>
          <w:w w:val="80"/>
        </w:rPr>
        <w:t>sent</w:t>
      </w:r>
      <w:r>
        <w:rPr>
          <w:color w:val="201825"/>
        </w:rPr>
        <w:t> </w:t>
      </w:r>
      <w:r>
        <w:rPr>
          <w:color w:val="201825"/>
          <w:w w:val="80"/>
        </w:rPr>
        <w:t>to</w:t>
      </w:r>
      <w:r>
        <w:rPr>
          <w:color w:val="201825"/>
          <w:spacing w:val="-5"/>
          <w:w w:val="80"/>
        </w:rPr>
        <w:t> </w:t>
      </w:r>
      <w:r>
        <w:rPr>
          <w:color w:val="201825"/>
          <w:w w:val="80"/>
        </w:rPr>
        <w:t>the</w:t>
      </w:r>
      <w:r>
        <w:rPr>
          <w:color w:val="201825"/>
        </w:rPr>
        <w:t> </w:t>
      </w:r>
      <w:r>
        <w:rPr>
          <w:color w:val="201825"/>
          <w:w w:val="80"/>
        </w:rPr>
        <w:t>project</w:t>
      </w:r>
      <w:r>
        <w:rPr>
          <w:color w:val="201825"/>
        </w:rPr>
        <w:t> </w:t>
      </w:r>
      <w:r>
        <w:rPr>
          <w:color w:val="201825"/>
          <w:w w:val="80"/>
        </w:rPr>
        <w:t>manager</w:t>
      </w:r>
      <w:r>
        <w:rPr>
          <w:color w:val="201825"/>
          <w:spacing w:val="17"/>
        </w:rPr>
        <w:t> </w:t>
      </w:r>
      <w:r>
        <w:rPr>
          <w:color w:val="201825"/>
          <w:w w:val="80"/>
        </w:rPr>
        <w:t>once</w:t>
      </w:r>
      <w:r>
        <w:rPr>
          <w:color w:val="201825"/>
        </w:rPr>
        <w:t> </w:t>
      </w:r>
      <w:r>
        <w:rPr>
          <w:color w:val="201825"/>
          <w:w w:val="80"/>
        </w:rPr>
        <w:t>work</w:t>
      </w:r>
      <w:r>
        <w:rPr>
          <w:color w:val="201825"/>
          <w:spacing w:val="16"/>
        </w:rPr>
        <w:t> </w:t>
      </w:r>
      <w:r>
        <w:rPr>
          <w:color w:val="201825"/>
          <w:w w:val="80"/>
        </w:rPr>
        <w:t>is completed.</w:t>
      </w:r>
      <w:r>
        <w:rPr>
          <w:color w:val="201825"/>
        </w:rPr>
        <w:t> </w:t>
      </w:r>
      <w:r>
        <w:rPr>
          <w:color w:val="201825"/>
          <w:w w:val="80"/>
        </w:rPr>
        <w:t>To</w:t>
      </w:r>
      <w:r>
        <w:rPr>
          <w:color w:val="201825"/>
        </w:rPr>
        <w:t> </w:t>
      </w:r>
      <w:r>
        <w:rPr>
          <w:color w:val="201825"/>
          <w:w w:val="80"/>
        </w:rPr>
        <w:t>ensure</w:t>
      </w:r>
      <w:r>
        <w:rPr>
          <w:color w:val="201825"/>
        </w:rPr>
        <w:t> </w:t>
      </w:r>
      <w:r>
        <w:rPr>
          <w:color w:val="201825"/>
          <w:w w:val="80"/>
        </w:rPr>
        <w:t>entry</w:t>
      </w:r>
      <w:r>
        <w:rPr>
          <w:color w:val="201825"/>
        </w:rPr>
        <w:t> </w:t>
      </w:r>
      <w:r>
        <w:rPr>
          <w:color w:val="201825"/>
          <w:w w:val="80"/>
        </w:rPr>
        <w:t>conditions</w:t>
      </w:r>
      <w:r>
        <w:rPr>
          <w:color w:val="201825"/>
        </w:rPr>
        <w:t> </w:t>
      </w:r>
      <w:r>
        <w:rPr>
          <w:color w:val="201825"/>
          <w:w w:val="80"/>
        </w:rPr>
        <w:t>are</w:t>
      </w:r>
      <w:r>
        <w:rPr>
          <w:color w:val="201825"/>
        </w:rPr>
        <w:t> </w:t>
      </w:r>
      <w:r>
        <w:rPr>
          <w:color w:val="201825"/>
          <w:w w:val="80"/>
        </w:rPr>
        <w:t>acceptable,</w:t>
      </w:r>
      <w:r>
        <w:rPr>
          <w:color w:val="201825"/>
        </w:rPr>
        <w:t> </w:t>
      </w:r>
      <w:r>
        <w:rPr>
          <w:color w:val="201825"/>
          <w:w w:val="80"/>
        </w:rPr>
        <w:t>this form</w:t>
      </w:r>
      <w:r>
        <w:rPr>
          <w:color w:val="201825"/>
        </w:rPr>
        <w:t> </w:t>
      </w:r>
      <w:r>
        <w:rPr>
          <w:color w:val="201825"/>
          <w:w w:val="80"/>
        </w:rPr>
        <w:t>is</w:t>
      </w:r>
      <w:r>
        <w:rPr>
          <w:color w:val="201825"/>
        </w:rPr>
        <w:t> </w:t>
      </w:r>
      <w:r>
        <w:rPr>
          <w:color w:val="201825"/>
          <w:w w:val="80"/>
        </w:rPr>
        <w:t>good</w:t>
      </w:r>
      <w:r>
        <w:rPr>
          <w:color w:val="201825"/>
          <w:spacing w:val="-1"/>
          <w:w w:val="80"/>
        </w:rPr>
        <w:t> </w:t>
      </w:r>
      <w:r>
        <w:rPr>
          <w:color w:val="201825"/>
          <w:w w:val="80"/>
        </w:rPr>
        <w:t>for</w:t>
      </w:r>
      <w:r>
        <w:rPr>
          <w:color w:val="201825"/>
          <w:spacing w:val="16"/>
        </w:rPr>
        <w:t> </w:t>
      </w:r>
      <w:r>
        <w:rPr>
          <w:color w:val="201825"/>
          <w:w w:val="80"/>
        </w:rPr>
        <w:t>one</w:t>
      </w:r>
      <w:r>
        <w:rPr>
          <w:color w:val="201825"/>
        </w:rPr>
        <w:t> </w:t>
      </w:r>
      <w:r>
        <w:rPr>
          <w:color w:val="201825"/>
          <w:w w:val="80"/>
        </w:rPr>
        <w:t>day only.</w:t>
      </w:r>
      <w:r>
        <w:rPr>
          <w:color w:val="201825"/>
          <w:spacing w:val="24"/>
        </w:rPr>
        <w:t> </w:t>
      </w:r>
      <w:r>
        <w:rPr>
          <w:color w:val="201825"/>
          <w:w w:val="80"/>
        </w:rPr>
        <w:t>For </w:t>
      </w:r>
      <w:r>
        <w:rPr>
          <w:color w:val="201825"/>
          <w:w w:val="85"/>
        </w:rPr>
        <w:t>work</w:t>
      </w:r>
      <w:r>
        <w:rPr>
          <w:color w:val="201825"/>
          <w:spacing w:val="-6"/>
          <w:w w:val="85"/>
        </w:rPr>
        <w:t> </w:t>
      </w:r>
      <w:r>
        <w:rPr>
          <w:color w:val="201825"/>
          <w:w w:val="85"/>
        </w:rPr>
        <w:t>lasting</w:t>
      </w:r>
      <w:r>
        <w:rPr>
          <w:color w:val="201825"/>
          <w:spacing w:val="-5"/>
          <w:w w:val="85"/>
        </w:rPr>
        <w:t> </w:t>
      </w:r>
      <w:r>
        <w:rPr>
          <w:color w:val="201825"/>
          <w:w w:val="85"/>
        </w:rPr>
        <w:t>more</w:t>
      </w:r>
      <w:r>
        <w:rPr>
          <w:color w:val="201825"/>
          <w:spacing w:val="-5"/>
          <w:w w:val="85"/>
        </w:rPr>
        <w:t> </w:t>
      </w:r>
      <w:r>
        <w:rPr>
          <w:color w:val="201825"/>
          <w:w w:val="85"/>
        </w:rPr>
        <w:t>than</w:t>
      </w:r>
      <w:r>
        <w:rPr>
          <w:color w:val="201825"/>
          <w:spacing w:val="-6"/>
          <w:w w:val="85"/>
        </w:rPr>
        <w:t> </w:t>
      </w:r>
      <w:r>
        <w:rPr>
          <w:color w:val="201825"/>
          <w:w w:val="85"/>
        </w:rPr>
        <w:t>one</w:t>
      </w:r>
      <w:r>
        <w:rPr>
          <w:color w:val="201825"/>
          <w:spacing w:val="-5"/>
          <w:w w:val="85"/>
        </w:rPr>
        <w:t> </w:t>
      </w:r>
      <w:r>
        <w:rPr>
          <w:color w:val="201825"/>
          <w:w w:val="85"/>
        </w:rPr>
        <w:t>day,</w:t>
      </w:r>
      <w:r>
        <w:rPr>
          <w:color w:val="201825"/>
          <w:spacing w:val="-5"/>
          <w:w w:val="85"/>
        </w:rPr>
        <w:t> </w:t>
      </w:r>
      <w:r>
        <w:rPr>
          <w:color w:val="201825"/>
          <w:w w:val="85"/>
        </w:rPr>
        <w:t>a</w:t>
      </w:r>
      <w:r>
        <w:rPr>
          <w:color w:val="201825"/>
          <w:spacing w:val="-6"/>
          <w:w w:val="85"/>
        </w:rPr>
        <w:t> </w:t>
      </w:r>
      <w:r>
        <w:rPr>
          <w:color w:val="201825"/>
          <w:w w:val="85"/>
        </w:rPr>
        <w:t>separate</w:t>
      </w:r>
      <w:r>
        <w:rPr>
          <w:color w:val="201825"/>
          <w:spacing w:val="-5"/>
          <w:w w:val="85"/>
        </w:rPr>
        <w:t> </w:t>
      </w:r>
      <w:r>
        <w:rPr>
          <w:color w:val="201825"/>
          <w:w w:val="85"/>
        </w:rPr>
        <w:t>form</w:t>
      </w:r>
      <w:r>
        <w:rPr>
          <w:color w:val="201825"/>
          <w:spacing w:val="-5"/>
          <w:w w:val="85"/>
        </w:rPr>
        <w:t> </w:t>
      </w:r>
      <w:r>
        <w:rPr>
          <w:color w:val="201825"/>
          <w:w w:val="85"/>
        </w:rPr>
        <w:t>is</w:t>
      </w:r>
      <w:r>
        <w:rPr>
          <w:color w:val="201825"/>
          <w:spacing w:val="-6"/>
          <w:w w:val="85"/>
        </w:rPr>
        <w:t> </w:t>
      </w:r>
      <w:r>
        <w:rPr>
          <w:color w:val="201825"/>
          <w:w w:val="85"/>
        </w:rPr>
        <w:t>needed</w:t>
      </w:r>
      <w:r>
        <w:rPr>
          <w:color w:val="201825"/>
          <w:spacing w:val="-5"/>
          <w:w w:val="85"/>
        </w:rPr>
        <w:t> </w:t>
      </w:r>
      <w:r>
        <w:rPr>
          <w:color w:val="201825"/>
          <w:w w:val="85"/>
        </w:rPr>
        <w:t>for</w:t>
      </w:r>
      <w:r>
        <w:rPr>
          <w:color w:val="201825"/>
          <w:spacing w:val="-5"/>
          <w:w w:val="85"/>
        </w:rPr>
        <w:t> </w:t>
      </w:r>
      <w:r>
        <w:rPr>
          <w:color w:val="201825"/>
          <w:w w:val="85"/>
        </w:rPr>
        <w:t>each</w:t>
      </w:r>
      <w:r>
        <w:rPr>
          <w:color w:val="201825"/>
          <w:spacing w:val="-6"/>
          <w:w w:val="85"/>
        </w:rPr>
        <w:t> </w:t>
      </w:r>
      <w:r>
        <w:rPr>
          <w:color w:val="201825"/>
          <w:w w:val="85"/>
        </w:rPr>
        <w:t>day's</w:t>
      </w:r>
      <w:r>
        <w:rPr>
          <w:color w:val="201825"/>
          <w:spacing w:val="-5"/>
          <w:w w:val="85"/>
        </w:rPr>
        <w:t> </w:t>
      </w:r>
      <w:r>
        <w:rPr>
          <w:color w:val="201825"/>
          <w:w w:val="85"/>
        </w:rPr>
        <w:t>work.</w:t>
      </w:r>
    </w:p>
    <w:p>
      <w:pPr>
        <w:pStyle w:val="BodyText"/>
      </w:pPr>
    </w:p>
    <w:p>
      <w:pPr>
        <w:pStyle w:val="BodyText"/>
        <w:spacing w:before="16"/>
      </w:pPr>
    </w:p>
    <w:p>
      <w:pPr>
        <w:spacing w:before="0" w:after="46"/>
        <w:ind w:left="221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09060F"/>
          <w:w w:val="85"/>
          <w:sz w:val="18"/>
        </w:rPr>
        <w:t>Confined</w:t>
      </w:r>
      <w:r>
        <w:rPr>
          <w:rFonts w:ascii="Century Gothic"/>
          <w:b/>
          <w:color w:val="09060F"/>
          <w:spacing w:val="18"/>
          <w:sz w:val="18"/>
        </w:rPr>
        <w:t> </w:t>
      </w:r>
      <w:r>
        <w:rPr>
          <w:rFonts w:ascii="Century Gothic"/>
          <w:b/>
          <w:color w:val="09060F"/>
          <w:spacing w:val="-4"/>
          <w:w w:val="90"/>
          <w:sz w:val="18"/>
        </w:rPr>
        <w:t>Space</w:t>
      </w:r>
    </w:p>
    <w:tbl>
      <w:tblPr>
        <w:tblW w:w="0" w:type="auto"/>
        <w:jc w:val="left"/>
        <w:tblInd w:w="265" w:type="dxa"/>
        <w:tblBorders>
          <w:top w:val="single" w:sz="8" w:space="0" w:color="040404"/>
          <w:left w:val="single" w:sz="8" w:space="0" w:color="040404"/>
          <w:bottom w:val="single" w:sz="8" w:space="0" w:color="040404"/>
          <w:right w:val="single" w:sz="8" w:space="0" w:color="040404"/>
          <w:insideH w:val="single" w:sz="8" w:space="0" w:color="040404"/>
          <w:insideV w:val="single" w:sz="8" w:space="0" w:color="04040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94"/>
      </w:tblGrid>
      <w:tr>
        <w:trPr>
          <w:trHeight w:val="372" w:hRule="atLeast"/>
        </w:trPr>
        <w:tc>
          <w:tcPr>
            <w:tcW w:w="10894" w:type="dxa"/>
            <w:tcBorders>
              <w:top w:val="nil"/>
              <w:bottom w:val="single" w:sz="12" w:space="0" w:color="282828"/>
              <w:right w:val="nil"/>
            </w:tcBorders>
          </w:tcPr>
          <w:p>
            <w:pPr>
              <w:pStyle w:val="TableParagraph"/>
              <w:tabs>
                <w:tab w:pos="7981" w:val="left" w:leader="none"/>
              </w:tabs>
              <w:spacing w:before="86"/>
              <w:ind w:left="74"/>
              <w:rPr>
                <w:sz w:val="20"/>
              </w:rPr>
            </w:pPr>
            <w:r>
              <w:rPr>
                <w:color w:val="201624"/>
                <w:w w:val="80"/>
                <w:sz w:val="20"/>
              </w:rPr>
              <w:t>Reason</w:t>
            </w:r>
            <w:r>
              <w:rPr>
                <w:color w:val="201624"/>
                <w:spacing w:val="-2"/>
                <w:sz w:val="20"/>
              </w:rPr>
              <w:t> </w:t>
            </w:r>
            <w:r>
              <w:rPr>
                <w:color w:val="201624"/>
                <w:w w:val="80"/>
                <w:sz w:val="20"/>
              </w:rPr>
              <w:t>for</w:t>
            </w:r>
            <w:r>
              <w:rPr>
                <w:color w:val="201624"/>
                <w:spacing w:val="-2"/>
                <w:sz w:val="20"/>
              </w:rPr>
              <w:t> </w:t>
            </w:r>
            <w:r>
              <w:rPr>
                <w:color w:val="201624"/>
                <w:spacing w:val="-2"/>
                <w:w w:val="80"/>
                <w:sz w:val="20"/>
              </w:rPr>
              <w:t>entry</w:t>
            </w:r>
            <w:r>
              <w:rPr>
                <w:color w:val="201624"/>
                <w:sz w:val="20"/>
              </w:rPr>
              <w:tab/>
            </w:r>
            <w:r>
              <w:rPr>
                <w:color w:val="211824"/>
                <w:w w:val="80"/>
                <w:sz w:val="20"/>
              </w:rPr>
              <w:t>Entry</w:t>
            </w:r>
            <w:r>
              <w:rPr>
                <w:color w:val="211824"/>
                <w:spacing w:val="2"/>
                <w:sz w:val="20"/>
              </w:rPr>
              <w:t> </w:t>
            </w:r>
            <w:r>
              <w:rPr>
                <w:color w:val="211824"/>
                <w:spacing w:val="-2"/>
                <w:w w:val="90"/>
                <w:sz w:val="20"/>
              </w:rPr>
              <w:t>date:</w:t>
            </w:r>
          </w:p>
        </w:tc>
      </w:tr>
      <w:tr>
        <w:trPr>
          <w:trHeight w:val="724" w:hRule="atLeast"/>
        </w:trPr>
        <w:tc>
          <w:tcPr>
            <w:tcW w:w="10894" w:type="dxa"/>
            <w:tcBorders>
              <w:top w:val="single" w:sz="12" w:space="0" w:color="282828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1"/>
              <w:ind w:left="75"/>
              <w:rPr>
                <w:sz w:val="20"/>
              </w:rPr>
            </w:pPr>
            <w:r>
              <w:rPr>
                <w:color w:val="201D2C"/>
                <w:spacing w:val="-2"/>
                <w:w w:val="90"/>
                <w:sz w:val="20"/>
              </w:rPr>
              <w:t>Location:</w:t>
            </w:r>
          </w:p>
          <w:p>
            <w:pPr>
              <w:pStyle w:val="TableParagraph"/>
              <w:spacing w:before="153"/>
              <w:ind w:left="70"/>
              <w:rPr>
                <w:sz w:val="20"/>
              </w:rPr>
            </w:pPr>
            <w:r>
              <w:rPr>
                <w:color w:val="201825"/>
                <w:w w:val="80"/>
                <w:sz w:val="20"/>
              </w:rPr>
              <w:t>Space</w:t>
            </w:r>
            <w:r>
              <w:rPr>
                <w:color w:val="201825"/>
                <w:spacing w:val="1"/>
                <w:sz w:val="20"/>
              </w:rPr>
              <w:t> </w:t>
            </w:r>
            <w:r>
              <w:rPr>
                <w:color w:val="201825"/>
                <w:spacing w:val="-2"/>
                <w:w w:val="90"/>
                <w:sz w:val="20"/>
              </w:rPr>
              <w:t>description:</w:t>
            </w:r>
          </w:p>
        </w:tc>
      </w:tr>
      <w:tr>
        <w:trPr>
          <w:trHeight w:val="1008" w:hRule="atLeast"/>
        </w:trPr>
        <w:tc>
          <w:tcPr>
            <w:tcW w:w="10894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5"/>
              <w:ind w:left="72"/>
              <w:rPr>
                <w:sz w:val="20"/>
              </w:rPr>
            </w:pPr>
            <w:r>
              <w:rPr>
                <w:color w:val="201A28"/>
                <w:w w:val="80"/>
                <w:sz w:val="20"/>
              </w:rPr>
              <w:t>List</w:t>
            </w:r>
            <w:r>
              <w:rPr>
                <w:color w:val="201A28"/>
                <w:spacing w:val="2"/>
                <w:sz w:val="20"/>
              </w:rPr>
              <w:t> </w:t>
            </w:r>
            <w:r>
              <w:rPr>
                <w:color w:val="201A28"/>
                <w:w w:val="80"/>
                <w:sz w:val="20"/>
              </w:rPr>
              <w:t>all</w:t>
            </w:r>
            <w:r>
              <w:rPr>
                <w:color w:val="201A28"/>
                <w:spacing w:val="-3"/>
                <w:sz w:val="20"/>
              </w:rPr>
              <w:t> </w:t>
            </w:r>
            <w:r>
              <w:rPr>
                <w:color w:val="201A28"/>
                <w:w w:val="80"/>
                <w:sz w:val="20"/>
              </w:rPr>
              <w:t>known</w:t>
            </w:r>
            <w:r>
              <w:rPr>
                <w:color w:val="201A28"/>
                <w:spacing w:val="-4"/>
                <w:sz w:val="20"/>
              </w:rPr>
              <w:t> </w:t>
            </w:r>
            <w:r>
              <w:rPr>
                <w:color w:val="201A28"/>
                <w:w w:val="80"/>
                <w:sz w:val="20"/>
              </w:rPr>
              <w:t>atmospheric</w:t>
            </w:r>
            <w:r>
              <w:rPr>
                <w:color w:val="201A28"/>
                <w:spacing w:val="-4"/>
                <w:sz w:val="20"/>
              </w:rPr>
              <w:t> </w:t>
            </w:r>
            <w:r>
              <w:rPr>
                <w:color w:val="201A28"/>
                <w:w w:val="80"/>
                <w:sz w:val="20"/>
              </w:rPr>
              <w:t>hazards</w:t>
            </w:r>
            <w:r>
              <w:rPr>
                <w:color w:val="201A28"/>
                <w:spacing w:val="-2"/>
                <w:sz w:val="20"/>
              </w:rPr>
              <w:t> </w:t>
            </w:r>
            <w:r>
              <w:rPr>
                <w:color w:val="201A28"/>
                <w:w w:val="80"/>
                <w:sz w:val="20"/>
              </w:rPr>
              <w:t>associated</w:t>
            </w:r>
            <w:r>
              <w:rPr>
                <w:color w:val="201A28"/>
                <w:spacing w:val="-6"/>
                <w:sz w:val="20"/>
              </w:rPr>
              <w:t> </w:t>
            </w:r>
            <w:r>
              <w:rPr>
                <w:color w:val="201A28"/>
                <w:w w:val="80"/>
                <w:sz w:val="20"/>
              </w:rPr>
              <w:t>with</w:t>
            </w:r>
            <w:r>
              <w:rPr>
                <w:color w:val="201A28"/>
                <w:spacing w:val="-10"/>
                <w:sz w:val="20"/>
              </w:rPr>
              <w:t> </w:t>
            </w:r>
            <w:r>
              <w:rPr>
                <w:color w:val="201A28"/>
                <w:w w:val="80"/>
                <w:sz w:val="20"/>
              </w:rPr>
              <w:t>the</w:t>
            </w:r>
            <w:r>
              <w:rPr>
                <w:color w:val="201A28"/>
                <w:spacing w:val="-1"/>
                <w:sz w:val="20"/>
              </w:rPr>
              <w:t> </w:t>
            </w:r>
            <w:r>
              <w:rPr>
                <w:color w:val="201A28"/>
                <w:w w:val="80"/>
                <w:sz w:val="20"/>
              </w:rPr>
              <w:t>confined</w:t>
            </w:r>
            <w:r>
              <w:rPr>
                <w:color w:val="201A28"/>
                <w:spacing w:val="-4"/>
                <w:sz w:val="20"/>
              </w:rPr>
              <w:t> </w:t>
            </w:r>
            <w:r>
              <w:rPr>
                <w:color w:val="201A28"/>
                <w:spacing w:val="-2"/>
                <w:w w:val="80"/>
                <w:sz w:val="20"/>
              </w:rPr>
              <w:t>space:</w:t>
            </w:r>
          </w:p>
          <w:p>
            <w:pPr>
              <w:pStyle w:val="TableParagraph"/>
              <w:spacing w:before="154"/>
              <w:ind w:left="72"/>
              <w:rPr>
                <w:sz w:val="20"/>
              </w:rPr>
            </w:pPr>
            <w:r>
              <w:rPr>
                <w:color w:val="201A2A"/>
                <w:w w:val="80"/>
                <w:sz w:val="20"/>
              </w:rPr>
              <w:t>List</w:t>
            </w:r>
            <w:r>
              <w:rPr>
                <w:color w:val="201A2A"/>
                <w:spacing w:val="48"/>
                <w:sz w:val="20"/>
              </w:rPr>
              <w:t> </w:t>
            </w:r>
            <w:r>
              <w:rPr>
                <w:color w:val="201A2A"/>
                <w:w w:val="80"/>
                <w:sz w:val="20"/>
              </w:rPr>
              <w:t>all</w:t>
            </w:r>
            <w:r>
              <w:rPr>
                <w:color w:val="201A2A"/>
                <w:spacing w:val="-8"/>
                <w:sz w:val="20"/>
              </w:rPr>
              <w:t> </w:t>
            </w:r>
            <w:r>
              <w:rPr>
                <w:color w:val="201A2A"/>
                <w:w w:val="80"/>
                <w:sz w:val="20"/>
              </w:rPr>
              <w:t>potential</w:t>
            </w:r>
            <w:r>
              <w:rPr>
                <w:color w:val="201A2A"/>
                <w:spacing w:val="-7"/>
                <w:sz w:val="20"/>
              </w:rPr>
              <w:t> </w:t>
            </w:r>
            <w:r>
              <w:rPr>
                <w:color w:val="201A2A"/>
                <w:w w:val="80"/>
                <w:sz w:val="20"/>
              </w:rPr>
              <w:t>atmospheric</w:t>
            </w:r>
            <w:r>
              <w:rPr>
                <w:color w:val="201A2A"/>
                <w:spacing w:val="-3"/>
                <w:sz w:val="20"/>
              </w:rPr>
              <w:t> </w:t>
            </w:r>
            <w:r>
              <w:rPr>
                <w:color w:val="201A2A"/>
                <w:w w:val="80"/>
                <w:sz w:val="20"/>
              </w:rPr>
              <w:t>hazards</w:t>
            </w:r>
            <w:r>
              <w:rPr>
                <w:color w:val="201A2A"/>
                <w:spacing w:val="-7"/>
                <w:sz w:val="20"/>
              </w:rPr>
              <w:t> </w:t>
            </w:r>
            <w:r>
              <w:rPr>
                <w:color w:val="201A2A"/>
                <w:w w:val="80"/>
                <w:sz w:val="20"/>
              </w:rPr>
              <w:t>that</w:t>
            </w:r>
            <w:r>
              <w:rPr>
                <w:color w:val="201A2A"/>
                <w:spacing w:val="-3"/>
                <w:sz w:val="20"/>
              </w:rPr>
              <w:t> </w:t>
            </w:r>
            <w:r>
              <w:rPr>
                <w:color w:val="201A2A"/>
                <w:w w:val="80"/>
                <w:sz w:val="20"/>
              </w:rPr>
              <w:t>will</w:t>
            </w:r>
            <w:r>
              <w:rPr>
                <w:color w:val="201A2A"/>
                <w:spacing w:val="-5"/>
                <w:sz w:val="20"/>
              </w:rPr>
              <w:t> </w:t>
            </w:r>
            <w:r>
              <w:rPr>
                <w:color w:val="201A2A"/>
                <w:w w:val="80"/>
                <w:sz w:val="20"/>
              </w:rPr>
              <w:t>be</w:t>
            </w:r>
            <w:r>
              <w:rPr>
                <w:color w:val="201A2A"/>
                <w:sz w:val="20"/>
              </w:rPr>
              <w:t> </w:t>
            </w:r>
            <w:r>
              <w:rPr>
                <w:color w:val="201A2A"/>
                <w:w w:val="80"/>
                <w:sz w:val="20"/>
              </w:rPr>
              <w:t>introduced</w:t>
            </w:r>
            <w:r>
              <w:rPr>
                <w:color w:val="201A2A"/>
                <w:spacing w:val="-9"/>
                <w:sz w:val="20"/>
              </w:rPr>
              <w:t> </w:t>
            </w:r>
            <w:r>
              <w:rPr>
                <w:color w:val="201A2A"/>
                <w:w w:val="80"/>
                <w:sz w:val="20"/>
              </w:rPr>
              <w:t>by</w:t>
            </w:r>
            <w:r>
              <w:rPr>
                <w:color w:val="201A2A"/>
                <w:spacing w:val="-6"/>
                <w:sz w:val="20"/>
              </w:rPr>
              <w:t> </w:t>
            </w:r>
            <w:r>
              <w:rPr>
                <w:color w:val="201A2A"/>
                <w:w w:val="80"/>
                <w:sz w:val="20"/>
              </w:rPr>
              <w:t>the</w:t>
            </w:r>
            <w:r>
              <w:rPr>
                <w:color w:val="201A2A"/>
                <w:spacing w:val="1"/>
                <w:sz w:val="20"/>
              </w:rPr>
              <w:t> </w:t>
            </w:r>
            <w:r>
              <w:rPr>
                <w:color w:val="201A2A"/>
                <w:w w:val="80"/>
                <w:sz w:val="20"/>
              </w:rPr>
              <w:t>planned</w:t>
            </w:r>
            <w:r>
              <w:rPr>
                <w:color w:val="201A2A"/>
                <w:spacing w:val="-4"/>
                <w:sz w:val="20"/>
              </w:rPr>
              <w:t> </w:t>
            </w:r>
            <w:r>
              <w:rPr>
                <w:color w:val="201A2A"/>
                <w:spacing w:val="-2"/>
                <w:w w:val="80"/>
                <w:sz w:val="20"/>
              </w:rPr>
              <w:t>work:</w:t>
            </w:r>
          </w:p>
        </w:tc>
      </w:tr>
      <w:tr>
        <w:trPr>
          <w:trHeight w:val="350" w:hRule="atLeast"/>
        </w:trPr>
        <w:tc>
          <w:tcPr>
            <w:tcW w:w="10894" w:type="dxa"/>
            <w:tcBorders>
              <w:top w:val="single" w:sz="8" w:space="0" w:color="000000"/>
              <w:bottom w:val="single" w:sz="8" w:space="0" w:color="0B0B0B"/>
              <w:right w:val="nil"/>
            </w:tcBorders>
          </w:tcPr>
          <w:p>
            <w:pPr>
              <w:pStyle w:val="TableParagraph"/>
              <w:spacing w:before="55"/>
              <w:ind w:left="74"/>
              <w:rPr>
                <w:sz w:val="20"/>
              </w:rPr>
            </w:pPr>
            <w:r>
              <w:rPr>
                <w:color w:val="20172A"/>
                <w:w w:val="90"/>
                <w:sz w:val="20"/>
              </w:rPr>
              <w:t>Forced</w:t>
            </w:r>
            <w:r>
              <w:rPr>
                <w:color w:val="20172A"/>
                <w:spacing w:val="-8"/>
                <w:w w:val="90"/>
                <w:sz w:val="20"/>
              </w:rPr>
              <w:t> </w:t>
            </w:r>
            <w:r>
              <w:rPr>
                <w:color w:val="20172A"/>
                <w:w w:val="90"/>
                <w:sz w:val="20"/>
              </w:rPr>
              <w:t>air</w:t>
            </w:r>
            <w:r>
              <w:rPr>
                <w:color w:val="20172A"/>
                <w:spacing w:val="-8"/>
                <w:w w:val="90"/>
                <w:sz w:val="20"/>
              </w:rPr>
              <w:t> </w:t>
            </w:r>
            <w:r>
              <w:rPr>
                <w:color w:val="20172A"/>
                <w:w w:val="90"/>
                <w:sz w:val="20"/>
              </w:rPr>
              <w:t>venti</w:t>
            </w:r>
            <w:r>
              <w:rPr>
                <w:color w:val="1C2350"/>
                <w:w w:val="90"/>
                <w:sz w:val="20"/>
              </w:rPr>
              <w:t>l</w:t>
            </w:r>
            <w:r>
              <w:rPr>
                <w:color w:val="20172A"/>
                <w:w w:val="90"/>
                <w:sz w:val="20"/>
              </w:rPr>
              <w:t>ation</w:t>
            </w:r>
            <w:r>
              <w:rPr>
                <w:color w:val="20172A"/>
                <w:spacing w:val="-8"/>
                <w:w w:val="90"/>
                <w:sz w:val="20"/>
              </w:rPr>
              <w:t> </w:t>
            </w:r>
            <w:r>
              <w:rPr>
                <w:color w:val="20172A"/>
                <w:w w:val="90"/>
                <w:sz w:val="20"/>
              </w:rPr>
              <w:t>required?</w:t>
            </w:r>
            <w:r>
              <w:rPr>
                <w:color w:val="20172A"/>
                <w:spacing w:val="-4"/>
                <w:w w:val="90"/>
                <w:sz w:val="20"/>
              </w:rPr>
              <w:t> </w:t>
            </w:r>
            <w:r>
              <w:rPr>
                <w:color w:val="20172A"/>
                <w:w w:val="90"/>
                <w:sz w:val="20"/>
              </w:rPr>
              <w:t>DYes</w:t>
            </w:r>
            <w:r>
              <w:rPr>
                <w:color w:val="20172A"/>
                <w:spacing w:val="24"/>
                <w:sz w:val="20"/>
              </w:rPr>
              <w:t> </w:t>
            </w:r>
            <w:r>
              <w:rPr>
                <w:color w:val="20172A"/>
                <w:w w:val="90"/>
                <w:sz w:val="20"/>
              </w:rPr>
              <w:t>D</w:t>
            </w:r>
            <w:r>
              <w:rPr>
                <w:color w:val="20172A"/>
                <w:spacing w:val="-6"/>
                <w:sz w:val="20"/>
              </w:rPr>
              <w:t> </w:t>
            </w:r>
            <w:r>
              <w:rPr>
                <w:color w:val="20172A"/>
                <w:spacing w:val="-5"/>
                <w:w w:val="90"/>
                <w:sz w:val="20"/>
              </w:rPr>
              <w:t>No</w:t>
            </w:r>
          </w:p>
        </w:tc>
      </w:tr>
    </w:tbl>
    <w:p>
      <w:pPr>
        <w:pStyle w:val="BodyText"/>
        <w:spacing w:before="36"/>
        <w:rPr>
          <w:rFonts w:ascii="Century Gothic"/>
          <w:b/>
          <w:sz w:val="18"/>
        </w:rPr>
      </w:pPr>
    </w:p>
    <w:p>
      <w:pPr>
        <w:spacing w:before="1"/>
        <w:ind w:left="215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09070F"/>
          <w:w w:val="90"/>
          <w:sz w:val="18"/>
        </w:rPr>
        <w:t>Air</w:t>
      </w:r>
      <w:r>
        <w:rPr>
          <w:rFonts w:ascii="Century Gothic"/>
          <w:b/>
          <w:color w:val="09070F"/>
          <w:spacing w:val="5"/>
          <w:sz w:val="18"/>
        </w:rPr>
        <w:t> </w:t>
      </w:r>
      <w:r>
        <w:rPr>
          <w:rFonts w:ascii="Century Gothic"/>
          <w:b/>
          <w:color w:val="09070F"/>
          <w:w w:val="90"/>
          <w:sz w:val="18"/>
        </w:rPr>
        <w:t>Monitoring</w:t>
      </w:r>
      <w:r>
        <w:rPr>
          <w:rFonts w:ascii="Century Gothic"/>
          <w:b/>
          <w:color w:val="09070F"/>
          <w:spacing w:val="10"/>
          <w:sz w:val="18"/>
        </w:rPr>
        <w:t> </w:t>
      </w:r>
      <w:r>
        <w:rPr>
          <w:rFonts w:ascii="Century Gothic"/>
          <w:b/>
          <w:color w:val="09070F"/>
          <w:spacing w:val="-2"/>
          <w:w w:val="90"/>
          <w:sz w:val="18"/>
        </w:rPr>
        <w:t>Results</w:t>
      </w:r>
    </w:p>
    <w:p>
      <w:pPr>
        <w:pStyle w:val="BodyText"/>
        <w:spacing w:before="11"/>
        <w:rPr>
          <w:rFonts w:ascii="Century Gothic"/>
          <w:b/>
          <w:sz w:val="4"/>
        </w:rPr>
      </w:pPr>
    </w:p>
    <w:tbl>
      <w:tblPr>
        <w:tblW w:w="0" w:type="auto"/>
        <w:jc w:val="left"/>
        <w:tblInd w:w="135" w:type="dxa"/>
        <w:tblBorders>
          <w:top w:val="single" w:sz="12" w:space="0" w:color="282828"/>
          <w:left w:val="single" w:sz="12" w:space="0" w:color="282828"/>
          <w:bottom w:val="single" w:sz="12" w:space="0" w:color="282828"/>
          <w:right w:val="single" w:sz="12" w:space="0" w:color="282828"/>
          <w:insideH w:val="single" w:sz="12" w:space="0" w:color="282828"/>
          <w:insideV w:val="single" w:sz="12" w:space="0" w:color="2828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6"/>
        <w:gridCol w:w="1096"/>
        <w:gridCol w:w="1613"/>
        <w:gridCol w:w="1344"/>
        <w:gridCol w:w="1360"/>
        <w:gridCol w:w="1581"/>
        <w:gridCol w:w="1126"/>
        <w:gridCol w:w="1361"/>
      </w:tblGrid>
      <w:tr>
        <w:trPr>
          <w:trHeight w:val="328" w:hRule="atLeast"/>
        </w:trPr>
        <w:tc>
          <w:tcPr>
            <w:tcW w:w="10827" w:type="dxa"/>
            <w:gridSpan w:val="8"/>
            <w:tcBorders>
              <w:left w:val="nil"/>
              <w:right w:val="single" w:sz="8" w:space="0" w:color="101010"/>
            </w:tcBorders>
          </w:tcPr>
          <w:p>
            <w:pPr>
              <w:pStyle w:val="TableParagraph"/>
              <w:tabs>
                <w:tab w:pos="4292" w:val="left" w:leader="none"/>
              </w:tabs>
              <w:spacing w:line="305" w:lineRule="exact"/>
              <w:ind w:left="100"/>
              <w:rPr>
                <w:sz w:val="20"/>
              </w:rPr>
            </w:pPr>
            <w:r>
              <w:rPr>
                <w:color w:val="1F1827"/>
                <w:w w:val="85"/>
                <w:sz w:val="20"/>
              </w:rPr>
              <w:t>Attendant</w:t>
            </w:r>
            <w:r>
              <w:rPr>
                <w:color w:val="1F1827"/>
                <w:spacing w:val="6"/>
                <w:sz w:val="20"/>
              </w:rPr>
              <w:t> </w:t>
            </w:r>
            <w:r>
              <w:rPr>
                <w:color w:val="1F1827"/>
                <w:w w:val="85"/>
                <w:sz w:val="20"/>
              </w:rPr>
              <w:t>will</w:t>
            </w:r>
            <w:r>
              <w:rPr>
                <w:color w:val="1F1827"/>
                <w:sz w:val="20"/>
              </w:rPr>
              <w:t> </w:t>
            </w:r>
            <w:r>
              <w:rPr>
                <w:color w:val="1F1827"/>
                <w:w w:val="85"/>
                <w:sz w:val="20"/>
              </w:rPr>
              <w:t>sample air</w:t>
            </w:r>
            <w:r>
              <w:rPr>
                <w:color w:val="1F1827"/>
                <w:spacing w:val="9"/>
                <w:sz w:val="20"/>
              </w:rPr>
              <w:t> </w:t>
            </w:r>
            <w:r>
              <w:rPr>
                <w:color w:val="1F1827"/>
                <w:w w:val="85"/>
                <w:sz w:val="20"/>
              </w:rPr>
              <w:t>D</w:t>
            </w:r>
            <w:r>
              <w:rPr>
                <w:color w:val="1F1827"/>
                <w:spacing w:val="17"/>
                <w:sz w:val="20"/>
              </w:rPr>
              <w:t> </w:t>
            </w:r>
            <w:r>
              <w:rPr>
                <w:color w:val="1F1827"/>
                <w:w w:val="85"/>
                <w:sz w:val="20"/>
              </w:rPr>
              <w:t>Initially</w:t>
            </w:r>
            <w:r>
              <w:rPr>
                <w:color w:val="1F1827"/>
                <w:spacing w:val="40"/>
                <w:sz w:val="20"/>
              </w:rPr>
              <w:t>  </w:t>
            </w:r>
            <w:r>
              <w:rPr>
                <w:rFonts w:ascii="Times New Roman"/>
                <w:color w:val="231F28"/>
                <w:w w:val="85"/>
                <w:sz w:val="31"/>
              </w:rPr>
              <w:t>D</w:t>
            </w:r>
            <w:r>
              <w:rPr>
                <w:rFonts w:ascii="Times New Roman"/>
                <w:color w:val="231F28"/>
                <w:spacing w:val="-3"/>
                <w:w w:val="85"/>
                <w:sz w:val="31"/>
              </w:rPr>
              <w:t> </w:t>
            </w:r>
            <w:r>
              <w:rPr>
                <w:color w:val="231F28"/>
                <w:w w:val="85"/>
                <w:sz w:val="20"/>
              </w:rPr>
              <w:t>Every</w:t>
            </w:r>
            <w:r>
              <w:rPr>
                <w:color w:val="231F28"/>
                <w:spacing w:val="28"/>
                <w:sz w:val="20"/>
              </w:rPr>
              <w:t> </w:t>
            </w:r>
            <w:r>
              <w:rPr>
                <w:rFonts w:ascii="Times New Roman"/>
                <w:color w:val="231F28"/>
                <w:sz w:val="20"/>
                <w:u w:val="single" w:color="221E27"/>
              </w:rPr>
              <w:tab/>
            </w:r>
            <w:r>
              <w:rPr>
                <w:rFonts w:ascii="Times New Roman"/>
                <w:color w:val="231F28"/>
                <w:spacing w:val="-13"/>
                <w:sz w:val="20"/>
                <w:u w:val="none"/>
              </w:rPr>
              <w:t> </w:t>
            </w:r>
            <w:r>
              <w:rPr>
                <w:color w:val="231F28"/>
                <w:w w:val="90"/>
                <w:sz w:val="20"/>
                <w:u w:val="none"/>
              </w:rPr>
              <w:t>minutes</w:t>
            </w:r>
            <w:r>
              <w:rPr>
                <w:color w:val="231F28"/>
                <w:spacing w:val="57"/>
                <w:w w:val="150"/>
                <w:sz w:val="20"/>
                <w:u w:val="none"/>
              </w:rPr>
              <w:t> </w:t>
            </w:r>
            <w:r>
              <w:rPr>
                <w:rFonts w:ascii="Times New Roman"/>
                <w:color w:val="201C28"/>
                <w:w w:val="90"/>
                <w:sz w:val="31"/>
                <w:u w:val="none"/>
              </w:rPr>
              <w:t>D</w:t>
            </w:r>
            <w:r>
              <w:rPr>
                <w:rFonts w:ascii="Times New Roman"/>
                <w:color w:val="201C28"/>
                <w:spacing w:val="-3"/>
                <w:sz w:val="31"/>
                <w:u w:val="none"/>
              </w:rPr>
              <w:t> </w:t>
            </w:r>
            <w:r>
              <w:rPr>
                <w:color w:val="201C28"/>
                <w:w w:val="90"/>
                <w:sz w:val="20"/>
                <w:u w:val="none"/>
              </w:rPr>
              <w:t>Continuously</w:t>
            </w:r>
          </w:p>
        </w:tc>
      </w:tr>
      <w:tr>
        <w:trPr>
          <w:trHeight w:val="994" w:hRule="atLeast"/>
        </w:trPr>
        <w:tc>
          <w:tcPr>
            <w:tcW w:w="4055" w:type="dxa"/>
            <w:gridSpan w:val="3"/>
            <w:tcBorders>
              <w:left w:val="single" w:sz="8" w:space="0" w:color="070707"/>
              <w:bottom w:val="single" w:sz="8" w:space="0" w:color="070707"/>
              <w:right w:val="single" w:sz="8" w:space="0" w:color="0B0B0B"/>
            </w:tcBorders>
          </w:tcPr>
          <w:p>
            <w:pPr>
              <w:pStyle w:val="TableParagraph"/>
              <w:spacing w:before="59"/>
              <w:ind w:left="78"/>
              <w:rPr>
                <w:sz w:val="20"/>
              </w:rPr>
            </w:pPr>
            <w:r>
              <w:rPr>
                <w:color w:val="201B2C"/>
                <w:spacing w:val="-2"/>
                <w:w w:val="90"/>
                <w:sz w:val="20"/>
              </w:rPr>
              <w:t>Device</w:t>
            </w:r>
          </w:p>
        </w:tc>
        <w:tc>
          <w:tcPr>
            <w:tcW w:w="1344" w:type="dxa"/>
            <w:tcBorders>
              <w:left w:val="single" w:sz="8" w:space="0" w:color="0B0B0B"/>
              <w:bottom w:val="single" w:sz="8" w:space="0" w:color="070707"/>
              <w:right w:val="nil"/>
            </w:tcBorders>
          </w:tcPr>
          <w:p>
            <w:pPr>
              <w:pStyle w:val="TableParagraph"/>
              <w:spacing w:line="244" w:lineRule="auto" w:before="59"/>
              <w:ind w:left="67" w:hanging="3"/>
              <w:rPr>
                <w:sz w:val="20"/>
              </w:rPr>
            </w:pPr>
            <w:r>
              <w:rPr>
                <w:color w:val="1D1729"/>
                <w:w w:val="85"/>
                <w:sz w:val="20"/>
              </w:rPr>
              <w:t>Sequence</w:t>
            </w:r>
            <w:r>
              <w:rPr>
                <w:color w:val="1D1729"/>
                <w:spacing w:val="-5"/>
                <w:w w:val="85"/>
                <w:sz w:val="20"/>
              </w:rPr>
              <w:t> </w:t>
            </w:r>
            <w:r>
              <w:rPr>
                <w:color w:val="1D1729"/>
                <w:w w:val="85"/>
                <w:sz w:val="20"/>
              </w:rPr>
              <w:t>or </w:t>
            </w:r>
            <w:r>
              <w:rPr>
                <w:color w:val="211A24"/>
                <w:w w:val="80"/>
                <w:sz w:val="20"/>
              </w:rPr>
              <w:t>serial</w:t>
            </w:r>
            <w:r>
              <w:rPr>
                <w:color w:val="211A24"/>
                <w:spacing w:val="-6"/>
                <w:w w:val="80"/>
                <w:sz w:val="20"/>
              </w:rPr>
              <w:t> </w:t>
            </w:r>
            <w:r>
              <w:rPr>
                <w:color w:val="211A24"/>
                <w:w w:val="80"/>
                <w:sz w:val="20"/>
              </w:rPr>
              <w:t>number</w:t>
            </w:r>
          </w:p>
        </w:tc>
        <w:tc>
          <w:tcPr>
            <w:tcW w:w="1360" w:type="dxa"/>
            <w:tcBorders>
              <w:left w:val="nil"/>
              <w:bottom w:val="single" w:sz="8" w:space="0" w:color="070707"/>
              <w:right w:val="single" w:sz="8" w:space="0" w:color="070707"/>
            </w:tcBorders>
          </w:tcPr>
          <w:p>
            <w:pPr>
              <w:pStyle w:val="TableParagraph"/>
              <w:spacing w:line="247" w:lineRule="auto" w:before="59"/>
              <w:ind w:left="90" w:hanging="4"/>
              <w:rPr>
                <w:sz w:val="20"/>
              </w:rPr>
            </w:pPr>
            <w:r>
              <w:rPr>
                <w:color w:val="201A25"/>
                <w:w w:val="80"/>
                <w:sz w:val="20"/>
              </w:rPr>
              <w:t>Calibrat</w:t>
            </w:r>
            <w:r>
              <w:rPr>
                <w:color w:val="17234B"/>
                <w:w w:val="80"/>
                <w:sz w:val="20"/>
              </w:rPr>
              <w:t>i</w:t>
            </w:r>
            <w:r>
              <w:rPr>
                <w:color w:val="201A25"/>
                <w:w w:val="80"/>
                <w:sz w:val="20"/>
              </w:rPr>
              <w:t>on</w:t>
            </w:r>
            <w:r>
              <w:rPr>
                <w:color w:val="201A25"/>
                <w:spacing w:val="-4"/>
                <w:w w:val="80"/>
                <w:sz w:val="20"/>
              </w:rPr>
              <w:t> </w:t>
            </w:r>
            <w:r>
              <w:rPr>
                <w:color w:val="201A25"/>
                <w:w w:val="80"/>
                <w:sz w:val="20"/>
              </w:rPr>
              <w:t>due </w:t>
            </w:r>
            <w:r>
              <w:rPr>
                <w:color w:val="1F1C2A"/>
                <w:spacing w:val="-4"/>
                <w:w w:val="90"/>
                <w:sz w:val="20"/>
              </w:rPr>
              <w:t>date</w:t>
            </w:r>
          </w:p>
        </w:tc>
        <w:tc>
          <w:tcPr>
            <w:tcW w:w="4068" w:type="dxa"/>
            <w:gridSpan w:val="3"/>
            <w:tcBorders>
              <w:left w:val="single" w:sz="8" w:space="0" w:color="070707"/>
              <w:bottom w:val="single" w:sz="8" w:space="0" w:color="070707"/>
              <w:right w:val="single" w:sz="8" w:space="0" w:color="101010"/>
            </w:tcBorders>
          </w:tcPr>
          <w:p>
            <w:pPr>
              <w:pStyle w:val="TableParagraph"/>
              <w:tabs>
                <w:tab w:pos="1336" w:val="left" w:leader="none"/>
              </w:tabs>
              <w:spacing w:line="247" w:lineRule="auto" w:before="59"/>
              <w:ind w:left="81" w:right="2270" w:hanging="18"/>
              <w:rPr>
                <w:sz w:val="20"/>
              </w:rPr>
            </w:pPr>
            <w:r>
              <w:rPr>
                <w:color w:val="201A29"/>
                <w:w w:val="90"/>
                <w:sz w:val="20"/>
              </w:rPr>
              <w:t>Pre-use</w:t>
            </w:r>
            <w:r>
              <w:rPr>
                <w:color w:val="201A29"/>
                <w:spacing w:val="-8"/>
                <w:w w:val="90"/>
                <w:sz w:val="20"/>
              </w:rPr>
              <w:t> </w:t>
            </w:r>
            <w:r>
              <w:rPr>
                <w:color w:val="201A29"/>
                <w:w w:val="90"/>
                <w:sz w:val="20"/>
              </w:rPr>
              <w:t>check</w:t>
            </w:r>
            <w:r>
              <w:rPr>
                <w:color w:val="201A29"/>
                <w:sz w:val="20"/>
              </w:rPr>
              <w:tab/>
            </w:r>
            <w:r>
              <w:rPr>
                <w:color w:val="1C1522"/>
                <w:spacing w:val="-4"/>
                <w:w w:val="85"/>
                <w:sz w:val="20"/>
              </w:rPr>
              <w:t>Notes </w:t>
            </w:r>
            <w:r>
              <w:rPr>
                <w:color w:val="201A2A"/>
                <w:w w:val="90"/>
                <w:sz w:val="20"/>
              </w:rPr>
              <w:t>performed by</w:t>
            </w:r>
          </w:p>
        </w:tc>
      </w:tr>
      <w:tr>
        <w:trPr>
          <w:trHeight w:val="335" w:hRule="atLeast"/>
        </w:trPr>
        <w:tc>
          <w:tcPr>
            <w:tcW w:w="4055" w:type="dxa"/>
            <w:gridSpan w:val="3"/>
            <w:tcBorders>
              <w:top w:val="single" w:sz="8" w:space="0" w:color="070707"/>
              <w:left w:val="single" w:sz="8" w:space="0" w:color="070707"/>
              <w:bottom w:val="nil"/>
              <w:right w:val="single" w:sz="8" w:space="0" w:color="0B0B0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4" w:type="dxa"/>
            <w:vMerge w:val="restart"/>
            <w:tcBorders>
              <w:top w:val="single" w:sz="8" w:space="0" w:color="070707"/>
              <w:left w:val="single" w:sz="8" w:space="0" w:color="0B0B0B"/>
              <w:bottom w:val="single" w:sz="8" w:space="0" w:color="070707"/>
              <w:right w:val="nil"/>
            </w:tcBorders>
          </w:tcPr>
          <w:p>
            <w:pPr>
              <w:pStyle w:val="TableParagraph"/>
              <w:spacing w:before="347"/>
              <w:ind w:left="72"/>
              <w:rPr>
                <w:rFonts w:ascii="Times New Roman" w:hAnsi="Times New Roman"/>
                <w:sz w:val="31"/>
              </w:rPr>
            </w:pPr>
            <w:r>
              <w:rPr>
                <w:rFonts w:ascii="Times New Roman" w:hAnsi="Times New Roman"/>
                <w:color w:val="232323"/>
                <w:spacing w:val="-10"/>
                <w:w w:val="115"/>
                <w:sz w:val="31"/>
              </w:rPr>
              <w:t>□</w:t>
            </w:r>
          </w:p>
          <w:p>
            <w:pPr>
              <w:pStyle w:val="TableParagraph"/>
              <w:spacing w:before="22"/>
              <w:ind w:left="72"/>
              <w:rPr>
                <w:sz w:val="20"/>
              </w:rPr>
            </w:pPr>
            <w:r>
              <w:rPr>
                <w:color w:val="241E2E"/>
                <w:w w:val="80"/>
                <w:sz w:val="20"/>
              </w:rPr>
              <w:t>(LEULFL</w:t>
            </w:r>
            <w:r>
              <w:rPr>
                <w:color w:val="241E2E"/>
                <w:spacing w:val="26"/>
                <w:sz w:val="20"/>
              </w:rPr>
              <w:t> </w:t>
            </w:r>
            <w:r>
              <w:rPr>
                <w:color w:val="241E2E"/>
                <w:spacing w:val="-2"/>
                <w:w w:val="90"/>
                <w:sz w:val="20"/>
              </w:rPr>
              <w:t>&lt;10%)</w:t>
            </w:r>
          </w:p>
        </w:tc>
        <w:tc>
          <w:tcPr>
            <w:tcW w:w="1360" w:type="dxa"/>
            <w:vMerge w:val="restart"/>
            <w:tcBorders>
              <w:top w:val="single" w:sz="8" w:space="0" w:color="070707"/>
              <w:left w:val="nil"/>
              <w:bottom w:val="single" w:sz="8" w:space="0" w:color="070707"/>
              <w:right w:val="single" w:sz="8" w:space="0" w:color="070707"/>
            </w:tcBorders>
          </w:tcPr>
          <w:p>
            <w:pPr>
              <w:pStyle w:val="TableParagraph"/>
              <w:spacing w:before="337"/>
              <w:ind w:left="96"/>
              <w:rPr>
                <w:rFonts w:ascii="Times New Roman" w:hAnsi="Times New Roman"/>
                <w:position w:val="1"/>
                <w:sz w:val="31"/>
              </w:rPr>
            </w:pPr>
            <w:r>
              <w:rPr>
                <w:rFonts w:ascii="Times New Roman" w:hAnsi="Times New Roman"/>
                <w:color w:val="25212A"/>
                <w:sz w:val="31"/>
              </w:rPr>
              <w:t>□</w:t>
            </w:r>
            <w:r>
              <w:rPr>
                <w:rFonts w:ascii="Times New Roman" w:hAnsi="Times New Roman"/>
                <w:color w:val="25212A"/>
                <w:spacing w:val="44"/>
                <w:sz w:val="31"/>
              </w:rPr>
              <w:t> </w:t>
            </w:r>
            <w:r>
              <w:rPr>
                <w:rFonts w:ascii="Times New Roman" w:hAnsi="Times New Roman"/>
                <w:color w:val="25212A"/>
                <w:spacing w:val="-7"/>
                <w:position w:val="1"/>
                <w:sz w:val="31"/>
              </w:rPr>
              <w:t>co</w:t>
            </w:r>
          </w:p>
          <w:p>
            <w:pPr>
              <w:pStyle w:val="TableParagraph"/>
              <w:spacing w:before="22"/>
              <w:ind w:left="90"/>
              <w:rPr>
                <w:sz w:val="20"/>
              </w:rPr>
            </w:pPr>
            <w:r>
              <w:rPr>
                <w:color w:val="241C29"/>
                <w:w w:val="80"/>
                <w:sz w:val="20"/>
              </w:rPr>
              <w:t>(&lt;25</w:t>
            </w:r>
            <w:r>
              <w:rPr>
                <w:color w:val="241C29"/>
                <w:spacing w:val="-1"/>
                <w:w w:val="95"/>
                <w:sz w:val="20"/>
              </w:rPr>
              <w:t> </w:t>
            </w:r>
            <w:r>
              <w:rPr>
                <w:color w:val="241C29"/>
                <w:spacing w:val="-4"/>
                <w:w w:val="95"/>
                <w:sz w:val="20"/>
              </w:rPr>
              <w:t>ppm)</w:t>
            </w:r>
          </w:p>
        </w:tc>
        <w:tc>
          <w:tcPr>
            <w:tcW w:w="1581" w:type="dxa"/>
            <w:tcBorders>
              <w:top w:val="single" w:sz="8" w:space="0" w:color="070707"/>
              <w:left w:val="single" w:sz="8" w:space="0" w:color="070707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  <w:tcBorders>
              <w:top w:val="single" w:sz="8" w:space="0" w:color="070707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  <w:tcBorders>
              <w:top w:val="single" w:sz="8" w:space="0" w:color="070707"/>
              <w:left w:val="nil"/>
              <w:bottom w:val="nil"/>
              <w:right w:val="single" w:sz="8" w:space="0" w:color="10101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52" w:hRule="atLeast"/>
        </w:trPr>
        <w:tc>
          <w:tcPr>
            <w:tcW w:w="1346" w:type="dxa"/>
            <w:tcBorders>
              <w:top w:val="nil"/>
              <w:left w:val="single" w:sz="8" w:space="0" w:color="070707"/>
              <w:bottom w:val="single" w:sz="8" w:space="0" w:color="070707"/>
              <w:right w:val="single" w:sz="8" w:space="0" w:color="070707"/>
            </w:tcBorders>
          </w:tcPr>
          <w:p>
            <w:pPr>
              <w:pStyle w:val="TableParagraph"/>
              <w:spacing w:before="80"/>
              <w:ind w:left="69"/>
              <w:rPr>
                <w:sz w:val="20"/>
              </w:rPr>
            </w:pPr>
            <w:r>
              <w:rPr>
                <w:color w:val="221E2A"/>
                <w:spacing w:val="-4"/>
                <w:w w:val="95"/>
                <w:sz w:val="20"/>
              </w:rPr>
              <w:t>Time</w:t>
            </w:r>
          </w:p>
        </w:tc>
        <w:tc>
          <w:tcPr>
            <w:tcW w:w="1096" w:type="dxa"/>
            <w:tcBorders>
              <w:top w:val="nil"/>
              <w:left w:val="single" w:sz="8" w:space="0" w:color="070707"/>
              <w:bottom w:val="single" w:sz="8" w:space="0" w:color="070707"/>
              <w:right w:val="nil"/>
            </w:tcBorders>
          </w:tcPr>
          <w:p>
            <w:pPr>
              <w:pStyle w:val="TableParagraph"/>
              <w:spacing w:before="80"/>
              <w:ind w:left="80"/>
              <w:rPr>
                <w:sz w:val="20"/>
              </w:rPr>
            </w:pPr>
            <w:r>
              <w:rPr>
                <w:color w:val="1F1A25"/>
                <w:w w:val="80"/>
                <w:sz w:val="20"/>
              </w:rPr>
              <w:t>Sampled</w:t>
            </w:r>
            <w:r>
              <w:rPr>
                <w:color w:val="1F1A25"/>
                <w:spacing w:val="-2"/>
                <w:w w:val="90"/>
                <w:sz w:val="20"/>
              </w:rPr>
              <w:t> </w:t>
            </w:r>
            <w:r>
              <w:rPr>
                <w:color w:val="1F1A25"/>
                <w:spacing w:val="-5"/>
                <w:w w:val="90"/>
                <w:sz w:val="20"/>
              </w:rPr>
              <w:t>by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070707"/>
              <w:right w:val="single" w:sz="8" w:space="0" w:color="0B0B0B"/>
            </w:tcBorders>
          </w:tcPr>
          <w:p>
            <w:pPr>
              <w:pStyle w:val="TableParagraph"/>
              <w:spacing w:before="84"/>
              <w:ind w:left="167"/>
              <w:rPr>
                <w:sz w:val="20"/>
              </w:rPr>
            </w:pPr>
            <w:r>
              <w:rPr>
                <w:color w:val="252128"/>
                <w:spacing w:val="-5"/>
                <w:w w:val="110"/>
                <w:sz w:val="20"/>
              </w:rPr>
              <w:t>DO2</w:t>
            </w:r>
          </w:p>
          <w:p>
            <w:pPr>
              <w:pStyle w:val="TableParagraph"/>
              <w:spacing w:before="59"/>
              <w:ind w:left="161"/>
              <w:rPr>
                <w:sz w:val="20"/>
              </w:rPr>
            </w:pPr>
            <w:r>
              <w:rPr>
                <w:color w:val="36354D"/>
                <w:spacing w:val="-2"/>
                <w:w w:val="80"/>
                <w:sz w:val="20"/>
              </w:rPr>
              <w:t>(</w:t>
            </w:r>
            <w:r>
              <w:rPr>
                <w:color w:val="231A29"/>
                <w:spacing w:val="-2"/>
                <w:w w:val="80"/>
                <w:sz w:val="20"/>
              </w:rPr>
              <w:t>19</w:t>
            </w:r>
            <w:r>
              <w:rPr>
                <w:color w:val="36354D"/>
                <w:spacing w:val="-2"/>
                <w:w w:val="80"/>
                <w:sz w:val="20"/>
              </w:rPr>
              <w:t>.</w:t>
            </w:r>
            <w:r>
              <w:rPr>
                <w:color w:val="231A29"/>
                <w:spacing w:val="-2"/>
                <w:w w:val="80"/>
                <w:sz w:val="20"/>
              </w:rPr>
              <w:t>5-</w:t>
            </w:r>
            <w:r>
              <w:rPr>
                <w:color w:val="231A29"/>
                <w:spacing w:val="-2"/>
                <w:w w:val="90"/>
                <w:sz w:val="20"/>
              </w:rPr>
              <w:t>23</w:t>
            </w:r>
            <w:r>
              <w:rPr>
                <w:color w:val="36354D"/>
                <w:spacing w:val="-2"/>
                <w:w w:val="90"/>
                <w:sz w:val="20"/>
              </w:rPr>
              <w:t>.</w:t>
            </w:r>
            <w:r>
              <w:rPr>
                <w:color w:val="231A29"/>
                <w:spacing w:val="-2"/>
                <w:w w:val="90"/>
                <w:sz w:val="20"/>
              </w:rPr>
              <w:t>5%)</w:t>
            </w:r>
          </w:p>
        </w:tc>
        <w:tc>
          <w:tcPr>
            <w:tcW w:w="1344" w:type="dxa"/>
            <w:vMerge/>
            <w:tcBorders>
              <w:top w:val="nil"/>
              <w:left w:val="single" w:sz="8" w:space="0" w:color="0B0B0B"/>
              <w:bottom w:val="single" w:sz="8" w:space="0" w:color="070707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single" w:sz="8" w:space="0" w:color="070707"/>
              <w:right w:val="single" w:sz="8" w:space="0" w:color="070707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1" w:type="dxa"/>
            <w:tcBorders>
              <w:top w:val="nil"/>
              <w:left w:val="single" w:sz="8" w:space="0" w:color="070707"/>
              <w:bottom w:val="single" w:sz="8" w:space="0" w:color="070707"/>
              <w:right w:val="nil"/>
            </w:tcBorders>
          </w:tcPr>
          <w:p>
            <w:pPr>
              <w:pStyle w:val="TableParagraph"/>
              <w:spacing w:before="83"/>
              <w:ind w:left="396"/>
              <w:rPr>
                <w:sz w:val="20"/>
              </w:rPr>
            </w:pPr>
            <w:r>
              <w:rPr>
                <w:color w:val="201D25"/>
                <w:spacing w:val="-5"/>
                <w:w w:val="85"/>
                <w:sz w:val="20"/>
              </w:rPr>
              <w:t>H2S</w:t>
            </w:r>
          </w:p>
          <w:p>
            <w:pPr>
              <w:pStyle w:val="TableParagraph"/>
              <w:spacing w:before="60"/>
              <w:ind w:left="78"/>
              <w:rPr>
                <w:sz w:val="20"/>
              </w:rPr>
            </w:pPr>
            <w:r>
              <w:rPr>
                <w:color w:val="221D2C"/>
                <w:w w:val="80"/>
                <w:sz w:val="20"/>
              </w:rPr>
              <w:t>(&lt;10</w:t>
            </w:r>
            <w:r>
              <w:rPr>
                <w:color w:val="221D2C"/>
                <w:spacing w:val="-3"/>
                <w:w w:val="90"/>
                <w:sz w:val="20"/>
              </w:rPr>
              <w:t> </w:t>
            </w:r>
            <w:r>
              <w:rPr>
                <w:color w:val="221D2C"/>
                <w:spacing w:val="-4"/>
                <w:w w:val="90"/>
                <w:sz w:val="20"/>
              </w:rPr>
              <w:t>ppm)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70707"/>
              <w:right w:val="single" w:sz="12" w:space="0" w:color="2C2C2C"/>
            </w:tcBorders>
          </w:tcPr>
          <w:p>
            <w:pPr>
              <w:pStyle w:val="TableParagraph"/>
              <w:spacing w:before="80"/>
              <w:ind w:left="39"/>
              <w:rPr>
                <w:sz w:val="20"/>
              </w:rPr>
            </w:pPr>
            <w:r>
              <w:rPr>
                <w:color w:val="201B25"/>
                <w:spacing w:val="-2"/>
                <w:w w:val="90"/>
                <w:sz w:val="20"/>
              </w:rPr>
              <w:t>Stratification</w:t>
            </w:r>
          </w:p>
        </w:tc>
        <w:tc>
          <w:tcPr>
            <w:tcW w:w="1361" w:type="dxa"/>
            <w:tcBorders>
              <w:top w:val="nil"/>
              <w:left w:val="single" w:sz="12" w:space="0" w:color="2C2C2C"/>
              <w:bottom w:val="single" w:sz="8" w:space="0" w:color="070707"/>
              <w:right w:val="single" w:sz="8" w:space="0" w:color="101010"/>
            </w:tcBorders>
          </w:tcPr>
          <w:p>
            <w:pPr>
              <w:pStyle w:val="TableParagraph"/>
              <w:spacing w:before="80"/>
              <w:ind w:left="320"/>
              <w:rPr>
                <w:sz w:val="20"/>
              </w:rPr>
            </w:pPr>
            <w:r>
              <w:rPr>
                <w:color w:val="221F2A"/>
                <w:spacing w:val="-2"/>
                <w:w w:val="95"/>
                <w:sz w:val="20"/>
              </w:rPr>
              <w:t>Other:</w:t>
            </w:r>
          </w:p>
        </w:tc>
      </w:tr>
      <w:tr>
        <w:trPr>
          <w:trHeight w:val="708" w:hRule="atLeast"/>
        </w:trPr>
        <w:tc>
          <w:tcPr>
            <w:tcW w:w="1346" w:type="dxa"/>
            <w:tcBorders>
              <w:top w:val="single" w:sz="8" w:space="0" w:color="070707"/>
              <w:left w:val="single" w:sz="8" w:space="0" w:color="070707"/>
              <w:bottom w:val="single" w:sz="8" w:space="0" w:color="000000"/>
              <w:right w:val="single" w:sz="8" w:space="0" w:color="07070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9" w:type="dxa"/>
            <w:gridSpan w:val="2"/>
            <w:tcBorders>
              <w:top w:val="single" w:sz="8" w:space="0" w:color="070707"/>
              <w:left w:val="single" w:sz="8" w:space="0" w:color="070707"/>
              <w:bottom w:val="single" w:sz="8" w:space="0" w:color="000000"/>
              <w:right w:val="single" w:sz="8" w:space="0" w:color="0B0B0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gridSpan w:val="2"/>
            <w:tcBorders>
              <w:top w:val="single" w:sz="8" w:space="0" w:color="070707"/>
              <w:left w:val="single" w:sz="8" w:space="0" w:color="0B0B0B"/>
              <w:bottom w:val="single" w:sz="8" w:space="0" w:color="000000"/>
              <w:right w:val="single" w:sz="8" w:space="0" w:color="07070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7" w:type="dxa"/>
            <w:gridSpan w:val="2"/>
            <w:tcBorders>
              <w:top w:val="single" w:sz="8" w:space="0" w:color="070707"/>
              <w:left w:val="single" w:sz="8" w:space="0" w:color="070707"/>
              <w:bottom w:val="single" w:sz="8" w:space="0" w:color="000000"/>
              <w:right w:val="single" w:sz="12" w:space="0" w:color="2C2C2C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  <w:tcBorders>
              <w:top w:val="single" w:sz="8" w:space="0" w:color="070707"/>
              <w:left w:val="single" w:sz="12" w:space="0" w:color="2C2C2C"/>
              <w:bottom w:val="single" w:sz="8" w:space="0" w:color="000000"/>
              <w:right w:val="single" w:sz="8" w:space="0" w:color="10101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08" w:hRule="atLeast"/>
        </w:trPr>
        <w:tc>
          <w:tcPr>
            <w:tcW w:w="1346" w:type="dxa"/>
            <w:tcBorders>
              <w:top w:val="single" w:sz="8" w:space="0" w:color="000000"/>
              <w:left w:val="single" w:sz="8" w:space="0" w:color="070707"/>
              <w:bottom w:val="single" w:sz="8" w:space="0" w:color="000000"/>
              <w:right w:val="single" w:sz="8" w:space="0" w:color="07070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9" w:type="dxa"/>
            <w:gridSpan w:val="2"/>
            <w:tcBorders>
              <w:top w:val="single" w:sz="8" w:space="0" w:color="000000"/>
              <w:left w:val="single" w:sz="8" w:space="0" w:color="070707"/>
              <w:bottom w:val="single" w:sz="8" w:space="0" w:color="000000"/>
              <w:right w:val="single" w:sz="8" w:space="0" w:color="0B0B0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gridSpan w:val="2"/>
            <w:tcBorders>
              <w:top w:val="single" w:sz="8" w:space="0" w:color="000000"/>
              <w:left w:val="single" w:sz="8" w:space="0" w:color="0B0B0B"/>
              <w:bottom w:val="single" w:sz="8" w:space="0" w:color="000000"/>
              <w:right w:val="single" w:sz="8" w:space="0" w:color="07070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7" w:type="dxa"/>
            <w:gridSpan w:val="2"/>
            <w:tcBorders>
              <w:top w:val="single" w:sz="8" w:space="0" w:color="000000"/>
              <w:left w:val="single" w:sz="8" w:space="0" w:color="070707"/>
              <w:bottom w:val="single" w:sz="8" w:space="0" w:color="000000"/>
              <w:right w:val="single" w:sz="12" w:space="0" w:color="2C2C2C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  <w:tcBorders>
              <w:top w:val="single" w:sz="8" w:space="0" w:color="000000"/>
              <w:left w:val="single" w:sz="12" w:space="0" w:color="2C2C2C"/>
              <w:bottom w:val="single" w:sz="8" w:space="0" w:color="000000"/>
              <w:right w:val="single" w:sz="8" w:space="0" w:color="10101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8" w:hRule="atLeast"/>
        </w:trPr>
        <w:tc>
          <w:tcPr>
            <w:tcW w:w="1346" w:type="dxa"/>
            <w:tcBorders>
              <w:top w:val="single" w:sz="8" w:space="0" w:color="000000"/>
              <w:left w:val="single" w:sz="8" w:space="0" w:color="070707"/>
              <w:bottom w:val="single" w:sz="8" w:space="0" w:color="040404"/>
              <w:right w:val="single" w:sz="8" w:space="0" w:color="07070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9" w:type="dxa"/>
            <w:gridSpan w:val="2"/>
            <w:tcBorders>
              <w:top w:val="single" w:sz="8" w:space="0" w:color="000000"/>
              <w:left w:val="single" w:sz="8" w:space="0" w:color="070707"/>
              <w:bottom w:val="single" w:sz="8" w:space="0" w:color="040404"/>
              <w:right w:val="single" w:sz="8" w:space="0" w:color="0B0B0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gridSpan w:val="2"/>
            <w:tcBorders>
              <w:top w:val="single" w:sz="8" w:space="0" w:color="000000"/>
              <w:left w:val="single" w:sz="8" w:space="0" w:color="0B0B0B"/>
              <w:bottom w:val="single" w:sz="8" w:space="0" w:color="040404"/>
              <w:right w:val="single" w:sz="8" w:space="0" w:color="07070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7" w:type="dxa"/>
            <w:gridSpan w:val="2"/>
            <w:tcBorders>
              <w:top w:val="single" w:sz="8" w:space="0" w:color="000000"/>
              <w:left w:val="single" w:sz="8" w:space="0" w:color="070707"/>
              <w:bottom w:val="single" w:sz="8" w:space="0" w:color="040404"/>
              <w:right w:val="single" w:sz="12" w:space="0" w:color="2C2C2C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  <w:tcBorders>
              <w:top w:val="single" w:sz="8" w:space="0" w:color="000000"/>
              <w:left w:val="single" w:sz="12" w:space="0" w:color="2C2C2C"/>
              <w:bottom w:val="single" w:sz="8" w:space="0" w:color="040404"/>
              <w:right w:val="single" w:sz="8" w:space="0" w:color="10101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1346" w:type="dxa"/>
            <w:tcBorders>
              <w:top w:val="single" w:sz="8" w:space="0" w:color="040404"/>
              <w:left w:val="single" w:sz="8" w:space="0" w:color="070707"/>
              <w:bottom w:val="single" w:sz="8" w:space="0" w:color="000000"/>
              <w:right w:val="single" w:sz="8" w:space="0" w:color="07070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9" w:type="dxa"/>
            <w:gridSpan w:val="2"/>
            <w:tcBorders>
              <w:top w:val="single" w:sz="8" w:space="0" w:color="040404"/>
              <w:left w:val="single" w:sz="8" w:space="0" w:color="070707"/>
              <w:bottom w:val="single" w:sz="8" w:space="0" w:color="000000"/>
              <w:right w:val="single" w:sz="8" w:space="0" w:color="0B0B0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gridSpan w:val="2"/>
            <w:tcBorders>
              <w:top w:val="single" w:sz="8" w:space="0" w:color="040404"/>
              <w:left w:val="single" w:sz="8" w:space="0" w:color="0B0B0B"/>
              <w:bottom w:val="single" w:sz="8" w:space="0" w:color="000000"/>
              <w:right w:val="single" w:sz="8" w:space="0" w:color="07070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7" w:type="dxa"/>
            <w:gridSpan w:val="2"/>
            <w:tcBorders>
              <w:top w:val="single" w:sz="8" w:space="0" w:color="040404"/>
              <w:left w:val="single" w:sz="8" w:space="0" w:color="070707"/>
              <w:bottom w:val="single" w:sz="8" w:space="0" w:color="000000"/>
              <w:right w:val="single" w:sz="12" w:space="0" w:color="2C2C2C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  <w:tcBorders>
              <w:top w:val="single" w:sz="8" w:space="0" w:color="040404"/>
              <w:left w:val="single" w:sz="12" w:space="0" w:color="2C2C2C"/>
              <w:bottom w:val="single" w:sz="8" w:space="0" w:color="000000"/>
              <w:right w:val="single" w:sz="8" w:space="0" w:color="10101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8" w:hRule="atLeast"/>
        </w:trPr>
        <w:tc>
          <w:tcPr>
            <w:tcW w:w="1346" w:type="dxa"/>
            <w:tcBorders>
              <w:top w:val="single" w:sz="8" w:space="0" w:color="000000"/>
              <w:left w:val="single" w:sz="8" w:space="0" w:color="070707"/>
              <w:bottom w:val="single" w:sz="8" w:space="0" w:color="070707"/>
              <w:right w:val="single" w:sz="8" w:space="0" w:color="07070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9" w:type="dxa"/>
            <w:gridSpan w:val="2"/>
            <w:tcBorders>
              <w:top w:val="single" w:sz="8" w:space="0" w:color="000000"/>
              <w:left w:val="single" w:sz="8" w:space="0" w:color="070707"/>
              <w:bottom w:val="single" w:sz="8" w:space="0" w:color="070707"/>
              <w:right w:val="single" w:sz="8" w:space="0" w:color="0B0B0B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  <w:gridSpan w:val="2"/>
            <w:tcBorders>
              <w:top w:val="single" w:sz="8" w:space="0" w:color="000000"/>
              <w:left w:val="single" w:sz="8" w:space="0" w:color="0B0B0B"/>
              <w:bottom w:val="single" w:sz="8" w:space="0" w:color="070707"/>
              <w:right w:val="single" w:sz="8" w:space="0" w:color="07070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7" w:type="dxa"/>
            <w:gridSpan w:val="2"/>
            <w:tcBorders>
              <w:top w:val="single" w:sz="8" w:space="0" w:color="000000"/>
              <w:left w:val="single" w:sz="8" w:space="0" w:color="070707"/>
              <w:bottom w:val="single" w:sz="8" w:space="0" w:color="070707"/>
              <w:right w:val="single" w:sz="12" w:space="0" w:color="2C2C2C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1" w:type="dxa"/>
            <w:tcBorders>
              <w:top w:val="single" w:sz="8" w:space="0" w:color="000000"/>
              <w:left w:val="single" w:sz="12" w:space="0" w:color="2C2C2C"/>
              <w:bottom w:val="single" w:sz="8" w:space="0" w:color="070707"/>
              <w:right w:val="single" w:sz="8" w:space="0" w:color="10101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rPr>
          <w:rFonts w:ascii="Century Gothic"/>
          <w:b/>
          <w:sz w:val="18"/>
        </w:rPr>
      </w:pPr>
    </w:p>
    <w:p>
      <w:pPr>
        <w:pStyle w:val="BodyText"/>
        <w:spacing w:before="88"/>
        <w:rPr>
          <w:rFonts w:ascii="Century Gothic"/>
          <w:b/>
          <w:sz w:val="18"/>
        </w:rPr>
      </w:pPr>
    </w:p>
    <w:p>
      <w:pPr>
        <w:tabs>
          <w:tab w:pos="10530" w:val="left" w:leader="none"/>
        </w:tabs>
        <w:spacing w:before="0"/>
        <w:ind w:left="145" w:right="0" w:firstLine="0"/>
        <w:jc w:val="left"/>
        <w:rPr>
          <w:rFonts w:ascii="Trebuchet MS"/>
          <w:b/>
          <w:sz w:val="19"/>
        </w:rPr>
      </w:pPr>
      <w:r>
        <w:rPr>
          <w:rFonts w:ascii="Times New Roman"/>
          <w:color w:val="221B2B"/>
          <w:sz w:val="18"/>
        </w:rPr>
        <w:t>January</w:t>
      </w:r>
      <w:r>
        <w:rPr>
          <w:rFonts w:ascii="Times New Roman"/>
          <w:color w:val="221B2B"/>
          <w:spacing w:val="-5"/>
          <w:sz w:val="18"/>
        </w:rPr>
        <w:t> </w:t>
      </w:r>
      <w:r>
        <w:rPr>
          <w:rFonts w:ascii="Times New Roman"/>
          <w:color w:val="221B2B"/>
          <w:spacing w:val="-4"/>
          <w:sz w:val="18"/>
        </w:rPr>
        <w:t>2017</w:t>
      </w:r>
      <w:r>
        <w:rPr>
          <w:rFonts w:ascii="Times New Roman"/>
          <w:color w:val="221B2B"/>
          <w:sz w:val="18"/>
        </w:rPr>
        <w:tab/>
      </w:r>
      <w:r>
        <w:rPr>
          <w:rFonts w:ascii="Trebuchet MS"/>
          <w:b/>
          <w:color w:val="231D29"/>
          <w:sz w:val="19"/>
        </w:rPr>
        <w:t>I</w:t>
      </w:r>
      <w:r>
        <w:rPr>
          <w:rFonts w:ascii="Trebuchet MS"/>
          <w:b/>
          <w:color w:val="231D29"/>
          <w:spacing w:val="6"/>
          <w:sz w:val="19"/>
        </w:rPr>
        <w:t> </w:t>
      </w:r>
      <w:r>
        <w:rPr>
          <w:rFonts w:ascii="Trebuchet MS"/>
          <w:b/>
          <w:color w:val="231D29"/>
          <w:spacing w:val="-5"/>
          <w:sz w:val="19"/>
        </w:rPr>
        <w:t>of2</w:t>
      </w:r>
    </w:p>
    <w:p>
      <w:pPr>
        <w:spacing w:after="0"/>
        <w:jc w:val="left"/>
        <w:rPr>
          <w:rFonts w:ascii="Trebuchet MS"/>
          <w:b/>
          <w:sz w:val="19"/>
        </w:rPr>
        <w:sectPr>
          <w:type w:val="continuous"/>
          <w:pgSz w:w="12230" w:h="15830"/>
          <w:pgMar w:top="1200" w:bottom="280" w:left="566" w:right="425"/>
        </w:sectPr>
      </w:pPr>
    </w:p>
    <w:p>
      <w:pPr>
        <w:spacing w:before="79"/>
        <w:ind w:left="226" w:right="0" w:firstLine="0"/>
        <w:jc w:val="left"/>
        <w:rPr>
          <w:rFonts w:ascii="Arial Narrow"/>
          <w:i/>
          <w:sz w:val="20"/>
        </w:rPr>
      </w:pPr>
      <w:r>
        <w:rPr>
          <w:rFonts w:ascii="Arial Narrow"/>
          <w:b/>
          <w:sz w:val="20"/>
        </w:rPr>
        <w:t>Personnel</w:t>
      </w:r>
      <w:r>
        <w:rPr>
          <w:rFonts w:ascii="Arial Narrow"/>
          <w:b/>
          <w:spacing w:val="-7"/>
          <w:sz w:val="20"/>
        </w:rPr>
        <w:t> </w:t>
      </w:r>
      <w:r>
        <w:rPr>
          <w:rFonts w:ascii="Arial Narrow"/>
          <w:b/>
          <w:sz w:val="20"/>
        </w:rPr>
        <w:t>Entry</w:t>
      </w:r>
      <w:r>
        <w:rPr>
          <w:rFonts w:ascii="Arial Narrow"/>
          <w:b/>
          <w:spacing w:val="-4"/>
          <w:sz w:val="20"/>
        </w:rPr>
        <w:t> </w:t>
      </w:r>
      <w:r>
        <w:rPr>
          <w:rFonts w:ascii="Arial Narrow"/>
          <w:b/>
          <w:sz w:val="20"/>
        </w:rPr>
        <w:t>and</w:t>
      </w:r>
      <w:r>
        <w:rPr>
          <w:rFonts w:ascii="Arial Narrow"/>
          <w:b/>
          <w:spacing w:val="-3"/>
          <w:sz w:val="20"/>
        </w:rPr>
        <w:t> </w:t>
      </w:r>
      <w:r>
        <w:rPr>
          <w:rFonts w:ascii="Arial Narrow"/>
          <w:b/>
          <w:sz w:val="20"/>
        </w:rPr>
        <w:t>Exit</w:t>
      </w:r>
      <w:r>
        <w:rPr>
          <w:rFonts w:ascii="Arial Narrow"/>
          <w:b/>
          <w:spacing w:val="-5"/>
          <w:sz w:val="20"/>
        </w:rPr>
        <w:t> </w:t>
      </w:r>
      <w:r>
        <w:rPr>
          <w:rFonts w:ascii="Arial Narrow"/>
          <w:b/>
          <w:sz w:val="20"/>
        </w:rPr>
        <w:t>Record</w:t>
      </w:r>
      <w:r>
        <w:rPr>
          <w:rFonts w:ascii="Arial Narrow"/>
          <w:b/>
          <w:spacing w:val="-3"/>
          <w:sz w:val="20"/>
        </w:rPr>
        <w:t> </w:t>
      </w:r>
      <w:r>
        <w:rPr>
          <w:rFonts w:ascii="Arial Narrow"/>
          <w:i/>
          <w:sz w:val="20"/>
        </w:rPr>
        <w:t>(to</w:t>
      </w:r>
      <w:r>
        <w:rPr>
          <w:rFonts w:ascii="Arial Narrow"/>
          <w:i/>
          <w:spacing w:val="-4"/>
          <w:sz w:val="20"/>
        </w:rPr>
        <w:t> </w:t>
      </w:r>
      <w:r>
        <w:rPr>
          <w:rFonts w:ascii="Arial Narrow"/>
          <w:i/>
          <w:sz w:val="20"/>
        </w:rPr>
        <w:t>be</w:t>
      </w:r>
      <w:r>
        <w:rPr>
          <w:rFonts w:ascii="Arial Narrow"/>
          <w:i/>
          <w:spacing w:val="-5"/>
          <w:sz w:val="20"/>
        </w:rPr>
        <w:t> </w:t>
      </w:r>
      <w:r>
        <w:rPr>
          <w:rFonts w:ascii="Arial Narrow"/>
          <w:i/>
          <w:sz w:val="20"/>
        </w:rPr>
        <w:t>completed</w:t>
      </w:r>
      <w:r>
        <w:rPr>
          <w:rFonts w:ascii="Arial Narrow"/>
          <w:i/>
          <w:spacing w:val="-4"/>
          <w:sz w:val="20"/>
        </w:rPr>
        <w:t> </w:t>
      </w:r>
      <w:r>
        <w:rPr>
          <w:rFonts w:ascii="Arial Narrow"/>
          <w:i/>
          <w:sz w:val="20"/>
        </w:rPr>
        <w:t>as</w:t>
      </w:r>
      <w:r>
        <w:rPr>
          <w:rFonts w:ascii="Arial Narrow"/>
          <w:i/>
          <w:spacing w:val="-4"/>
          <w:sz w:val="20"/>
        </w:rPr>
        <w:t> </w:t>
      </w:r>
      <w:r>
        <w:rPr>
          <w:rFonts w:ascii="Arial Narrow"/>
          <w:i/>
          <w:sz w:val="20"/>
        </w:rPr>
        <w:t>needed</w:t>
      </w:r>
      <w:r>
        <w:rPr>
          <w:rFonts w:ascii="Arial Narrow"/>
          <w:i/>
          <w:spacing w:val="-5"/>
          <w:sz w:val="20"/>
        </w:rPr>
        <w:t> </w:t>
      </w:r>
      <w:r>
        <w:rPr>
          <w:rFonts w:ascii="Arial Narrow"/>
          <w:i/>
          <w:sz w:val="20"/>
        </w:rPr>
        <w:t>before</w:t>
      </w:r>
      <w:r>
        <w:rPr>
          <w:rFonts w:ascii="Arial Narrow"/>
          <w:i/>
          <w:spacing w:val="-4"/>
          <w:sz w:val="20"/>
        </w:rPr>
        <w:t> </w:t>
      </w:r>
      <w:r>
        <w:rPr>
          <w:rFonts w:ascii="Arial Narrow"/>
          <w:i/>
          <w:sz w:val="20"/>
        </w:rPr>
        <w:t>and</w:t>
      </w:r>
      <w:r>
        <w:rPr>
          <w:rFonts w:ascii="Arial Narrow"/>
          <w:i/>
          <w:spacing w:val="-4"/>
          <w:sz w:val="20"/>
        </w:rPr>
        <w:t> </w:t>
      </w:r>
      <w:r>
        <w:rPr>
          <w:rFonts w:ascii="Arial Narrow"/>
          <w:i/>
          <w:sz w:val="20"/>
        </w:rPr>
        <w:t>during</w:t>
      </w:r>
      <w:r>
        <w:rPr>
          <w:rFonts w:ascii="Arial Narrow"/>
          <w:i/>
          <w:spacing w:val="-5"/>
          <w:sz w:val="20"/>
        </w:rPr>
        <w:t> </w:t>
      </w:r>
      <w:r>
        <w:rPr>
          <w:rFonts w:ascii="Arial Narrow"/>
          <w:i/>
          <w:spacing w:val="-2"/>
          <w:sz w:val="20"/>
        </w:rPr>
        <w:t>work)</w:t>
      </w:r>
    </w:p>
    <w:p>
      <w:pPr>
        <w:pStyle w:val="BodyText"/>
        <w:spacing w:before="3"/>
        <w:rPr>
          <w:rFonts w:ascii="Arial Narrow"/>
          <w:i/>
          <w:sz w:val="5"/>
        </w:rPr>
      </w:pPr>
    </w:p>
    <w:tbl>
      <w:tblPr>
        <w:tblW w:w="0" w:type="auto"/>
        <w:jc w:val="left"/>
        <w:tblInd w:w="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559"/>
        <w:gridCol w:w="1560"/>
        <w:gridCol w:w="1559"/>
        <w:gridCol w:w="1560"/>
        <w:gridCol w:w="1559"/>
        <w:gridCol w:w="1560"/>
      </w:tblGrid>
      <w:tr>
        <w:trPr>
          <w:trHeight w:val="720" w:hRule="atLeast"/>
        </w:trPr>
        <w:tc>
          <w:tcPr>
            <w:tcW w:w="1560" w:type="dxa"/>
          </w:tcPr>
          <w:p>
            <w:pPr>
              <w:pStyle w:val="TableParagraph"/>
              <w:spacing w:before="60"/>
              <w:ind w:left="79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Attendant</w:t>
            </w:r>
            <w:r>
              <w:rPr>
                <w:rFonts w:ascii="Arial Narrow"/>
                <w:spacing w:val="-9"/>
                <w:sz w:val="20"/>
              </w:rPr>
              <w:t> </w:t>
            </w:r>
            <w:r>
              <w:rPr>
                <w:rFonts w:ascii="Arial Narrow"/>
                <w:spacing w:val="-2"/>
                <w:sz w:val="20"/>
              </w:rPr>
              <w:t>name:</w:t>
            </w:r>
          </w:p>
        </w:tc>
        <w:tc>
          <w:tcPr>
            <w:tcW w:w="1559" w:type="dxa"/>
          </w:tcPr>
          <w:p>
            <w:pPr>
              <w:pStyle w:val="TableParagraph"/>
              <w:spacing w:before="60"/>
              <w:ind w:left="77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Entrant</w:t>
            </w:r>
            <w:r>
              <w:rPr>
                <w:rFonts w:ascii="Arial Narrow"/>
                <w:spacing w:val="-6"/>
                <w:sz w:val="20"/>
              </w:rPr>
              <w:t> </w:t>
            </w:r>
            <w:r>
              <w:rPr>
                <w:rFonts w:ascii="Arial Narrow"/>
                <w:spacing w:val="-2"/>
                <w:sz w:val="20"/>
              </w:rPr>
              <w:t>name:</w:t>
            </w:r>
          </w:p>
        </w:tc>
        <w:tc>
          <w:tcPr>
            <w:tcW w:w="1560" w:type="dxa"/>
          </w:tcPr>
          <w:p>
            <w:pPr>
              <w:pStyle w:val="TableParagraph"/>
              <w:spacing w:before="60"/>
              <w:ind w:left="179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Entrant</w:t>
            </w:r>
            <w:r>
              <w:rPr>
                <w:rFonts w:ascii="Arial Narrow"/>
                <w:spacing w:val="-6"/>
                <w:sz w:val="20"/>
              </w:rPr>
              <w:t> </w:t>
            </w:r>
            <w:r>
              <w:rPr>
                <w:rFonts w:ascii="Arial Narrow"/>
                <w:spacing w:val="-2"/>
                <w:sz w:val="20"/>
              </w:rPr>
              <w:t>name:</w:t>
            </w:r>
          </w:p>
        </w:tc>
        <w:tc>
          <w:tcPr>
            <w:tcW w:w="1559" w:type="dxa"/>
          </w:tcPr>
          <w:p>
            <w:pPr>
              <w:pStyle w:val="TableParagraph"/>
              <w:spacing w:before="60"/>
              <w:ind w:left="179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Entrant</w:t>
            </w:r>
            <w:r>
              <w:rPr>
                <w:rFonts w:ascii="Arial Narrow"/>
                <w:spacing w:val="-6"/>
                <w:sz w:val="20"/>
              </w:rPr>
              <w:t> </w:t>
            </w:r>
            <w:r>
              <w:rPr>
                <w:rFonts w:ascii="Arial Narrow"/>
                <w:spacing w:val="-2"/>
                <w:sz w:val="20"/>
              </w:rPr>
              <w:t>name:</w:t>
            </w:r>
          </w:p>
        </w:tc>
        <w:tc>
          <w:tcPr>
            <w:tcW w:w="1560" w:type="dxa"/>
          </w:tcPr>
          <w:p>
            <w:pPr>
              <w:pStyle w:val="TableParagraph"/>
              <w:spacing w:before="60"/>
              <w:ind w:left="179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Entrant</w:t>
            </w:r>
            <w:r>
              <w:rPr>
                <w:rFonts w:ascii="Arial Narrow"/>
                <w:spacing w:val="-6"/>
                <w:sz w:val="20"/>
              </w:rPr>
              <w:t> </w:t>
            </w:r>
            <w:r>
              <w:rPr>
                <w:rFonts w:ascii="Arial Narrow"/>
                <w:spacing w:val="-2"/>
                <w:sz w:val="20"/>
              </w:rPr>
              <w:t>name:</w:t>
            </w:r>
          </w:p>
        </w:tc>
        <w:tc>
          <w:tcPr>
            <w:tcW w:w="1559" w:type="dxa"/>
          </w:tcPr>
          <w:p>
            <w:pPr>
              <w:pStyle w:val="TableParagraph"/>
              <w:spacing w:before="60"/>
              <w:ind w:left="179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Entrant</w:t>
            </w:r>
            <w:r>
              <w:rPr>
                <w:rFonts w:ascii="Arial Narrow"/>
                <w:spacing w:val="-6"/>
                <w:sz w:val="20"/>
              </w:rPr>
              <w:t> </w:t>
            </w:r>
            <w:r>
              <w:rPr>
                <w:rFonts w:ascii="Arial Narrow"/>
                <w:spacing w:val="-2"/>
                <w:sz w:val="20"/>
              </w:rPr>
              <w:t>name:</w:t>
            </w:r>
          </w:p>
        </w:tc>
        <w:tc>
          <w:tcPr>
            <w:tcW w:w="1560" w:type="dxa"/>
          </w:tcPr>
          <w:p>
            <w:pPr>
              <w:pStyle w:val="TableParagraph"/>
              <w:spacing w:before="60"/>
              <w:ind w:left="179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Entrant</w:t>
            </w:r>
            <w:r>
              <w:rPr>
                <w:rFonts w:ascii="Arial Narrow"/>
                <w:spacing w:val="-6"/>
                <w:sz w:val="20"/>
              </w:rPr>
              <w:t> </w:t>
            </w:r>
            <w:r>
              <w:rPr>
                <w:rFonts w:ascii="Arial Narrow"/>
                <w:spacing w:val="-2"/>
                <w:sz w:val="20"/>
              </w:rPr>
              <w:t>name:</w:t>
            </w:r>
          </w:p>
        </w:tc>
      </w:tr>
      <w:tr>
        <w:trPr>
          <w:trHeight w:val="348" w:hRule="atLeast"/>
        </w:trPr>
        <w:tc>
          <w:tcPr>
            <w:tcW w:w="1560" w:type="dxa"/>
          </w:tcPr>
          <w:p>
            <w:pPr>
              <w:pStyle w:val="TableParagraph"/>
              <w:spacing w:before="59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Time</w:t>
            </w:r>
            <w:r>
              <w:rPr>
                <w:rFonts w:ascii="Arial Narrow"/>
                <w:spacing w:val="-5"/>
                <w:sz w:val="20"/>
              </w:rPr>
              <w:t> in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1560" w:type="dxa"/>
          </w:tcPr>
          <w:p>
            <w:pPr>
              <w:pStyle w:val="TableParagraph"/>
              <w:spacing w:before="60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Time</w:t>
            </w:r>
            <w:r>
              <w:rPr>
                <w:rFonts w:ascii="Arial Narrow"/>
                <w:spacing w:val="-5"/>
                <w:sz w:val="20"/>
              </w:rPr>
              <w:t> out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1560" w:type="dxa"/>
          </w:tcPr>
          <w:p>
            <w:pPr>
              <w:pStyle w:val="TableParagraph"/>
              <w:spacing w:before="60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Time</w:t>
            </w:r>
            <w:r>
              <w:rPr>
                <w:rFonts w:ascii="Arial Narrow"/>
                <w:spacing w:val="-5"/>
                <w:sz w:val="20"/>
              </w:rPr>
              <w:t> in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1560" w:type="dxa"/>
          </w:tcPr>
          <w:p>
            <w:pPr>
              <w:pStyle w:val="TableParagraph"/>
              <w:spacing w:before="59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Time</w:t>
            </w:r>
            <w:r>
              <w:rPr>
                <w:rFonts w:ascii="Arial Narrow"/>
                <w:spacing w:val="-5"/>
                <w:sz w:val="20"/>
              </w:rPr>
              <w:t> out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1560" w:type="dxa"/>
          </w:tcPr>
          <w:p>
            <w:pPr>
              <w:pStyle w:val="TableParagraph"/>
              <w:spacing w:before="59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Time</w:t>
            </w:r>
            <w:r>
              <w:rPr>
                <w:rFonts w:ascii="Arial Narrow"/>
                <w:spacing w:val="-5"/>
                <w:sz w:val="20"/>
              </w:rPr>
              <w:t> in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1560" w:type="dxa"/>
          </w:tcPr>
          <w:p>
            <w:pPr>
              <w:pStyle w:val="TableParagraph"/>
              <w:spacing w:before="60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Time</w:t>
            </w:r>
            <w:r>
              <w:rPr>
                <w:rFonts w:ascii="Arial Narrow"/>
                <w:spacing w:val="-5"/>
                <w:sz w:val="20"/>
              </w:rPr>
              <w:t> out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1560" w:type="dxa"/>
          </w:tcPr>
          <w:p>
            <w:pPr>
              <w:pStyle w:val="TableParagraph"/>
              <w:spacing w:before="60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Time</w:t>
            </w:r>
            <w:r>
              <w:rPr>
                <w:rFonts w:ascii="Arial Narrow"/>
                <w:spacing w:val="-5"/>
                <w:sz w:val="20"/>
              </w:rPr>
              <w:t> in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1560" w:type="dxa"/>
          </w:tcPr>
          <w:p>
            <w:pPr>
              <w:pStyle w:val="TableParagraph"/>
              <w:spacing w:before="59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Time</w:t>
            </w:r>
            <w:r>
              <w:rPr>
                <w:rFonts w:ascii="Arial Narrow"/>
                <w:spacing w:val="-5"/>
                <w:sz w:val="20"/>
              </w:rPr>
              <w:t> out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1560" w:type="dxa"/>
          </w:tcPr>
          <w:p>
            <w:pPr>
              <w:pStyle w:val="TableParagraph"/>
              <w:spacing w:before="59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Time</w:t>
            </w:r>
            <w:r>
              <w:rPr>
                <w:rFonts w:ascii="Arial Narrow"/>
                <w:spacing w:val="-5"/>
                <w:sz w:val="20"/>
              </w:rPr>
              <w:t> in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1560" w:type="dxa"/>
          </w:tcPr>
          <w:p>
            <w:pPr>
              <w:pStyle w:val="TableParagraph"/>
              <w:spacing w:before="60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Time</w:t>
            </w:r>
            <w:r>
              <w:rPr>
                <w:rFonts w:ascii="Arial Narrow"/>
                <w:spacing w:val="-5"/>
                <w:sz w:val="20"/>
              </w:rPr>
              <w:t> out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1560" w:type="dxa"/>
          </w:tcPr>
          <w:p>
            <w:pPr>
              <w:pStyle w:val="TableParagraph"/>
              <w:spacing w:before="60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Time</w:t>
            </w:r>
            <w:r>
              <w:rPr>
                <w:rFonts w:ascii="Arial Narrow"/>
                <w:spacing w:val="-5"/>
                <w:sz w:val="20"/>
              </w:rPr>
              <w:t> in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1560" w:type="dxa"/>
          </w:tcPr>
          <w:p>
            <w:pPr>
              <w:pStyle w:val="TableParagraph"/>
              <w:spacing w:before="59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Time</w:t>
            </w:r>
            <w:r>
              <w:rPr>
                <w:rFonts w:ascii="Arial Narrow"/>
                <w:spacing w:val="-5"/>
                <w:sz w:val="20"/>
              </w:rPr>
              <w:t> out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1560" w:type="dxa"/>
          </w:tcPr>
          <w:p>
            <w:pPr>
              <w:pStyle w:val="TableParagraph"/>
              <w:spacing w:before="59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Time</w:t>
            </w:r>
            <w:r>
              <w:rPr>
                <w:rFonts w:ascii="Arial Narrow"/>
                <w:spacing w:val="-5"/>
                <w:sz w:val="20"/>
              </w:rPr>
              <w:t> in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1560" w:type="dxa"/>
          </w:tcPr>
          <w:p>
            <w:pPr>
              <w:pStyle w:val="TableParagraph"/>
              <w:spacing w:before="60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Time</w:t>
            </w:r>
            <w:r>
              <w:rPr>
                <w:rFonts w:ascii="Arial Narrow"/>
                <w:spacing w:val="-5"/>
                <w:sz w:val="20"/>
              </w:rPr>
              <w:t> out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1560" w:type="dxa"/>
          </w:tcPr>
          <w:p>
            <w:pPr>
              <w:pStyle w:val="TableParagraph"/>
              <w:spacing w:before="60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Time</w:t>
            </w:r>
            <w:r>
              <w:rPr>
                <w:rFonts w:ascii="Arial Narrow"/>
                <w:spacing w:val="-5"/>
                <w:sz w:val="20"/>
              </w:rPr>
              <w:t> in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1560" w:type="dxa"/>
          </w:tcPr>
          <w:p>
            <w:pPr>
              <w:pStyle w:val="TableParagraph"/>
              <w:spacing w:before="59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Time</w:t>
            </w:r>
            <w:r>
              <w:rPr>
                <w:rFonts w:ascii="Arial Narrow"/>
                <w:spacing w:val="-5"/>
                <w:sz w:val="20"/>
              </w:rPr>
              <w:t> out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1560" w:type="dxa"/>
          </w:tcPr>
          <w:p>
            <w:pPr>
              <w:pStyle w:val="TableParagraph"/>
              <w:spacing w:before="59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Time</w:t>
            </w:r>
            <w:r>
              <w:rPr>
                <w:rFonts w:ascii="Arial Narrow"/>
                <w:spacing w:val="-5"/>
                <w:sz w:val="20"/>
              </w:rPr>
              <w:t> in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1560" w:type="dxa"/>
          </w:tcPr>
          <w:p>
            <w:pPr>
              <w:pStyle w:val="TableParagraph"/>
              <w:spacing w:before="60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Time</w:t>
            </w:r>
            <w:r>
              <w:rPr>
                <w:rFonts w:ascii="Arial Narrow"/>
                <w:spacing w:val="-5"/>
                <w:sz w:val="20"/>
              </w:rPr>
              <w:t> out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1560" w:type="dxa"/>
          </w:tcPr>
          <w:p>
            <w:pPr>
              <w:pStyle w:val="TableParagraph"/>
              <w:spacing w:before="60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Time</w:t>
            </w:r>
            <w:r>
              <w:rPr>
                <w:rFonts w:ascii="Arial Narrow"/>
                <w:spacing w:val="-5"/>
                <w:sz w:val="20"/>
              </w:rPr>
              <w:t> in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1560" w:type="dxa"/>
          </w:tcPr>
          <w:p>
            <w:pPr>
              <w:pStyle w:val="TableParagraph"/>
              <w:spacing w:before="59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Time</w:t>
            </w:r>
            <w:r>
              <w:rPr>
                <w:rFonts w:ascii="Arial Narrow"/>
                <w:spacing w:val="-5"/>
                <w:sz w:val="20"/>
              </w:rPr>
              <w:t> out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75" w:hRule="atLeast"/>
        </w:trPr>
        <w:tc>
          <w:tcPr>
            <w:tcW w:w="10917" w:type="dxa"/>
            <w:gridSpan w:val="7"/>
          </w:tcPr>
          <w:p>
            <w:pPr>
              <w:pStyle w:val="TableParagraph"/>
              <w:spacing w:before="59"/>
              <w:ind w:left="78"/>
              <w:rPr>
                <w:rFonts w:ascii="Arial Narrow"/>
                <w:sz w:val="20"/>
              </w:rPr>
            </w:pPr>
            <w:r>
              <w:rPr>
                <w:rFonts w:ascii="Arial Narrow"/>
                <w:spacing w:val="-2"/>
                <w:sz w:val="20"/>
              </w:rPr>
              <w:t>Notes:</w:t>
            </w:r>
          </w:p>
        </w:tc>
      </w:tr>
    </w:tbl>
    <w:p>
      <w:pPr>
        <w:pStyle w:val="BodyText"/>
        <w:spacing w:before="25"/>
        <w:rPr>
          <w:rFonts w:ascii="Arial Narrow"/>
          <w:i/>
        </w:rPr>
      </w:pPr>
    </w:p>
    <w:p>
      <w:pPr>
        <w:spacing w:before="0"/>
        <w:ind w:left="226" w:right="0" w:firstLine="0"/>
        <w:jc w:val="left"/>
        <w:rPr>
          <w:rFonts w:ascii="Arial Narrow"/>
          <w:i/>
          <w:sz w:val="20"/>
        </w:rPr>
      </w:pPr>
      <w:r>
        <w:rPr>
          <w:rFonts w:ascii="Arial Narrow"/>
          <w:b/>
          <w:sz w:val="20"/>
        </w:rPr>
        <w:t>Confirmation</w:t>
      </w:r>
      <w:r>
        <w:rPr>
          <w:rFonts w:ascii="Arial Narrow"/>
          <w:b/>
          <w:spacing w:val="-6"/>
          <w:sz w:val="20"/>
        </w:rPr>
        <w:t> </w:t>
      </w:r>
      <w:r>
        <w:rPr>
          <w:rFonts w:ascii="Arial Narrow"/>
          <w:i/>
          <w:sz w:val="20"/>
        </w:rPr>
        <w:t>(must</w:t>
      </w:r>
      <w:r>
        <w:rPr>
          <w:rFonts w:ascii="Arial Narrow"/>
          <w:i/>
          <w:spacing w:val="-5"/>
          <w:sz w:val="20"/>
        </w:rPr>
        <w:t> </w:t>
      </w:r>
      <w:r>
        <w:rPr>
          <w:rFonts w:ascii="Arial Narrow"/>
          <w:i/>
          <w:sz w:val="20"/>
        </w:rPr>
        <w:t>be</w:t>
      </w:r>
      <w:r>
        <w:rPr>
          <w:rFonts w:ascii="Arial Narrow"/>
          <w:i/>
          <w:spacing w:val="-5"/>
          <w:sz w:val="20"/>
        </w:rPr>
        <w:t> </w:t>
      </w:r>
      <w:r>
        <w:rPr>
          <w:rFonts w:ascii="Arial Narrow"/>
          <w:i/>
          <w:sz w:val="20"/>
        </w:rPr>
        <w:t>signed</w:t>
      </w:r>
      <w:r>
        <w:rPr>
          <w:rFonts w:ascii="Arial Narrow"/>
          <w:i/>
          <w:spacing w:val="-3"/>
          <w:sz w:val="20"/>
        </w:rPr>
        <w:t> </w:t>
      </w:r>
      <w:r>
        <w:rPr>
          <w:rFonts w:ascii="Arial Narrow"/>
          <w:i/>
          <w:sz w:val="20"/>
        </w:rPr>
        <w:t>by</w:t>
      </w:r>
      <w:r>
        <w:rPr>
          <w:rFonts w:ascii="Arial Narrow"/>
          <w:i/>
          <w:spacing w:val="-5"/>
          <w:sz w:val="20"/>
        </w:rPr>
        <w:t> </w:t>
      </w:r>
      <w:r>
        <w:rPr>
          <w:rFonts w:ascii="Arial Narrow"/>
          <w:i/>
          <w:sz w:val="20"/>
        </w:rPr>
        <w:t>the</w:t>
      </w:r>
      <w:r>
        <w:rPr>
          <w:rFonts w:ascii="Arial Narrow"/>
          <w:i/>
          <w:spacing w:val="-5"/>
          <w:sz w:val="20"/>
        </w:rPr>
        <w:t> </w:t>
      </w:r>
      <w:r>
        <w:rPr>
          <w:rFonts w:ascii="Arial Narrow"/>
          <w:i/>
          <w:sz w:val="20"/>
        </w:rPr>
        <w:t>confined</w:t>
      </w:r>
      <w:r>
        <w:rPr>
          <w:rFonts w:ascii="Arial Narrow"/>
          <w:i/>
          <w:spacing w:val="-4"/>
          <w:sz w:val="20"/>
        </w:rPr>
        <w:t> </w:t>
      </w:r>
      <w:r>
        <w:rPr>
          <w:rFonts w:ascii="Arial Narrow"/>
          <w:i/>
          <w:sz w:val="20"/>
        </w:rPr>
        <w:t>space</w:t>
      </w:r>
      <w:r>
        <w:rPr>
          <w:rFonts w:ascii="Arial Narrow"/>
          <w:i/>
          <w:spacing w:val="-5"/>
          <w:sz w:val="20"/>
        </w:rPr>
        <w:t> </w:t>
      </w:r>
      <w:r>
        <w:rPr>
          <w:rFonts w:ascii="Arial Narrow"/>
          <w:i/>
          <w:sz w:val="20"/>
        </w:rPr>
        <w:t>entry</w:t>
      </w:r>
      <w:r>
        <w:rPr>
          <w:rFonts w:ascii="Arial Narrow"/>
          <w:i/>
          <w:spacing w:val="-5"/>
          <w:sz w:val="20"/>
        </w:rPr>
        <w:t> </w:t>
      </w:r>
      <w:r>
        <w:rPr>
          <w:rFonts w:ascii="Arial Narrow"/>
          <w:i/>
          <w:sz w:val="20"/>
        </w:rPr>
        <w:t>supervisor</w:t>
      </w:r>
      <w:r>
        <w:rPr>
          <w:rFonts w:ascii="Arial Narrow"/>
          <w:i/>
          <w:spacing w:val="-4"/>
          <w:sz w:val="20"/>
        </w:rPr>
        <w:t> </w:t>
      </w:r>
      <w:r>
        <w:rPr>
          <w:rFonts w:ascii="Arial Narrow"/>
          <w:i/>
          <w:sz w:val="20"/>
        </w:rPr>
        <w:t>before</w:t>
      </w:r>
      <w:r>
        <w:rPr>
          <w:rFonts w:ascii="Arial Narrow"/>
          <w:i/>
          <w:spacing w:val="-5"/>
          <w:sz w:val="20"/>
        </w:rPr>
        <w:t> </w:t>
      </w:r>
      <w:r>
        <w:rPr>
          <w:rFonts w:ascii="Arial Narrow"/>
          <w:i/>
          <w:sz w:val="20"/>
        </w:rPr>
        <w:t>work</w:t>
      </w:r>
      <w:r>
        <w:rPr>
          <w:rFonts w:ascii="Arial Narrow"/>
          <w:i/>
          <w:spacing w:val="-4"/>
          <w:sz w:val="20"/>
        </w:rPr>
        <w:t> </w:t>
      </w:r>
      <w:r>
        <w:rPr>
          <w:rFonts w:ascii="Arial Narrow"/>
          <w:i/>
          <w:spacing w:val="-2"/>
          <w:sz w:val="20"/>
        </w:rPr>
        <w:t>begins)</w:t>
      </w:r>
    </w:p>
    <w:p>
      <w:pPr>
        <w:pStyle w:val="BodyText"/>
        <w:spacing w:before="3"/>
        <w:rPr>
          <w:rFonts w:ascii="Arial Narrow"/>
          <w:i/>
          <w:sz w:val="5"/>
        </w:rPr>
      </w:pPr>
    </w:p>
    <w:tbl>
      <w:tblPr>
        <w:tblW w:w="0" w:type="auto"/>
        <w:jc w:val="left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6"/>
        <w:gridCol w:w="2846"/>
      </w:tblGrid>
      <w:tr>
        <w:trPr>
          <w:trHeight w:val="639" w:hRule="atLeast"/>
        </w:trPr>
        <w:tc>
          <w:tcPr>
            <w:tcW w:w="10892" w:type="dxa"/>
            <w:gridSpan w:val="2"/>
          </w:tcPr>
          <w:p>
            <w:pPr>
              <w:pStyle w:val="TableParagraph"/>
              <w:spacing w:line="290" w:lineRule="atLeast"/>
              <w:ind w:left="76" w:right="5024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I</w:t>
            </w:r>
            <w:r>
              <w:rPr>
                <w:rFonts w:ascii="Arial Narrow"/>
                <w:spacing w:val="-4"/>
                <w:sz w:val="20"/>
              </w:rPr>
              <w:t> </w:t>
            </w:r>
            <w:r>
              <w:rPr>
                <w:rFonts w:ascii="Arial Narrow"/>
                <w:sz w:val="20"/>
              </w:rPr>
              <w:t>confirm</w:t>
            </w:r>
            <w:r>
              <w:rPr>
                <w:rFonts w:ascii="Arial Narrow"/>
                <w:spacing w:val="-4"/>
                <w:sz w:val="20"/>
              </w:rPr>
              <w:t> </w:t>
            </w:r>
            <w:r>
              <w:rPr>
                <w:rFonts w:ascii="Arial Narrow"/>
                <w:sz w:val="20"/>
              </w:rPr>
              <w:t>that</w:t>
            </w:r>
            <w:r>
              <w:rPr>
                <w:rFonts w:ascii="Arial Narrow"/>
                <w:spacing w:val="-4"/>
                <w:sz w:val="20"/>
              </w:rPr>
              <w:t> </w:t>
            </w: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-4"/>
                <w:sz w:val="20"/>
              </w:rPr>
              <w:t> </w:t>
            </w:r>
            <w:r>
              <w:rPr>
                <w:rFonts w:ascii="Arial Narrow"/>
                <w:sz w:val="20"/>
              </w:rPr>
              <w:t>named</w:t>
            </w:r>
            <w:r>
              <w:rPr>
                <w:rFonts w:ascii="Arial Narrow"/>
                <w:spacing w:val="-4"/>
                <w:sz w:val="20"/>
              </w:rPr>
              <w:t> </w:t>
            </w:r>
            <w:r>
              <w:rPr>
                <w:rFonts w:ascii="Arial Narrow"/>
                <w:sz w:val="20"/>
              </w:rPr>
              <w:t>PRCS</w:t>
            </w:r>
            <w:r>
              <w:rPr>
                <w:rFonts w:ascii="Arial Narrow"/>
                <w:spacing w:val="-4"/>
                <w:sz w:val="20"/>
              </w:rPr>
              <w:t> </w:t>
            </w:r>
            <w:r>
              <w:rPr>
                <w:rFonts w:ascii="Arial Narrow"/>
                <w:sz w:val="20"/>
              </w:rPr>
              <w:t>and</w:t>
            </w:r>
            <w:r>
              <w:rPr>
                <w:rFonts w:ascii="Arial Narrow"/>
                <w:spacing w:val="-4"/>
                <w:sz w:val="20"/>
              </w:rPr>
              <w:t> </w:t>
            </w:r>
            <w:r>
              <w:rPr>
                <w:rFonts w:ascii="Arial Narrow"/>
                <w:sz w:val="20"/>
              </w:rPr>
              <w:t>the</w:t>
            </w:r>
            <w:r>
              <w:rPr>
                <w:rFonts w:ascii="Arial Narrow"/>
                <w:spacing w:val="-4"/>
                <w:sz w:val="20"/>
              </w:rPr>
              <w:t> </w:t>
            </w:r>
            <w:r>
              <w:rPr>
                <w:rFonts w:ascii="Arial Narrow"/>
                <w:sz w:val="20"/>
              </w:rPr>
              <w:t>planned</w:t>
            </w:r>
            <w:r>
              <w:rPr>
                <w:rFonts w:ascii="Arial Narrow"/>
                <w:spacing w:val="-4"/>
                <w:sz w:val="20"/>
              </w:rPr>
              <w:t> </w:t>
            </w:r>
            <w:r>
              <w:rPr>
                <w:rFonts w:ascii="Arial Narrow"/>
                <w:sz w:val="20"/>
              </w:rPr>
              <w:t>work</w:t>
            </w:r>
            <w:r>
              <w:rPr>
                <w:rFonts w:ascii="Arial Narrow"/>
                <w:spacing w:val="-4"/>
                <w:sz w:val="20"/>
              </w:rPr>
              <w:t> </w:t>
            </w:r>
            <w:r>
              <w:rPr>
                <w:rFonts w:ascii="Arial Narrow"/>
                <w:sz w:val="20"/>
              </w:rPr>
              <w:t>qualify</w:t>
            </w:r>
            <w:r>
              <w:rPr>
                <w:rFonts w:ascii="Arial Narrow"/>
                <w:spacing w:val="-4"/>
                <w:sz w:val="20"/>
              </w:rPr>
              <w:t> </w:t>
            </w:r>
            <w:r>
              <w:rPr>
                <w:rFonts w:ascii="Arial Narrow"/>
                <w:sz w:val="20"/>
              </w:rPr>
              <w:t>for</w:t>
            </w:r>
            <w:r>
              <w:rPr>
                <w:rFonts w:ascii="Arial Narrow"/>
                <w:spacing w:val="-3"/>
                <w:sz w:val="20"/>
              </w:rPr>
              <w:t> </w:t>
            </w:r>
            <w:r>
              <w:rPr>
                <w:rFonts w:ascii="Arial Narrow"/>
                <w:sz w:val="20"/>
              </w:rPr>
              <w:t>alternate</w:t>
            </w:r>
            <w:r>
              <w:rPr>
                <w:rFonts w:ascii="Arial Narrow"/>
                <w:spacing w:val="-4"/>
                <w:sz w:val="20"/>
              </w:rPr>
              <w:t> </w:t>
            </w:r>
            <w:r>
              <w:rPr>
                <w:rFonts w:ascii="Arial Narrow"/>
                <w:sz w:val="20"/>
              </w:rPr>
              <w:t>entry. </w:t>
            </w:r>
            <w:r>
              <w:rPr>
                <w:rFonts w:ascii="Arial Narrow"/>
                <w:spacing w:val="-2"/>
                <w:sz w:val="20"/>
              </w:rPr>
              <w:t>Name:</w:t>
            </w:r>
          </w:p>
        </w:tc>
      </w:tr>
      <w:tr>
        <w:trPr>
          <w:trHeight w:val="360" w:hRule="atLeast"/>
        </w:trPr>
        <w:tc>
          <w:tcPr>
            <w:tcW w:w="8046" w:type="dxa"/>
          </w:tcPr>
          <w:p>
            <w:pPr>
              <w:pStyle w:val="TableParagraph"/>
              <w:spacing w:before="65"/>
              <w:ind w:left="76"/>
              <w:rPr>
                <w:rFonts w:ascii="Arial Narrow"/>
                <w:sz w:val="20"/>
              </w:rPr>
            </w:pPr>
            <w:r>
              <w:rPr>
                <w:rFonts w:ascii="Arial Narrow"/>
                <w:spacing w:val="-2"/>
                <w:sz w:val="20"/>
              </w:rPr>
              <w:t>Signature:</w:t>
            </w:r>
          </w:p>
        </w:tc>
        <w:tc>
          <w:tcPr>
            <w:tcW w:w="2846" w:type="dxa"/>
          </w:tcPr>
          <w:p>
            <w:pPr>
              <w:pStyle w:val="TableParagraph"/>
              <w:spacing w:before="65"/>
              <w:ind w:left="76"/>
              <w:rPr>
                <w:rFonts w:ascii="Arial Narrow"/>
                <w:sz w:val="20"/>
              </w:rPr>
            </w:pPr>
            <w:r>
              <w:rPr>
                <w:rFonts w:ascii="Arial Narrow"/>
                <w:spacing w:val="-2"/>
                <w:sz w:val="20"/>
              </w:rPr>
              <w:t>Date:</w:t>
            </w:r>
          </w:p>
        </w:tc>
      </w:tr>
    </w:tbl>
    <w:p>
      <w:pPr>
        <w:pStyle w:val="BodyText"/>
        <w:rPr>
          <w:rFonts w:ascii="Arial Narrow"/>
          <w:i/>
        </w:rPr>
      </w:pPr>
    </w:p>
    <w:p>
      <w:pPr>
        <w:pStyle w:val="BodyText"/>
        <w:rPr>
          <w:rFonts w:ascii="Arial Narrow"/>
          <w:i/>
        </w:rPr>
      </w:pPr>
    </w:p>
    <w:p>
      <w:pPr>
        <w:pStyle w:val="BodyText"/>
        <w:rPr>
          <w:rFonts w:ascii="Arial Narrow"/>
          <w:i/>
        </w:rPr>
      </w:pPr>
    </w:p>
    <w:p>
      <w:pPr>
        <w:pStyle w:val="BodyText"/>
        <w:rPr>
          <w:rFonts w:ascii="Arial Narrow"/>
          <w:i/>
        </w:rPr>
      </w:pPr>
    </w:p>
    <w:p>
      <w:pPr>
        <w:pStyle w:val="BodyText"/>
        <w:rPr>
          <w:rFonts w:ascii="Arial Narrow"/>
          <w:i/>
        </w:rPr>
      </w:pPr>
    </w:p>
    <w:p>
      <w:pPr>
        <w:pStyle w:val="BodyText"/>
        <w:spacing w:before="74"/>
        <w:rPr>
          <w:rFonts w:ascii="Arial Narrow"/>
          <w:i/>
        </w:rPr>
      </w:pPr>
    </w:p>
    <w:p>
      <w:pPr>
        <w:tabs>
          <w:tab w:pos="10533" w:val="left" w:leader="none"/>
        </w:tabs>
        <w:spacing w:before="0"/>
        <w:ind w:left="153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January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pacing w:val="-4"/>
          <w:sz w:val="18"/>
        </w:rPr>
        <w:t>2017</w:t>
      </w:r>
      <w:r>
        <w:rPr>
          <w:rFonts w:ascii="Times New Roman"/>
          <w:sz w:val="18"/>
        </w:rPr>
        <w:tab/>
        <w:t>2 of </w:t>
      </w:r>
      <w:r>
        <w:rPr>
          <w:rFonts w:ascii="Times New Roman"/>
          <w:spacing w:val="-10"/>
          <w:sz w:val="18"/>
        </w:rPr>
        <w:t>2</w:t>
      </w:r>
    </w:p>
    <w:sectPr>
      <w:pgSz w:w="12240" w:h="15840"/>
      <w:pgMar w:top="16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5546"/>
    </w:pPr>
    <w:rPr>
      <w:rFonts w:ascii="Century Gothic" w:hAnsi="Century Gothic" w:eastAsia="Century Gothic" w:cs="Century Gothic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Props1.xml><?xml version="1.0" encoding="utf-8"?>
<ds:datastoreItem xmlns:ds="http://schemas.openxmlformats.org/officeDocument/2006/customXml" ds:itemID="{4DDE0F62-628D-46F7-B550-DE30D259B90B}"/>
</file>

<file path=customXml/itemProps2.xml><?xml version="1.0" encoding="utf-8"?>
<ds:datastoreItem xmlns:ds="http://schemas.openxmlformats.org/officeDocument/2006/customXml" ds:itemID="{13BC8674-9CFD-4DAD-946E-3DAA92B8C3E9}"/>
</file>

<file path=customXml/itemProps3.xml><?xml version="1.0" encoding="utf-8"?>
<ds:datastoreItem xmlns:ds="http://schemas.openxmlformats.org/officeDocument/2006/customXml" ds:itemID="{DE2E6D7B-B90B-44E4-BF43-4C37F08A7F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2025-08-19T12:20:21Z</dcterms:created>
  <dcterms:modified xsi:type="dcterms:W3CDTF">2025-08-19T12:20:21Z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LastSaved">
    <vt:filetime>2025-08-19T00:00:00Z</vt:filetime>
  </property>
  <property fmtid="{D5CDD505-2E9C-101B-9397-08002B2CF9AE}" pid="4" name="ContentTypeId">
    <vt:lpwstr>0x0101003FACD46FBF4F8846971BC6283C70460A</vt:lpwstr>
  </property>
</Properties>
</file>