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CCD" w:rsidRDefault="00A67CCD" w:rsidP="00A67CCD">
      <w:r>
        <w:t>MTH441 HW 4</w:t>
      </w:r>
    </w:p>
    <w:p w:rsidR="00A67CCD" w:rsidRDefault="00A67CCD" w:rsidP="00A67CCD">
      <w:r>
        <w:t xml:space="preserve">1. Let k, n ≥ 1 be integers and T : Rk → Rn be a linear function. That is 1. T(x + y) = T(x) + T(y) for all x, y </w:t>
      </w:r>
      <w:r>
        <w:rPr>
          <w:rFonts w:ascii="Cambria Math" w:hAnsi="Cambria Math" w:cs="Cambria Math"/>
        </w:rPr>
        <w:t>∈</w:t>
      </w:r>
      <w:r>
        <w:t xml:space="preserve"> Rk and 2. T(rx) = rT(x) for all r </w:t>
      </w:r>
      <w:r>
        <w:rPr>
          <w:rFonts w:ascii="Cambria Math" w:hAnsi="Cambria Math" w:cs="Cambria Math"/>
        </w:rPr>
        <w:t>∈</w:t>
      </w:r>
      <w:r>
        <w:t xml:space="preserve"> R and x </w:t>
      </w:r>
      <w:r>
        <w:rPr>
          <w:rFonts w:ascii="Cambria Math" w:hAnsi="Cambria Math" w:cs="Cambria Math"/>
        </w:rPr>
        <w:t>∈</w:t>
      </w:r>
      <w:r>
        <w:t xml:space="preserve"> Rk</w:t>
      </w:r>
    </w:p>
    <w:p w:rsidR="00A67CCD" w:rsidRDefault="00A67CCD" w:rsidP="00A67CCD">
      <w:r>
        <w:t xml:space="preserve">a. Show that T is continuous on Rk. [From Linear </w:t>
      </w:r>
      <w:r>
        <w:t>Algebra,</w:t>
      </w:r>
      <w:r>
        <w:t xml:space="preserve"> you know the general form of a linear function on Rk. Using that knowledge this should just be an “obviously continuous” kind of proof.]</w:t>
      </w:r>
    </w:p>
    <w:p w:rsidR="009664B1" w:rsidRDefault="00A67CCD" w:rsidP="00A67CCD">
      <w:r>
        <w:t>b. Show that T is uniformly continuous on Rk. Notice that Rk is not compact.</w:t>
      </w:r>
    </w:p>
    <w:p w:rsidR="00A67CCD" w:rsidRDefault="00A67CCD" w:rsidP="00A67CCD"/>
    <w:p w:rsidR="00A67CCD" w:rsidRDefault="00A67CCD" w:rsidP="00A67CCD"/>
    <w:p w:rsidR="00A67CCD" w:rsidRDefault="00A67CCD" w:rsidP="00A67CCD">
      <w:pPr>
        <w:pStyle w:val="ListParagraph"/>
        <w:numPr>
          <w:ilvl w:val="0"/>
          <w:numId w:val="1"/>
        </w:numPr>
      </w:pPr>
      <w:r>
        <w:t>Let (a</w:t>
      </w:r>
      <w:r>
        <w:rPr>
          <w:vertAlign w:val="subscript"/>
        </w:rPr>
        <w:t>n</w:t>
      </w:r>
      <w:r>
        <w:t xml:space="preserve">) </w:t>
      </w:r>
      <w:r>
        <w:sym w:font="Wingdings" w:char="F0E0"/>
      </w:r>
      <w:r>
        <w:t xml:space="preserve"> a</w:t>
      </w:r>
      <w:r w:rsidR="00BD5106">
        <w:t xml:space="preserve"> </w:t>
      </w:r>
      <w:r w:rsidR="00BD5106">
        <w:rPr>
          <w:rFonts w:ascii="Cambria Math" w:hAnsi="Cambria Math" w:cs="Cambria Math"/>
        </w:rPr>
        <w:t>∈</w:t>
      </w:r>
      <w:r w:rsidR="00BD5106">
        <w:t xml:space="preserve"> </w:t>
      </w:r>
      <w:r w:rsidR="00BD5106">
        <w:t xml:space="preserve">Rk </w:t>
      </w:r>
      <w:r>
        <w:t xml:space="preserve"> be a sequence</w:t>
      </w:r>
    </w:p>
    <w:p w:rsidR="00A67CCD" w:rsidRDefault="00A67CCD" w:rsidP="00A67CCD">
      <w:pPr>
        <w:pStyle w:val="ListParagraph"/>
      </w:pPr>
      <w:r>
        <w:t xml:space="preserve">Since </w:t>
      </w:r>
      <w:r>
        <w:t>(a</w:t>
      </w:r>
      <w:r>
        <w:rPr>
          <w:vertAlign w:val="subscript"/>
        </w:rPr>
        <w:t>n</w:t>
      </w:r>
      <w:r>
        <w:t>)</w:t>
      </w:r>
      <w:r>
        <w:t xml:space="preserve"> converges to a, |a</w:t>
      </w:r>
      <w:r>
        <w:rPr>
          <w:vertAlign w:val="subscript"/>
        </w:rPr>
        <w:t>n</w:t>
      </w:r>
      <w:r>
        <w:t xml:space="preserve"> – a| </w:t>
      </w:r>
      <w:r>
        <w:sym w:font="Wingdings" w:char="F0E0"/>
      </w:r>
      <w:r>
        <w:t xml:space="preserve"> 0 as n </w:t>
      </w:r>
      <w:r>
        <w:sym w:font="Wingdings" w:char="F0E0"/>
      </w:r>
      <w:r>
        <w:t xml:space="preserve"> </w:t>
      </w:r>
      <w:r>
        <w:rPr>
          <w:rFonts w:cstheme="minorHAnsi"/>
        </w:rPr>
        <w:t>∞</w:t>
      </w:r>
    </w:p>
    <w:p w:rsidR="00A67CCD" w:rsidRDefault="00A67CCD" w:rsidP="00A67CCD">
      <w:pPr>
        <w:pStyle w:val="ListParagraph"/>
      </w:pPr>
    </w:p>
    <w:p w:rsidR="00A67CCD" w:rsidRDefault="00A67CCD" w:rsidP="00A67CCD">
      <w:pPr>
        <w:pStyle w:val="ListParagraph"/>
      </w:pPr>
      <w:r>
        <w:t>Scratch: f(a</w:t>
      </w:r>
      <w:r>
        <w:rPr>
          <w:vertAlign w:val="subscript"/>
        </w:rPr>
        <w:t>n</w:t>
      </w:r>
      <w:r>
        <w:t xml:space="preserve">) </w:t>
      </w:r>
      <w:r>
        <w:sym w:font="Wingdings" w:char="F0E0"/>
      </w:r>
      <w:r>
        <w:t xml:space="preserve"> f(a) goal</w:t>
      </w:r>
    </w:p>
    <w:p w:rsidR="00A67CCD" w:rsidRDefault="00A67CCD" w:rsidP="00A67CCD">
      <w:pPr>
        <w:pStyle w:val="ListParagraph"/>
        <w:rPr>
          <w:rFonts w:cstheme="minorHAnsi"/>
        </w:rPr>
      </w:pPr>
      <w:r>
        <w:t>|f(a</w:t>
      </w:r>
      <w:r>
        <w:rPr>
          <w:vertAlign w:val="subscript"/>
        </w:rPr>
        <w:t>n</w:t>
      </w:r>
      <w:r>
        <w:t xml:space="preserve">) – f(a)| </w:t>
      </w:r>
      <w:r>
        <w:sym w:font="Wingdings" w:char="F0E0"/>
      </w:r>
      <w:r>
        <w:t xml:space="preserve"> </w:t>
      </w:r>
      <w:r>
        <w:rPr>
          <w:rFonts w:cstheme="minorHAnsi"/>
        </w:rPr>
        <w:t>0</w:t>
      </w:r>
    </w:p>
    <w:p w:rsidR="00A67CCD" w:rsidRDefault="00A67CCD" w:rsidP="00A67CCD">
      <w:pPr>
        <w:pStyle w:val="ListParagraph"/>
        <w:rPr>
          <w:rFonts w:cstheme="minorHAnsi"/>
        </w:rPr>
      </w:pPr>
      <w:r>
        <w:rPr>
          <w:rFonts w:cstheme="minorHAnsi"/>
        </w:rPr>
        <w:t>|f(a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– a)| </w:t>
      </w:r>
      <w:r w:rsidRPr="00A67CCD">
        <w:rPr>
          <w:rFonts w:cstheme="minorHAnsi"/>
        </w:rPr>
        <w:sym w:font="Wingdings" w:char="F0E0"/>
      </w:r>
      <w:r>
        <w:rPr>
          <w:rFonts w:cstheme="minorHAnsi"/>
        </w:rPr>
        <w:t xml:space="preserve"> 0</w:t>
      </w:r>
    </w:p>
    <w:p w:rsidR="00BD5106" w:rsidRDefault="00BD5106" w:rsidP="00A67CCD">
      <w:pPr>
        <w:pStyle w:val="ListParagraph"/>
        <w:rPr>
          <w:rFonts w:cstheme="minorHAnsi"/>
        </w:rPr>
      </w:pPr>
    </w:p>
    <w:p w:rsidR="00BD5106" w:rsidRPr="00AA0FD7" w:rsidRDefault="00BD5106" w:rsidP="00A67CCD">
      <w:pPr>
        <w:pStyle w:val="ListParagraph"/>
        <w:rPr>
          <w:rFonts w:cstheme="minorHAnsi"/>
        </w:rPr>
      </w:pPr>
      <w:r>
        <w:rPr>
          <w:rFonts w:cstheme="minorHAnsi"/>
        </w:rPr>
        <w:t>f(0</w:t>
      </w:r>
      <w:r>
        <w:rPr>
          <w:rFonts w:cstheme="minorHAnsi"/>
          <w:vertAlign w:val="subscript"/>
        </w:rPr>
        <w:t>k</w:t>
      </w:r>
      <w:r>
        <w:rPr>
          <w:rFonts w:cstheme="minorHAnsi"/>
        </w:rPr>
        <w:t>) = 0</w:t>
      </w:r>
      <w:r>
        <w:rPr>
          <w:rFonts w:cstheme="minorHAnsi"/>
          <w:vertAlign w:val="subscript"/>
        </w:rPr>
        <w:t>n</w:t>
      </w:r>
      <w:r w:rsidR="00AA0FD7">
        <w:rPr>
          <w:rFonts w:cstheme="minorHAnsi"/>
        </w:rPr>
        <w:t xml:space="preserve">  (by linear function)</w:t>
      </w:r>
    </w:p>
    <w:p w:rsidR="00BD5106" w:rsidRPr="00AA0FD7" w:rsidRDefault="00BD5106" w:rsidP="00BD5106">
      <w:pPr>
        <w:pStyle w:val="ListParagraph"/>
        <w:rPr>
          <w:rFonts w:cstheme="minorHAnsi"/>
        </w:rPr>
      </w:pPr>
      <w:r>
        <w:rPr>
          <w:rFonts w:cstheme="minorHAnsi"/>
        </w:rPr>
        <w:t>Lim n</w:t>
      </w:r>
      <w:r w:rsidRPr="00BD5106">
        <w:rPr>
          <w:rFonts w:cstheme="minorHAnsi"/>
        </w:rPr>
        <w:sym w:font="Wingdings" w:char="F0E0"/>
      </w:r>
      <w:r>
        <w:rPr>
          <w:rFonts w:cstheme="minorHAnsi"/>
        </w:rPr>
        <w:t>∞</w:t>
      </w:r>
      <w:r>
        <w:rPr>
          <w:rFonts w:cstheme="minorHAnsi"/>
        </w:rPr>
        <w:t xml:space="preserve"> (a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– a) = 0</w:t>
      </w:r>
      <w:r>
        <w:rPr>
          <w:rFonts w:cstheme="minorHAnsi"/>
          <w:vertAlign w:val="subscript"/>
        </w:rPr>
        <w:t>k</w:t>
      </w:r>
      <w:r w:rsidR="00AA0FD7">
        <w:rPr>
          <w:rFonts w:cstheme="minorHAnsi"/>
        </w:rPr>
        <w:t xml:space="preserve">   (convergent sequence)</w:t>
      </w:r>
    </w:p>
    <w:p w:rsidR="00BD5106" w:rsidRDefault="00BD5106" w:rsidP="00BD5106">
      <w:pPr>
        <w:pStyle w:val="ListParagraph"/>
        <w:rPr>
          <w:rFonts w:cstheme="minorHAnsi"/>
          <w:vertAlign w:val="subscript"/>
        </w:rPr>
      </w:pPr>
      <w:r>
        <w:rPr>
          <w:rFonts w:cstheme="minorHAnsi"/>
        </w:rPr>
        <w:t xml:space="preserve">So </w:t>
      </w:r>
      <w:r>
        <w:rPr>
          <w:rFonts w:cstheme="minorHAnsi"/>
        </w:rPr>
        <w:t>Lim n</w:t>
      </w:r>
      <w:r w:rsidRPr="00BD5106">
        <w:rPr>
          <w:rFonts w:cstheme="minorHAnsi"/>
        </w:rPr>
        <w:sym w:font="Wingdings" w:char="F0E0"/>
      </w:r>
      <w:r>
        <w:rPr>
          <w:rFonts w:cstheme="minorHAnsi"/>
        </w:rPr>
        <w:t>∞</w:t>
      </w:r>
      <w:r>
        <w:rPr>
          <w:rFonts w:cstheme="minorHAnsi"/>
        </w:rPr>
        <w:t xml:space="preserve"> f(a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– a) = 0</w:t>
      </w:r>
      <w:r>
        <w:rPr>
          <w:rFonts w:cstheme="minorHAnsi"/>
          <w:vertAlign w:val="subscript"/>
        </w:rPr>
        <w:t>n</w:t>
      </w:r>
    </w:p>
    <w:p w:rsidR="00BD5106" w:rsidRDefault="00BD5106" w:rsidP="00BD5106">
      <w:pPr>
        <w:pStyle w:val="ListParagraph"/>
        <w:rPr>
          <w:rFonts w:cstheme="minorHAnsi"/>
        </w:rPr>
      </w:pPr>
      <w:r>
        <w:rPr>
          <w:rFonts w:cstheme="minorHAnsi"/>
        </w:rPr>
        <w:t>So Lim n</w:t>
      </w:r>
      <w:r w:rsidRPr="00BD5106">
        <w:rPr>
          <w:rFonts w:cstheme="minorHAnsi"/>
        </w:rPr>
        <w:sym w:font="Wingdings" w:char="F0E0"/>
      </w:r>
      <w:r>
        <w:rPr>
          <w:rFonts w:cstheme="minorHAnsi"/>
        </w:rPr>
        <w:t xml:space="preserve">∞ </w:t>
      </w:r>
      <w:r>
        <w:rPr>
          <w:rFonts w:cstheme="minorHAnsi"/>
        </w:rPr>
        <w:t>|</w:t>
      </w:r>
      <w:r>
        <w:rPr>
          <w:rFonts w:cstheme="minorHAnsi"/>
        </w:rPr>
        <w:t>f(a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– a)</w:t>
      </w:r>
      <w:r>
        <w:rPr>
          <w:rFonts w:cstheme="minorHAnsi"/>
        </w:rPr>
        <w:t>|</w:t>
      </w:r>
      <w:r>
        <w:rPr>
          <w:rFonts w:cstheme="minorHAnsi"/>
        </w:rPr>
        <w:t xml:space="preserve"> = 0</w:t>
      </w:r>
      <w:r w:rsidR="00AA0FD7">
        <w:rPr>
          <w:rFonts w:cstheme="minorHAnsi"/>
        </w:rPr>
        <w:t xml:space="preserve">  (linear function)</w:t>
      </w:r>
    </w:p>
    <w:p w:rsidR="00BD5106" w:rsidRPr="00BD5106" w:rsidRDefault="00BD5106" w:rsidP="00BD5106">
      <w:pPr>
        <w:pStyle w:val="ListParagraph"/>
        <w:rPr>
          <w:vertAlign w:val="subscript"/>
        </w:rPr>
      </w:pPr>
      <w:r>
        <w:rPr>
          <w:rFonts w:cstheme="minorHAnsi"/>
        </w:rPr>
        <w:t>So Lim n</w:t>
      </w:r>
      <w:r w:rsidRPr="00BD5106">
        <w:rPr>
          <w:rFonts w:cstheme="minorHAnsi"/>
        </w:rPr>
        <w:sym w:font="Wingdings" w:char="F0E0"/>
      </w:r>
      <w:r>
        <w:rPr>
          <w:rFonts w:cstheme="minorHAnsi"/>
        </w:rPr>
        <w:t>∞ |f(a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>)</w:t>
      </w:r>
      <w:r>
        <w:rPr>
          <w:rFonts w:cstheme="minorHAnsi"/>
        </w:rPr>
        <w:t xml:space="preserve"> – </w:t>
      </w:r>
      <w:r>
        <w:rPr>
          <w:rFonts w:cstheme="minorHAnsi"/>
        </w:rPr>
        <w:t>f(</w:t>
      </w:r>
      <w:r>
        <w:rPr>
          <w:rFonts w:cstheme="minorHAnsi"/>
        </w:rPr>
        <w:t>a)| = 0</w:t>
      </w:r>
      <w:r w:rsidR="00AA0FD7">
        <w:rPr>
          <w:rFonts w:cstheme="minorHAnsi"/>
        </w:rPr>
        <w:t xml:space="preserve"> (linear function)</w:t>
      </w:r>
      <w:bookmarkStart w:id="0" w:name="_GoBack"/>
      <w:bookmarkEnd w:id="0"/>
    </w:p>
    <w:p w:rsidR="00BD5106" w:rsidRPr="00BD5106" w:rsidRDefault="00BD5106" w:rsidP="00BD5106">
      <w:pPr>
        <w:pStyle w:val="ListParagraph"/>
        <w:rPr>
          <w:vertAlign w:val="subscript"/>
        </w:rPr>
      </w:pPr>
      <w:r>
        <w:rPr>
          <w:rFonts w:cstheme="minorHAnsi"/>
        </w:rPr>
        <w:t>So Lim n</w:t>
      </w:r>
      <w:r w:rsidRPr="00BD5106">
        <w:rPr>
          <w:rFonts w:cstheme="minorHAnsi"/>
        </w:rPr>
        <w:sym w:font="Wingdings" w:char="F0E0"/>
      </w:r>
      <w:r>
        <w:rPr>
          <w:rFonts w:cstheme="minorHAnsi"/>
        </w:rPr>
        <w:t>∞ |f(a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>)</w:t>
      </w:r>
      <w:r>
        <w:rPr>
          <w:rFonts w:cstheme="minorHAnsi"/>
        </w:rPr>
        <w:t>|</w:t>
      </w:r>
      <w:r>
        <w:rPr>
          <w:rFonts w:cstheme="minorHAnsi"/>
        </w:rPr>
        <w:t xml:space="preserve"> = a</w:t>
      </w:r>
    </w:p>
    <w:p w:rsidR="00BD5106" w:rsidRPr="00BD5106" w:rsidRDefault="00BD5106" w:rsidP="00BD5106">
      <w:pPr>
        <w:pStyle w:val="ListParagraph"/>
        <w:rPr>
          <w:vertAlign w:val="subscript"/>
        </w:rPr>
      </w:pPr>
    </w:p>
    <w:p w:rsidR="00BD5106" w:rsidRPr="00BD5106" w:rsidRDefault="00BD5106" w:rsidP="00BD5106">
      <w:pPr>
        <w:pStyle w:val="ListParagraph"/>
        <w:rPr>
          <w:vertAlign w:val="subscript"/>
        </w:rPr>
      </w:pPr>
    </w:p>
    <w:p w:rsidR="00BD5106" w:rsidRDefault="00BD5106" w:rsidP="00BD5106">
      <w:pPr>
        <w:pStyle w:val="ListParagraph"/>
        <w:rPr>
          <w:rFonts w:cstheme="minorHAnsi"/>
        </w:rPr>
      </w:pPr>
    </w:p>
    <w:p w:rsidR="00BD5106" w:rsidRPr="00BD5106" w:rsidRDefault="00BD5106" w:rsidP="00BD5106">
      <w:pPr>
        <w:pStyle w:val="ListParagraph"/>
      </w:pPr>
    </w:p>
    <w:p w:rsidR="00AA0FD7" w:rsidRPr="00AA0FD7" w:rsidRDefault="00AA0FD7" w:rsidP="00AA0FD7"/>
    <w:sectPr w:rsidR="00AA0FD7" w:rsidRPr="00AA0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6623B"/>
    <w:multiLevelType w:val="hybridMultilevel"/>
    <w:tmpl w:val="F61C1C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CD"/>
    <w:rsid w:val="00513AB1"/>
    <w:rsid w:val="009664B1"/>
    <w:rsid w:val="00A67CCD"/>
    <w:rsid w:val="00AA0FD7"/>
    <w:rsid w:val="00BD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5750"/>
  <w15:chartTrackingRefBased/>
  <w15:docId w15:val="{E2F21EF6-74EC-4A0F-9E39-347C4C51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2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Robbie</cp:lastModifiedBy>
  <cp:revision>1</cp:revision>
  <dcterms:created xsi:type="dcterms:W3CDTF">2017-03-02T15:29:00Z</dcterms:created>
  <dcterms:modified xsi:type="dcterms:W3CDTF">2017-03-02T15:55:00Z</dcterms:modified>
</cp:coreProperties>
</file>