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bidi w:val="false"/>
      </w:pPr>
      <w:r>
        <w:rPr>
          <w:b/>
          <w:bCs/>
        </w:rPr>
        <w:t xml:space="preserve">Halaqmap Comprehensive Technical Report (AR/EN)</w:t>
      </w:r>
    </w:p>
    <w:p/>
    <w:p>
      <w:pPr>
        <w:bidi w:val="false"/>
      </w:pPr>
      <w:r>
        <w:t xml:space="preserve">Project: Halaqmap</w:t>
      </w:r>
    </w:p>
    <w:p>
      <w:pPr>
        <w:bidi w:val="false"/>
      </w:pPr>
      <w:r>
        <w:t xml:space="preserve">Repository Commit: 6c933a2</w:t>
      </w:r>
    </w:p>
    <w:p>
      <w:pPr>
        <w:bidi w:val="false"/>
      </w:pPr>
      <w:r>
        <w:t xml:space="preserve">Date: 2026-04-14</w:t>
      </w:r>
    </w:p>
    <w:p>
      <w:pPr>
        <w:bidi w:val="false"/>
      </w:pPr>
      <w:r>
        <w:t xml:space="preserve">Prepared For: Product owners, frontend/backend developers, DevOps, QA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/>
      </w:pPr>
      <w:r>
        <w:rPr>
          <w:b/>
          <w:bCs/>
        </w:rPr>
        <w:t xml:space="preserve">1) مقدمة تعريفية بالمشروع (Arabic)</w:t>
      </w:r>
    </w:p>
    <w:p/>
    <w:p>
      <w:pPr>
        <w:pStyle w:val="Heading3"/>
        <w:bidi/>
      </w:pPr>
      <w:r>
        <w:rPr>
          <w:b/>
          <w:bCs/>
        </w:rPr>
        <w:t xml:space="preserve">ما هي الفكرة؟</w:t>
      </w:r>
    </w:p>
    <w:p>
      <w:pPr>
        <w:bidi/>
      </w:pPr>
      <w:r>
        <w:t xml:space="preserve">حلاق ماب منصة عربية (سعودية التوجّه) تربط العملاء بالحلاقين المحترفين عبر:</w:t>
      </w:r>
    </w:p>
    <w:p>
      <w:pPr>
        <w:pStyle w:val="ListParagraph"/>
        <w:numPr>
          <w:ilvl w:val="0"/>
          <w:numId w:val="1"/>
        </w:numPr>
        <w:bidi/>
      </w:pPr>
      <w:r>
        <w:t xml:space="preserve">استعراض الحلاقين حسب القرب الجغرافي.</w:t>
      </w:r>
    </w:p>
    <w:p>
      <w:pPr>
        <w:pStyle w:val="ListParagraph"/>
        <w:numPr>
          <w:ilvl w:val="0"/>
          <w:numId w:val="1"/>
        </w:numPr>
        <w:bidi/>
      </w:pPr>
      <w:r>
        <w:t xml:space="preserve">صفحات تفاصيل للحلاق.</w:t>
      </w:r>
    </w:p>
    <w:p>
      <w:pPr>
        <w:pStyle w:val="ListParagraph"/>
        <w:numPr>
          <w:ilvl w:val="0"/>
          <w:numId w:val="1"/>
        </w:numPr>
        <w:bidi/>
      </w:pPr>
      <w:r>
        <w:t xml:space="preserve">رحلة تسجيل حلاق جديدة مع رفع مستندات وصور.</w:t>
      </w:r>
    </w:p>
    <w:p>
      <w:pPr>
        <w:pStyle w:val="ListParagraph"/>
        <w:numPr>
          <w:ilvl w:val="0"/>
          <w:numId w:val="1"/>
        </w:numPr>
        <w:bidi/>
      </w:pPr>
      <w:r>
        <w:t xml:space="preserve">خطط اشتراك (برونزي/ذهبي/ماسي).</w:t>
      </w:r>
    </w:p>
    <w:p>
      <w:pPr>
        <w:pStyle w:val="ListParagraph"/>
        <w:numPr>
          <w:ilvl w:val="0"/>
          <w:numId w:val="1"/>
        </w:numPr>
        <w:bidi/>
      </w:pPr>
      <w:r>
        <w:t xml:space="preserve">لوحة إدارة للمشرفين.</w:t>
      </w:r>
    </w:p>
    <w:p>
      <w:pPr>
        <w:pStyle w:val="ListParagraph"/>
        <w:numPr>
          <w:ilvl w:val="0"/>
          <w:numId w:val="1"/>
        </w:numPr>
        <w:bidi/>
      </w:pPr>
      <w:r>
        <w:t xml:space="preserve">تجربة تقييم عبر QR.</w:t>
      </w:r>
    </w:p>
    <w:p/>
    <w:p>
      <w:pPr>
        <w:pStyle w:val="Heading3"/>
        <w:bidi/>
      </w:pPr>
      <w:r>
        <w:rPr>
          <w:b/>
          <w:bCs/>
        </w:rPr>
        <w:t xml:space="preserve">القيمة العملية</w:t>
      </w:r>
    </w:p>
    <w:p>
      <w:pPr>
        <w:pStyle w:val="ListParagraph"/>
        <w:numPr>
          <w:ilvl w:val="0"/>
          <w:numId w:val="1"/>
        </w:numPr>
        <w:bidi/>
      </w:pPr>
      <w:r>
        <w:t xml:space="preserve">تسهيل اكتشاف الحلاق المناسب حسب المنطقة.</w:t>
      </w:r>
    </w:p>
    <w:p>
      <w:pPr>
        <w:pStyle w:val="ListParagraph"/>
        <w:numPr>
          <w:ilvl w:val="0"/>
          <w:numId w:val="1"/>
        </w:numPr>
        <w:bidi/>
      </w:pPr>
      <w:r>
        <w:t xml:space="preserve">تحويل اشتراكات الحلاقين إلى مسار رقمي واضح.</w:t>
      </w:r>
    </w:p>
    <w:p>
      <w:pPr>
        <w:pStyle w:val="ListParagraph"/>
        <w:numPr>
          <w:ilvl w:val="0"/>
          <w:numId w:val="1"/>
        </w:numPr>
        <w:bidi/>
      </w:pPr>
      <w:r>
        <w:t xml:space="preserve">توفير إدارة تشغيلية عبر لوحة تحكم.</w:t>
      </w:r>
    </w:p>
    <w:p>
      <w:pPr>
        <w:pStyle w:val="ListParagraph"/>
        <w:numPr>
          <w:ilvl w:val="0"/>
          <w:numId w:val="1"/>
        </w:numPr>
        <w:bidi/>
      </w:pPr>
      <w:r>
        <w:t xml:space="preserve">تمهيد لبنية قابلة للتوسع (دفع، مراجعات، رسائل، إحصائيات).</w:t>
      </w:r>
    </w:p>
    <w:p/>
    <w:p>
      <w:pPr>
        <w:pStyle w:val="Heading3"/>
        <w:bidi/>
      </w:pPr>
      <w:r>
        <w:rPr>
          <w:b/>
          <w:bCs/>
        </w:rPr>
        <w:t xml:space="preserve">الوضع الحالي باختصار</w:t>
      </w:r>
    </w:p>
    <w:p>
      <w:pPr>
        <w:pStyle w:val="ListParagraph"/>
        <w:numPr>
          <w:ilvl w:val="0"/>
          <w:numId w:val="1"/>
        </w:numPr>
        <w:bidi/>
      </w:pPr>
      <w:r>
        <w:t xml:space="preserve">الواجهة الأمامية ناضجة نسبيًا ومتكاملة المسارات.</w:t>
      </w:r>
    </w:p>
    <w:p>
      <w:pPr>
        <w:pStyle w:val="ListParagraph"/>
        <w:numPr>
          <w:ilvl w:val="0"/>
          <w:numId w:val="1"/>
        </w:numPr>
        <w:bidi/>
      </w:pPr>
      <w:r>
        <w:t xml:space="preserve">تكامل Supabase موجود (Auth + DB + Storage).</w:t>
      </w:r>
    </w:p>
    <w:p>
      <w:pPr>
        <w:pStyle w:val="ListParagraph"/>
        <w:numPr>
          <w:ilvl w:val="0"/>
          <w:numId w:val="1"/>
        </w:numPr>
        <w:bidi/>
      </w:pPr>
      <w:r>
        <w:t xml:space="preserve">تم إدخال مسارات رفع سيرفر-سايد لمعالجة مشاكل RLS/403.</w:t>
      </w:r>
    </w:p>
    <w:p>
      <w:pPr>
        <w:pStyle w:val="ListParagraph"/>
        <w:numPr>
          <w:ilvl w:val="0"/>
          <w:numId w:val="1"/>
        </w:numPr>
        <w:bidi/>
      </w:pPr>
      <w:r>
        <w:t xml:space="preserve">المتبقي تشغيليًا: التأكد النهائي من سياسات/جداول الإدراج في `registration_submissions` في بيئة الإنتاج.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 w:val="false"/>
      </w:pPr>
      <w:r>
        <w:rPr>
          <w:b/>
          <w:bCs/>
        </w:rPr>
        <w:t xml:space="preserve">2) Project Overview (English)</w:t>
      </w:r>
    </w:p>
    <w:p/>
    <w:p>
      <w:pPr>
        <w:pStyle w:val="Heading3"/>
        <w:bidi w:val="false"/>
      </w:pPr>
      <w:r>
        <w:rPr>
          <w:b/>
          <w:bCs/>
        </w:rPr>
        <w:t xml:space="preserve">What is Halaqmap?</w:t>
      </w:r>
    </w:p>
    <w:p>
      <w:pPr>
        <w:bidi w:val="false"/>
      </w:pPr>
      <w:r>
        <w:t xml:space="preserve">Halaqmap is an Arabic, Saudi-focused barber discovery and subscription platform that includes: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Geo-based barber discovery.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Barber detail and contact/booking interactions.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Multi-step barber onboarding with document/image uploads.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Subscription tiers (`bronze`, `gold`, `diamond`).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Admin portal for operations and moderation.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QR-based customer rating flow.</w:t>
      </w:r>
    </w:p>
    <w:p/>
    <w:p>
      <w:pPr>
        <w:pStyle w:val="Heading3"/>
        <w:bidi w:val="false"/>
      </w:pPr>
      <w:r>
        <w:rPr>
          <w:b/>
          <w:bCs/>
        </w:rPr>
        <w:t xml:space="preserve">Product Value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Improves barber discoverability and lead conversion.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Structures onboarding and subscription intake.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Enables operational control via admin dashboard.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Provides a scalable foundation for payments, moderation, and analytics.</w:t>
      </w:r>
    </w:p>
    <w:p/>
    <w:p>
      <w:pPr>
        <w:pStyle w:val="Heading3"/>
        <w:bidi w:val="false"/>
      </w:pPr>
      <w:r>
        <w:rPr>
          <w:b/>
          <w:bCs/>
        </w:rPr>
        <w:t xml:space="preserve">Current Maturity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Frontend experience is feature-rich and production-oriented.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Supabase integration is in place.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Server-side upload routes were added to reduce RLS-related failures.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Remaining operational blocker is DB insert policy validation for `registration_submissions` in production.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/>
      </w:pPr>
      <w:r>
        <w:rPr>
          <w:b/>
          <w:bCs/>
        </w:rPr>
        <w:t xml:space="preserve">3) النظام التقني والمعمارية (Architecture)</w:t>
      </w:r>
    </w:p>
    <w:p/>
    <w:p>
      <w:pPr>
        <w:pStyle w:val="Heading3"/>
        <w:bidi/>
      </w:pPr>
      <w:r>
        <w:rPr>
          <w:b/>
          <w:bCs/>
        </w:rPr>
        <w:t xml:space="preserve">3.1 الواجهة الأمامية (Frontend)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**Stack:** React 18 + TypeScript + Vite + Tailwind + Radix/shadcn.</w:t>
      </w:r>
    </w:p>
    <w:p>
      <w:pPr>
        <w:pStyle w:val="ListParagraph"/>
        <w:numPr>
          <w:ilvl w:val="0"/>
          <w:numId w:val="1"/>
        </w:numPr>
        <w:bidi/>
      </w:pPr>
      <w:r>
        <w:t xml:space="preserve">**Router:** `HashRouter` (مناسب للاستضافة الثابتة بدون rewrite معقد).</w:t>
      </w:r>
    </w:p>
    <w:p>
      <w:pPr>
        <w:pStyle w:val="ListParagraph"/>
        <w:numPr>
          <w:ilvl w:val="0"/>
          <w:numId w:val="1"/>
        </w:numPr>
        <w:bidi/>
      </w:pPr>
      <w:r>
        <w:t xml:space="preserve">**UI Layer:** مكونات كبيرة داخل `src/components` + صفحات في `src/pages`.</w:t>
      </w:r>
    </w:p>
    <w:p>
      <w:pPr>
        <w:pStyle w:val="ListParagraph"/>
        <w:numPr>
          <w:ilvl w:val="0"/>
          <w:numId w:val="1"/>
        </w:numPr>
        <w:bidi/>
      </w:pPr>
      <w:r>
        <w:t xml:space="preserve">**State/Data:** مزيج من state محلي + خدمات `src/lib` + بعض React Query.</w:t>
      </w:r>
    </w:p>
    <w:p/>
    <w:p>
      <w:pPr>
        <w:bidi/>
      </w:pPr>
      <w:r>
        <w:t xml:space="preserve">مراجع أساسية: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`src/App.tsx`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`src/components/Layout.tsx`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`src/pages/Home.tsx`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`src/pages/Register.tsx`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`src/components/RegistrationForm.tsx`</w:t>
      </w:r>
    </w:p>
    <w:p/>
    <w:p>
      <w:pPr>
        <w:pStyle w:val="Heading3"/>
        <w:bidi/>
      </w:pPr>
      <w:r>
        <w:rPr>
          <w:b/>
          <w:bCs/>
        </w:rPr>
        <w:t xml:space="preserve">3.2 الخلفية (Supabase + Serverless)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**Database:** PostgreSQL (Supabase) + RLS policies.</w:t>
      </w:r>
    </w:p>
    <w:p>
      <w:pPr>
        <w:pStyle w:val="ListParagraph"/>
        <w:numPr>
          <w:ilvl w:val="0"/>
          <w:numId w:val="1"/>
        </w:numPr>
        <w:bidi/>
      </w:pPr>
      <w:r>
        <w:t xml:space="preserve">**Auth:** Supabase Auth (خصوصًا للمشرفين).</w:t>
      </w:r>
    </w:p>
    <w:p>
      <w:pPr>
        <w:pStyle w:val="ListParagraph"/>
        <w:numPr>
          <w:ilvl w:val="0"/>
          <w:numId w:val="1"/>
        </w:numPr>
        <w:bidi/>
      </w:pPr>
      <w:r>
        <w:t xml:space="preserve">**Storage:** bucket باسم `registration-uploads`.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**Server routes on Vercel:**</w:t>
      </w:r>
    </w:p>
    <w:p>
      <w:pPr>
        <w:pStyle w:val="ListParagraph"/>
        <w:numPr>
          <w:ilvl w:val="0"/>
          <w:numId w:val="1"/>
        </w:numPr>
        <w:bidi/>
      </w:pPr>
      <w:r>
        <w:t xml:space="preserve">`api/register-signed-upload.ts` (المسار المفضل).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`api/register-upload-file.ts` (fallback server upload).</w:t>
      </w:r>
    </w:p>
    <w:p/>
    <w:p>
      <w:pPr>
        <w:bidi/>
      </w:pPr>
      <w:r>
        <w:t xml:space="preserve">مراجع: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`api/register-signed-upload.ts`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`api/register-upload-file.ts`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`vercel.json`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`supabase/REGISTRATION_PUBLIC_FULL_SETUP.sql`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 w:val="false"/>
      </w:pPr>
      <w:r>
        <w:rPr>
          <w:b/>
          <w:bCs/>
        </w:rPr>
        <w:t xml:space="preserve">4) Architecture Summary (English)</w:t>
      </w:r>
    </w:p>
    <w:p/>
    <w:p>
      <w:pPr>
        <w:pStyle w:val="Heading3"/>
        <w:bidi w:val="false"/>
      </w:pPr>
      <w:r>
        <w:rPr>
          <w:b/>
          <w:bCs/>
        </w:rPr>
        <w:t xml:space="preserve">Frontend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SPA built with Vite/React/TypeScript.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Central route map in `src/App.tsx`.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Feature modules split by domain pages + shared components.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Domain/service orchestration in `src/lib`.</w:t>
      </w:r>
    </w:p>
    <w:p/>
    <w:p>
      <w:pPr>
        <w:pStyle w:val="Heading3"/>
        <w:bidi w:val="false"/>
      </w:pPr>
      <w:r>
        <w:rPr>
          <w:b/>
          <w:bCs/>
        </w:rPr>
        <w:t xml:space="preserve">Backend and Runtime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Supabase for persistence and auth.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Vercel serverless routes for secure upload orchestration.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Database migrations under `supabase/migrations`.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Production deployment currently aligned to server-assisted upload paths.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/>
      </w:pPr>
      <w:r>
        <w:rPr>
          <w:b/>
          <w:bCs/>
        </w:rPr>
        <w:t xml:space="preserve">5) المسارات الرئيسية وتجارب المستخدم</w:t>
      </w:r>
    </w:p>
    <w:p/>
    <w:p>
      <w:pPr>
        <w:pStyle w:val="Heading3"/>
        <w:bidi/>
      </w:pPr>
      <w:r>
        <w:rPr>
          <w:b/>
          <w:bCs/>
        </w:rPr>
        <w:t xml:space="preserve">5.1 المسارات العامة</w:t>
      </w:r>
    </w:p>
    <w:p>
      <w:pPr>
        <w:pStyle w:val="ListParagraph"/>
        <w:numPr>
          <w:ilvl w:val="0"/>
          <w:numId w:val="1"/>
        </w:numPr>
        <w:bidi/>
      </w:pPr>
      <w:r>
        <w:t xml:space="preserve">الصفحة الرئيسية: `/#/`</w:t>
      </w:r>
    </w:p>
    <w:p>
      <w:pPr>
        <w:pStyle w:val="ListParagraph"/>
        <w:numPr>
          <w:ilvl w:val="0"/>
          <w:numId w:val="1"/>
        </w:numPr>
        <w:bidi/>
      </w:pPr>
      <w:r>
        <w:t xml:space="preserve">التسجيل: `/#/register`</w:t>
      </w:r>
    </w:p>
    <w:p>
      <w:pPr>
        <w:pStyle w:val="ListParagraph"/>
        <w:numPr>
          <w:ilvl w:val="0"/>
          <w:numId w:val="1"/>
        </w:numPr>
        <w:bidi/>
      </w:pPr>
      <w:r>
        <w:t xml:space="preserve">الدفع: `/#/payment`</w:t>
      </w:r>
    </w:p>
    <w:p>
      <w:pPr>
        <w:pStyle w:val="ListParagraph"/>
        <w:numPr>
          <w:ilvl w:val="0"/>
          <w:numId w:val="1"/>
        </w:numPr>
        <w:bidi/>
      </w:pPr>
      <w:r>
        <w:t xml:space="preserve">نجاح التسجيل: `/#/register/success`</w:t>
      </w:r>
    </w:p>
    <w:p>
      <w:pPr>
        <w:pStyle w:val="ListParagraph"/>
        <w:numPr>
          <w:ilvl w:val="0"/>
          <w:numId w:val="1"/>
        </w:numPr>
        <w:bidi/>
      </w:pPr>
      <w:r>
        <w:t xml:space="preserve">سياسات الاشتراك: `/#/subscription-policy`</w:t>
      </w:r>
    </w:p>
    <w:p>
      <w:pPr>
        <w:pStyle w:val="ListParagraph"/>
        <w:numPr>
          <w:ilvl w:val="0"/>
          <w:numId w:val="1"/>
        </w:numPr>
        <w:bidi/>
      </w:pPr>
      <w:r>
        <w:t xml:space="preserve">التقييم عبر QR: `/#/rate/:barberId`</w:t>
      </w:r>
    </w:p>
    <w:p/>
    <w:p>
      <w:pPr>
        <w:pStyle w:val="Heading3"/>
        <w:bidi/>
      </w:pPr>
      <w:r>
        <w:rPr>
          <w:b/>
          <w:bCs/>
        </w:rPr>
        <w:t xml:space="preserve">5.2 المسارات الإدارية</w:t>
      </w:r>
    </w:p>
    <w:p>
      <w:pPr>
        <w:pStyle w:val="ListParagraph"/>
        <w:numPr>
          <w:ilvl w:val="0"/>
          <w:numId w:val="1"/>
        </w:numPr>
        <w:bidi/>
      </w:pPr>
      <w:r>
        <w:t xml:space="preserve">دخول الإدارة (مسار مخفي): `/{portalBase}/in`</w:t>
      </w:r>
    </w:p>
    <w:p>
      <w:pPr>
        <w:pStyle w:val="ListParagraph"/>
        <w:numPr>
          <w:ilvl w:val="0"/>
          <w:numId w:val="1"/>
        </w:numPr>
        <w:bidi/>
      </w:pPr>
      <w:r>
        <w:t xml:space="preserve">لوحة الإدارة: `/{portalBase}/ctrl`</w:t>
      </w:r>
    </w:p>
    <w:p/>
    <w:p>
      <w:pPr>
        <w:pStyle w:val="Heading3"/>
        <w:bidi/>
      </w:pPr>
      <w:r>
        <w:rPr>
          <w:b/>
          <w:bCs/>
        </w:rPr>
        <w:t xml:space="preserve">5.3 تدفق تسجيل الحلاق (High-level)</w:t>
      </w:r>
    </w:p>
    <w:p>
      <w:pPr>
        <w:bidi/>
      </w:pPr>
      <w:r>
        <w:t xml:space="preserve">1. إدخال بيانات النشاط والخدمات.</w:t>
      </w:r>
    </w:p>
    <w:p>
      <w:pPr>
        <w:bidi/>
      </w:pPr>
      <w:r>
        <w:t xml:space="preserve">2. رفع مرفقات (مستندات/صور/إيصال).</w:t>
      </w:r>
    </w:p>
    <w:p>
      <w:pPr>
        <w:bidi/>
      </w:pPr>
      <w:r>
        <w:t xml:space="preserve">3. رفع الملفات عبر مسار signed/server.</w:t>
      </w:r>
    </w:p>
    <w:p>
      <w:pPr>
        <w:bidi/>
      </w:pPr>
      <w:r>
        <w:t xml:space="preserve">4. حفظ الطلب في registration_submissions.</w:t>
      </w:r>
    </w:p>
    <w:p>
      <w:pPr>
        <w:bidi/>
      </w:pPr>
      <w:r>
        <w:t xml:space="preserve">5. الانتقال لواجهة النجاح/الدفع حسب السيناريو.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 w:val="false"/>
      </w:pPr>
      <w:r>
        <w:rPr>
          <w:b/>
          <w:bCs/>
        </w:rPr>
        <w:t xml:space="preserve">6) Major Flows (English)</w:t>
      </w:r>
    </w:p>
    <w:p/>
    <w:p>
      <w:pPr>
        <w:pStyle w:val="Heading3"/>
        <w:bidi w:val="false"/>
      </w:pPr>
      <w:r>
        <w:rPr>
          <w:b/>
          <w:bCs/>
        </w:rPr>
        <w:t xml:space="preserve">Customer Discovery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Browse nearby barbers, filter by location/tier, open detail modal, and engage via call/WhatsApp/chat/booking options.</w:t>
      </w:r>
    </w:p>
    <w:p/>
    <w:p>
      <w:pPr>
        <w:pStyle w:val="Heading3"/>
        <w:bidi w:val="false"/>
      </w:pPr>
      <w:r>
        <w:rPr>
          <w:b/>
          <w:bCs/>
        </w:rPr>
        <w:t xml:space="preserve">Barber Onboarding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Multi-step registration form with attachments and payment pathway.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Upload path now prefers signed/server route to avoid direct anon storage failures.</w:t>
      </w:r>
    </w:p>
    <w:p/>
    <w:p>
      <w:pPr>
        <w:pStyle w:val="Heading3"/>
        <w:bidi w:val="false"/>
      </w:pPr>
      <w:r>
        <w:rPr>
          <w:b/>
          <w:bCs/>
        </w:rPr>
        <w:t xml:space="preserve">Admin Operations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Hidden-path login + role-based access control.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Dashboard handles review/requests/payments/operational tools depending on permissions.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/>
      </w:pPr>
      <w:r>
        <w:rPr>
          <w:b/>
          <w:bCs/>
        </w:rPr>
        <w:t xml:space="preserve">7) قاعدة البيانات وSupabase (تفصيلي)</w:t>
      </w:r>
    </w:p>
    <w:p/>
    <w:p>
      <w:pPr>
        <w:pStyle w:val="Heading3"/>
        <w:bidi/>
      </w:pPr>
      <w:r>
        <w:rPr>
          <w:b/>
          <w:bCs/>
        </w:rPr>
        <w:t xml:space="preserve">7.1 جداول المجال الأساسية (Historical migrations)</w:t>
      </w:r>
    </w:p>
    <w:p>
      <w:pPr>
        <w:pStyle w:val="ListParagraph"/>
        <w:numPr>
          <w:ilvl w:val="0"/>
          <w:numId w:val="1"/>
        </w:numPr>
        <w:bidi/>
      </w:pPr>
      <w:r>
        <w:t xml:space="preserve">`profiles`, `barbers`, `bookings`, `payments`, `subscriptions`, `reviews`, `messages`, `notifications`, `subscription_requests` وغيرها.</w:t>
      </w:r>
    </w:p>
    <w:p>
      <w:pPr>
        <w:pStyle w:val="ListParagraph"/>
        <w:numPr>
          <w:ilvl w:val="0"/>
          <w:numId w:val="1"/>
        </w:numPr>
        <w:bidi/>
      </w:pPr>
      <w:r>
        <w:t xml:space="preserve">تعريفها عبر migrations المبكرة (`01` إلى `12` وما بعدها).</w:t>
      </w:r>
    </w:p>
    <w:p/>
    <w:p>
      <w:pPr>
        <w:pStyle w:val="Heading3"/>
        <w:bidi/>
      </w:pPr>
      <w:r>
        <w:rPr>
          <w:b/>
          <w:bCs/>
        </w:rPr>
        <w:t xml:space="preserve">7.2 مسار التسجيل العام</w:t>
      </w:r>
    </w:p>
    <w:p>
      <w:pPr>
        <w:pStyle w:val="ListParagraph"/>
        <w:numPr>
          <w:ilvl w:val="0"/>
          <w:numId w:val="1"/>
        </w:numPr>
        <w:bidi/>
      </w:pPr>
      <w:r>
        <w:t xml:space="preserve">جدول طلبات التسجيل: `public.registration_submissions`</w:t>
      </w:r>
    </w:p>
    <w:p>
      <w:pPr>
        <w:pStyle w:val="ListParagraph"/>
        <w:numPr>
          <w:ilvl w:val="0"/>
          <w:numId w:val="1"/>
        </w:numPr>
        <w:bidi/>
      </w:pPr>
      <w:r>
        <w:t xml:space="preserve">الحاوية: `storage.buckets.id = 'registration-uploads'`</w:t>
      </w:r>
    </w:p>
    <w:p>
      <w:pPr>
        <w:pStyle w:val="ListParagraph"/>
        <w:numPr>
          <w:ilvl w:val="0"/>
          <w:numId w:val="1"/>
        </w:numPr>
        <w:bidi/>
      </w:pPr>
      <w:r>
        <w:t xml:space="preserve">سياسات الإدراج/القراءة مرتبطة بملفات: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`supabase/migrations/14_registration_submissions_public.sql`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`supabase/migrations/17_registration_uploads_storage.sql`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`supabase/migrations/21_registration_storage_path_policy_fix.sql`</w:t>
      </w:r>
    </w:p>
    <w:p>
      <w:pPr>
        <w:pStyle w:val="ListParagraph"/>
        <w:numPr>
          <w:ilvl w:val="0"/>
          <w:numId w:val="1"/>
        </w:numPr>
        <w:bidi/>
      </w:pPr>
      <w:r>
        <w:t xml:space="preserve">`supabase/REGISTRATION_PUBLIC_FULL_SETUP.sql` (ملف شامل موصى به للتشغيل السريع)</w:t>
      </w:r>
    </w:p>
    <w:p/>
    <w:p>
      <w:pPr>
        <w:pStyle w:val="Heading3"/>
        <w:bidi/>
      </w:pPr>
      <w:r>
        <w:rPr>
          <w:b/>
          <w:bCs/>
        </w:rPr>
        <w:t xml:space="preserve">7.3 ملاحظة تشغيلية</w:t>
      </w:r>
    </w:p>
    <w:p>
      <w:pPr>
        <w:bidi/>
      </w:pPr>
      <w:r>
        <w:t xml:space="preserve">إذا كان api/register-signed-upload يعطي ready: true بينما الحفظ يفشل، فالخلل عادة في:</w:t>
      </w:r>
    </w:p>
    <w:p>
      <w:pPr>
        <w:pStyle w:val="ListParagraph"/>
        <w:numPr>
          <w:ilvl w:val="0"/>
          <w:numId w:val="1"/>
        </w:numPr>
        <w:bidi/>
      </w:pPr>
      <w:r>
        <w:t xml:space="preserve">سياسة `INSERT` لدور `anon` على `registration_submissions`.</w:t>
      </w:r>
    </w:p>
    <w:p>
      <w:pPr>
        <w:pStyle w:val="ListParagraph"/>
        <w:numPr>
          <w:ilvl w:val="0"/>
          <w:numId w:val="1"/>
        </w:numPr>
        <w:bidi/>
      </w:pPr>
      <w:r>
        <w:t xml:space="preserve">أو أن SQL نُفذ على مشروع Supabase مختلف عن الإنتاج.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 w:val="false"/>
      </w:pPr>
      <w:r>
        <w:rPr>
          <w:b/>
          <w:bCs/>
        </w:rPr>
        <w:t xml:space="preserve">8) Data &amp; Supabase Integration (English)</w:t>
      </w:r>
    </w:p>
    <w:p/>
    <w:p>
      <w:pPr>
        <w:pStyle w:val="Heading3"/>
        <w:bidi w:val="false"/>
      </w:pPr>
      <w:r>
        <w:rPr>
          <w:b/>
          <w:bCs/>
        </w:rPr>
        <w:t xml:space="preserve">Integration modules (`src/lib`)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`publicBarbersFromSupabase.ts` – public barber reads.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`registrationSubmissionsRemote.ts` – registration insert/read logic.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`registrationFileUploads.ts` – upload orchestration and error handling.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`admin*Remote.ts` and `adminAccessRemote.ts` – admin role/stats/payment data.</w:t>
      </w:r>
    </w:p>
    <w:p/>
    <w:p>
      <w:pPr>
        <w:pStyle w:val="Heading3"/>
        <w:bidi w:val="false"/>
      </w:pPr>
      <w:r>
        <w:rPr>
          <w:b/>
          <w:bCs/>
        </w:rPr>
        <w:t xml:space="preserve">Supabase Environment Dependencies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`VITE_SUPABASE_URL`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`VITE_SUPABASE_ANON_KEY`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`SUPABASE_SERVICE_ROLE_KEY` (server-only)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`SUPABASE_ANON_KEY` (recommended mirror for server-side verification)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/>
      </w:pPr>
      <w:r>
        <w:rPr>
          <w:b/>
          <w:bCs/>
        </w:rPr>
        <w:t xml:space="preserve">9) طبقة الرفع (Upload Pipeline) — الحالة الحالية</w:t>
      </w:r>
    </w:p>
    <w:p/>
    <w:p>
      <w:pPr>
        <w:pStyle w:val="Heading3"/>
        <w:bidi/>
      </w:pPr>
      <w:r>
        <w:rPr>
          <w:b/>
          <w:bCs/>
        </w:rPr>
        <w:t xml:space="preserve">التسلسل المعتمد الآن</w:t>
      </w:r>
    </w:p>
    <w:p>
      <w:pPr>
        <w:bidi w:val="false"/>
      </w:pPr>
      <w:r>
        <w:t xml:space="preserve">1. Preferred: api/register-signed-upload</w:t>
      </w:r>
    </w:p>
    <w:p>
      <w:pPr>
        <w:pStyle w:val="ListParagraph"/>
        <w:numPr>
          <w:ilvl w:val="0"/>
          <w:numId w:val="1"/>
        </w:numPr>
        <w:bidi/>
      </w:pPr>
      <w:r>
        <w:t xml:space="preserve">السيرفر ينشئ signed upload token/url بمفتاح الخدمة.</w:t>
      </w:r>
    </w:p>
    <w:p>
      <w:pPr>
        <w:pStyle w:val="ListParagraph"/>
        <w:numPr>
          <w:ilvl w:val="0"/>
          <w:numId w:val="1"/>
        </w:numPr>
        <w:bidi/>
      </w:pPr>
      <w:r>
        <w:t xml:space="preserve">العميل يرفع الملف عبر signed endpoint.</w:t>
      </w:r>
    </w:p>
    <w:p>
      <w:pPr>
        <w:bidi w:val="false"/>
      </w:pPr>
      <w:r>
        <w:t xml:space="preserve">2. Fallback: api/register-upload-file</w:t>
      </w:r>
    </w:p>
    <w:p>
      <w:pPr>
        <w:pStyle w:val="ListParagraph"/>
        <w:numPr>
          <w:ilvl w:val="0"/>
          <w:numId w:val="1"/>
        </w:numPr>
        <w:bidi/>
      </w:pPr>
      <w:r>
        <w:t xml:space="preserve">السيرفر يستقبل الملف ويرفعه إلى Supabase.</w:t>
      </w:r>
    </w:p>
    <w:p>
      <w:pPr>
        <w:bidi w:val="false"/>
      </w:pPr>
      <w:r>
        <w:t xml:space="preserve">3. Direct anon upload fallback</w:t>
      </w:r>
    </w:p>
    <w:p>
      <w:pPr>
        <w:pStyle w:val="ListParagraph"/>
        <w:numPr>
          <w:ilvl w:val="0"/>
          <w:numId w:val="1"/>
        </w:numPr>
        <w:bidi/>
      </w:pPr>
      <w:r>
        <w:t xml:space="preserve">مقيد في الإنتاج، ومتاح غالبًا للتطوير/الطوارئ حسب env.</w:t>
      </w:r>
    </w:p>
    <w:p/>
    <w:p>
      <w:pPr>
        <w:pStyle w:val="Heading3"/>
        <w:bidi/>
      </w:pPr>
      <w:r>
        <w:rPr>
          <w:b/>
          <w:bCs/>
        </w:rPr>
        <w:t xml:space="preserve">الهدف من هذا التصميم</w:t>
      </w:r>
    </w:p>
    <w:p>
      <w:pPr>
        <w:pStyle w:val="ListParagraph"/>
        <w:numPr>
          <w:ilvl w:val="0"/>
          <w:numId w:val="1"/>
        </w:numPr>
        <w:bidi/>
      </w:pPr>
      <w:r>
        <w:t xml:space="preserve">تقليل اعتمادية الواجهة على سياسات RLS المباشرة في storage.</w:t>
      </w:r>
    </w:p>
    <w:p>
      <w:pPr>
        <w:pStyle w:val="ListParagraph"/>
        <w:numPr>
          <w:ilvl w:val="0"/>
          <w:numId w:val="1"/>
        </w:numPr>
        <w:bidi/>
      </w:pPr>
      <w:r>
        <w:t xml:space="preserve">تحسين الاستقرار على الجوال والشبكات المتذبذبة.</w:t>
      </w:r>
    </w:p>
    <w:p>
      <w:pPr>
        <w:pStyle w:val="ListParagraph"/>
        <w:numPr>
          <w:ilvl w:val="0"/>
          <w:numId w:val="1"/>
        </w:numPr>
        <w:bidi/>
      </w:pPr>
      <w:r>
        <w:t xml:space="preserve">تقديم تشخيص واضح عبر `GET` health style endpoints.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 w:val="false"/>
      </w:pPr>
      <w:r>
        <w:rPr>
          <w:b/>
          <w:bCs/>
        </w:rPr>
        <w:t xml:space="preserve">10) Upload Pipeline (English)</w:t>
      </w:r>
    </w:p>
    <w:p/>
    <w:p>
      <w:pPr>
        <w:bidi w:val="false"/>
      </w:pPr>
      <w:r>
        <w:t xml:space="preserve">The current design is intentionally defense-in-depth: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Signed upload route first (most robust for production).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Server upload fallback second.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Direct browser anon upload only when explicitly allowed.</w:t>
      </w:r>
    </w:p>
    <w:p/>
    <w:p>
      <w:pPr>
        <w:bidi w:val="false"/>
      </w:pPr>
      <w:r>
        <w:t xml:space="preserve">This significantly reduces recurring 403 Forbidden/RLS-related failures and avoids exposing service-role operations to the browser.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/>
      </w:pPr>
      <w:r>
        <w:rPr>
          <w:b/>
          <w:bCs/>
        </w:rPr>
        <w:t xml:space="preserve">11) الأمن والصلاحيات (Security &amp; Access)</w:t>
      </w:r>
    </w:p>
    <w:p/>
    <w:p>
      <w:pPr>
        <w:pStyle w:val="Heading3"/>
        <w:bidi/>
      </w:pPr>
      <w:r>
        <w:rPr>
          <w:b/>
          <w:bCs/>
        </w:rPr>
        <w:t xml:space="preserve">11.1 نقاط القوة</w:t>
      </w:r>
    </w:p>
    <w:p>
      <w:pPr>
        <w:pStyle w:val="ListParagraph"/>
        <w:numPr>
          <w:ilvl w:val="0"/>
          <w:numId w:val="1"/>
        </w:numPr>
        <w:bidi/>
      </w:pPr>
      <w:r>
        <w:t xml:space="preserve">فصل مفتاح `service_role` في بيئة السيرفر فقط.</w:t>
      </w:r>
    </w:p>
    <w:p>
      <w:pPr>
        <w:pStyle w:val="ListParagraph"/>
        <w:numPr>
          <w:ilvl w:val="0"/>
          <w:numId w:val="1"/>
        </w:numPr>
        <w:bidi/>
      </w:pPr>
      <w:r>
        <w:t xml:space="preserve">وجود check endpoint يوضح readiness بدون كشف الأسرار.</w:t>
      </w:r>
    </w:p>
    <w:p>
      <w:pPr>
        <w:pStyle w:val="ListParagraph"/>
        <w:numPr>
          <w:ilvl w:val="0"/>
          <w:numId w:val="1"/>
        </w:numPr>
        <w:bidi/>
      </w:pPr>
      <w:r>
        <w:t xml:space="preserve">RBAC إداري عبر `platform_admin_roles` وسياسات SQL.</w:t>
      </w:r>
    </w:p>
    <w:p/>
    <w:p>
      <w:pPr>
        <w:pStyle w:val="Heading3"/>
        <w:bidi/>
      </w:pPr>
      <w:r>
        <w:rPr>
          <w:b/>
          <w:bCs/>
        </w:rPr>
        <w:t xml:space="preserve">11.2 مخاطر/ديون تقنية</w:t>
      </w:r>
    </w:p>
    <w:p>
      <w:pPr>
        <w:pStyle w:val="ListParagraph"/>
        <w:numPr>
          <w:ilvl w:val="0"/>
          <w:numId w:val="1"/>
        </w:numPr>
        <w:bidi/>
      </w:pPr>
      <w:r>
        <w:t xml:space="preserve">بعض مسارات barber dashboard ما زالت أقرب للديمو/محلي.</w:t>
      </w:r>
    </w:p>
    <w:p>
      <w:pPr>
        <w:pStyle w:val="ListParagraph"/>
        <w:numPr>
          <w:ilvl w:val="0"/>
          <w:numId w:val="1"/>
        </w:numPr>
        <w:bidi/>
      </w:pPr>
      <w:r>
        <w:t xml:space="preserve">حساسية عالية لأي عدم تطابق بين env في Vercel وSupabase.</w:t>
      </w:r>
    </w:p>
    <w:p>
      <w:pPr>
        <w:pStyle w:val="ListParagraph"/>
        <w:numPr>
          <w:ilvl w:val="0"/>
          <w:numId w:val="1"/>
        </w:numPr>
        <w:bidi/>
      </w:pPr>
      <w:r>
        <w:t xml:space="preserve">احتمالية drift بين migrations وtypes المولدة.</w:t>
      </w:r>
    </w:p>
    <w:p/>
    <w:p>
      <w:pPr>
        <w:pStyle w:val="Heading3"/>
        <w:bidi/>
      </w:pPr>
      <w:r>
        <w:rPr>
          <w:b/>
          <w:bCs/>
        </w:rPr>
        <w:t xml:space="preserve">11.3 توصيات</w:t>
      </w:r>
    </w:p>
    <w:p>
      <w:pPr>
        <w:pStyle w:val="ListParagraph"/>
        <w:numPr>
          <w:ilvl w:val="0"/>
          <w:numId w:val="1"/>
        </w:numPr>
        <w:bidi/>
      </w:pPr>
      <w:r>
        <w:t xml:space="preserve">منع أي اعتماد إنتاجي على direct anon upload.</w:t>
      </w:r>
    </w:p>
    <w:p>
      <w:pPr>
        <w:pStyle w:val="ListParagraph"/>
        <w:numPr>
          <w:ilvl w:val="0"/>
          <w:numId w:val="1"/>
        </w:numPr>
        <w:bidi/>
      </w:pPr>
      <w:r>
        <w:t xml:space="preserve">إضافة rate limiting على مسارات `api/register-*`.</w:t>
      </w:r>
    </w:p>
    <w:p>
      <w:pPr>
        <w:pStyle w:val="ListParagraph"/>
        <w:numPr>
          <w:ilvl w:val="0"/>
          <w:numId w:val="1"/>
        </w:numPr>
        <w:bidi/>
      </w:pPr>
      <w:r>
        <w:t xml:space="preserve">توحيد pipeline logs وربطها بمعرف الطلب `HM-*`.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 w:val="false"/>
      </w:pPr>
      <w:r>
        <w:rPr>
          <w:b/>
          <w:bCs/>
        </w:rPr>
        <w:t xml:space="preserve">12) DevOps, Build, Lint, CI</w:t>
      </w:r>
    </w:p>
    <w:p/>
    <w:p>
      <w:pPr>
        <w:pStyle w:val="Heading3"/>
        <w:bidi/>
      </w:pPr>
      <w:r>
        <w:rPr>
          <w:b/>
          <w:bCs/>
        </w:rPr>
        <w:t xml:space="preserve">البناء والتشغيل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`npm run dev`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`npm run build`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`npm run lint`</w:t>
      </w:r>
    </w:p>
    <w:p/>
    <w:p>
      <w:pPr>
        <w:pStyle w:val="Heading3"/>
        <w:bidi w:val="false"/>
      </w:pPr>
      <w:r>
        <w:rPr>
          <w:b/>
          <w:bCs/>
        </w:rPr>
        <w:t xml:space="preserve">CI</w:t>
      </w:r>
    </w:p>
    <w:p>
      <w:pPr>
        <w:pStyle w:val="ListParagraph"/>
        <w:numPr>
          <w:ilvl w:val="0"/>
          <w:numId w:val="1"/>
        </w:numPr>
        <w:bidi/>
      </w:pPr>
      <w:r>
        <w:t xml:space="preserve">Workflow يتحقق من lint + type check + build.</w:t>
      </w:r>
    </w:p>
    <w:p>
      <w:pPr>
        <w:pStyle w:val="ListParagraph"/>
        <w:numPr>
          <w:ilvl w:val="0"/>
          <w:numId w:val="1"/>
        </w:numPr>
        <w:bidi/>
      </w:pPr>
      <w:r>
        <w:t xml:space="preserve">لا توجد حاليًا تغطية اختبارات سلوكية واسعة (unit/e2e) لمسارات التسجيل والرفع.</w:t>
      </w:r>
    </w:p>
    <w:p/>
    <w:p>
      <w:pPr>
        <w:bidi/>
      </w:pPr>
      <w:r>
        <w:t xml:space="preserve">مراجع: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`package.json`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`.github/workflows/ci.yml`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`eslint.config.js`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`tsconfig*.json`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/>
      </w:pPr>
      <w:r>
        <w:rPr>
          <w:b/>
          <w:bCs/>
        </w:rPr>
        <w:t xml:space="preserve">13) Postmortem Timeline (Since Yesterday) / التسلسل الزمني للحادثة</w:t>
      </w:r>
    </w:p>
    <w:p/>
    <w:p>
      <w:pPr>
        <w:pStyle w:val="Heading3"/>
        <w:bidi w:val="false"/>
      </w:pPr>
      <w:r>
        <w:rPr>
          <w:b/>
          <w:bCs/>
        </w:rPr>
        <w:t xml:space="preserve">Arabic</w:t>
      </w:r>
    </w:p>
    <w:p>
      <w:pPr>
        <w:bidi/>
      </w:pPr>
      <w:r>
        <w:t xml:space="preserve">1. ظهرت أخطاء رفع ملفات (Storage RLS/403).</w:t>
      </w:r>
    </w:p>
    <w:p>
      <w:pPr>
        <w:bidi/>
      </w:pPr>
      <w:r>
        <w:t xml:space="preserve">2. تم تبسيط سياسات bucket إلى check على bucket_id فقط.</w:t>
      </w:r>
    </w:p>
    <w:p>
      <w:pPr>
        <w:bidi/>
      </w:pPr>
      <w:r>
        <w:t xml:space="preserve">3. أُضيف رفع عبر سيرفر Vercel لتجاوز قيود RLS المباشرة.</w:t>
      </w:r>
    </w:p>
    <w:p>
      <w:pPr>
        <w:bidi/>
      </w:pPr>
      <w:r>
        <w:t xml:space="preserve">4. أُضيف مسار api/register-signed-upload كمسار مفضل.</w:t>
      </w:r>
    </w:p>
    <w:p>
      <w:pPr>
        <w:bidi/>
      </w:pPr>
      <w:r>
        <w:t xml:space="preserve">5. تم تشخيص أن serviceRoleKeySet كان false ثم تم إصلاحه.</w:t>
      </w:r>
    </w:p>
    <w:p>
      <w:pPr>
        <w:bidi/>
      </w:pPr>
      <w:r>
        <w:t xml:space="preserve">6. أصبحت readiness لمسار signed true.</w:t>
      </w:r>
    </w:p>
    <w:p>
      <w:pPr>
        <w:bidi/>
      </w:pPr>
      <w:r>
        <w:t xml:space="preserve">7. تبقى خطأ إدراج DB في registration_submissions ويحتاج تثبيت SQL policy في مشروع الإنتاج.</w:t>
      </w:r>
    </w:p>
    <w:p/>
    <w:p>
      <w:pPr>
        <w:pStyle w:val="Heading3"/>
        <w:bidi w:val="false"/>
      </w:pPr>
      <w:r>
        <w:rPr>
          <w:b/>
          <w:bCs/>
        </w:rPr>
        <w:t xml:space="preserve">English</w:t>
      </w:r>
    </w:p>
    <w:p>
      <w:pPr>
        <w:bidi w:val="false"/>
      </w:pPr>
      <w:r>
        <w:t xml:space="preserve">1. File uploads were failing with Storage RLS/403 errors.</w:t>
      </w:r>
    </w:p>
    <w:p>
      <w:pPr>
        <w:bidi w:val="false"/>
      </w:pPr>
      <w:r>
        <w:t xml:space="preserve">2. Storage policy was simplified to bucket-only insert checks.</w:t>
      </w:r>
    </w:p>
    <w:p>
      <w:pPr>
        <w:bidi w:val="false"/>
      </w:pPr>
      <w:r>
        <w:t xml:space="preserve">3. Vercel server upload route was introduced.</w:t>
      </w:r>
    </w:p>
    <w:p>
      <w:pPr>
        <w:bidi w:val="false"/>
      </w:pPr>
      <w:r>
        <w:t xml:space="preserve">4. Signed upload route (api/register-signed-upload) was added and prioritized.</w:t>
      </w:r>
    </w:p>
    <w:p>
      <w:pPr>
        <w:bidi w:val="false"/>
      </w:pPr>
      <w:r>
        <w:t xml:space="preserve">5. serviceRoleKeySet=false was identified and corrected.</w:t>
      </w:r>
    </w:p>
    <w:p>
      <w:pPr>
        <w:bidi w:val="false"/>
      </w:pPr>
      <w:r>
        <w:t xml:space="preserve">6. Signed route now reports ready=true.</w:t>
      </w:r>
    </w:p>
    <w:p>
      <w:pPr>
        <w:bidi w:val="false"/>
      </w:pPr>
      <w:r>
        <w:t xml:space="preserve">7. Remaining blocker moved to DB insert policy on registration_submissions.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/>
      </w:pPr>
      <w:r>
        <w:rPr>
          <w:b/>
          <w:bCs/>
        </w:rPr>
        <w:t xml:space="preserve">14) Runbook تشغيلي سريع (Production Runbook)</w:t>
      </w:r>
    </w:p>
    <w:p/>
    <w:p>
      <w:pPr>
        <w:pStyle w:val="Heading3"/>
        <w:bidi w:val="false"/>
      </w:pPr>
      <w:r>
        <w:rPr>
          <w:b/>
          <w:bCs/>
        </w:rPr>
        <w:t xml:space="preserve">Step A — Verify API readiness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`GET /api/register-signed-upload` =&gt; all flags true.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`GET /api/register-upload-file` =&gt; all flags true.</w:t>
      </w:r>
    </w:p>
    <w:p/>
    <w:p>
      <w:pPr>
        <w:pStyle w:val="Heading3"/>
        <w:bidi w:val="false"/>
      </w:pPr>
      <w:r>
        <w:rPr>
          <w:b/>
          <w:bCs/>
        </w:rPr>
        <w:t xml:space="preserve">Step B — Verify SQL setup</w:t>
      </w:r>
    </w:p>
    <w:p>
      <w:pPr>
        <w:bidi w:val="false"/>
      </w:pPr>
      <w:r>
        <w:t xml:space="preserve">Execute once on production Supabase: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`supabase/REGISTRATION_PUBLIC_FULL_SETUP.sql`</w:t>
      </w:r>
    </w:p>
    <w:p/>
    <w:p>
      <w:pPr>
        <w:bidi w:val="false"/>
      </w:pPr>
      <w:r>
        <w:t xml:space="preserve">Verify: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`registration_submissions` table exists.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anon INSERT policy exists for that table.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`registration-uploads` bucket exists.</w:t>
      </w:r>
    </w:p>
    <w:p/>
    <w:p>
      <w:pPr>
        <w:pStyle w:val="Heading3"/>
        <w:bidi w:val="false"/>
      </w:pPr>
      <w:r>
        <w:rPr>
          <w:b/>
          <w:bCs/>
        </w:rPr>
        <w:t xml:space="preserve">Step C — End-to-end verification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Submit registration from mobile + desktop.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Confirm: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files uploaded in storage.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record inserted into `registration_submissions`.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/>
      </w:pPr>
      <w:r>
        <w:rPr>
          <w:b/>
          <w:bCs/>
        </w:rPr>
        <w:t xml:space="preserve">15) قائمة ملفات مرجعية للمطورين (Quick Index)</w:t>
      </w:r>
    </w:p>
    <w:p/>
    <w:p>
      <w:pPr>
        <w:pStyle w:val="ListParagraph"/>
        <w:numPr>
          <w:ilvl w:val="0"/>
          <w:numId w:val="1"/>
        </w:numPr>
        <w:bidi w:val="false"/>
      </w:pPr>
      <w:r>
        <w:t xml:space="preserve">App &amp; routes: `src/App.tsx`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Main form: `src/components/RegistrationForm.tsx`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Upload orchestration: `src/lib/registrationFileUploads.ts`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DB submission service: `src/lib/registrationSubmissionsRemote.ts`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Signed upload route: `api/register-signed-upload.ts`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Server upload route: `api/register-upload-file.ts`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Full SQL setup: `supabase/REGISTRATION_PUBLIC_FULL_SETUP.sql`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Storage policy fix: `supabase/migrations/21_registration_storage_path_policy_fix.sql`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Vercel function config: `vercel.json`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Environment template: `.env.example`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/>
      </w:pPr>
      <w:r>
        <w:rPr>
          <w:b/>
          <w:bCs/>
        </w:rPr>
        <w:t xml:space="preserve">16) Roadmap Recommendations / توصيات المرحلة القادمة</w:t>
      </w:r>
    </w:p>
    <w:p/>
    <w:p>
      <w:pPr>
        <w:pStyle w:val="Heading3"/>
        <w:bidi w:val="false"/>
      </w:pPr>
      <w:r>
        <w:rPr>
          <w:b/>
          <w:bCs/>
        </w:rPr>
        <w:t xml:space="preserve">Arabic</w:t>
      </w:r>
    </w:p>
    <w:p>
      <w:pPr>
        <w:pStyle w:val="ListParagraph"/>
        <w:numPr>
          <w:ilvl w:val="0"/>
          <w:numId w:val="1"/>
        </w:numPr>
        <w:bidi/>
      </w:pPr>
      <w:r>
        <w:t xml:space="preserve">توحيد توليد Types من Supabase بعد كل migration.</w:t>
      </w:r>
    </w:p>
    <w:p>
      <w:pPr>
        <w:pStyle w:val="ListParagraph"/>
        <w:numPr>
          <w:ilvl w:val="0"/>
          <w:numId w:val="1"/>
        </w:numPr>
        <w:bidi/>
      </w:pPr>
      <w:r>
        <w:t xml:space="preserve">بناء اختبارات e2e لمسار التسجيل الكامل.</w:t>
      </w:r>
    </w:p>
    <w:p>
      <w:pPr>
        <w:pStyle w:val="ListParagraph"/>
        <w:numPr>
          <w:ilvl w:val="0"/>
          <w:numId w:val="1"/>
        </w:numPr>
        <w:bidi/>
      </w:pPr>
      <w:r>
        <w:t xml:space="preserve">إضافة مراقبة/Logging معرف بالـ orderId.</w:t>
      </w:r>
    </w:p>
    <w:p>
      <w:pPr>
        <w:pStyle w:val="ListParagraph"/>
        <w:numPr>
          <w:ilvl w:val="0"/>
          <w:numId w:val="1"/>
        </w:numPr>
        <w:bidi/>
      </w:pPr>
      <w:r>
        <w:t xml:space="preserve">تشديد RBAC وبوابات أمان لوحة الإدارة.</w:t>
      </w:r>
    </w:p>
    <w:p/>
    <w:p>
      <w:pPr>
        <w:pStyle w:val="Heading3"/>
        <w:bidi w:val="false"/>
      </w:pPr>
      <w:r>
        <w:rPr>
          <w:b/>
          <w:bCs/>
        </w:rPr>
        <w:t xml:space="preserve">English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Regenerate Supabase types after each migration.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Add e2e coverage for full onboarding/upload flow.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Implement structured logging keyed by `orderId`.</w:t>
      </w:r>
    </w:p>
    <w:p>
      <w:pPr>
        <w:pStyle w:val="ListParagraph"/>
        <w:numPr>
          <w:ilvl w:val="0"/>
          <w:numId w:val="1"/>
        </w:numPr>
        <w:bidi w:val="false"/>
      </w:pPr>
      <w:r>
        <w:t xml:space="preserve">Harden admin RBAC and route controls further.</w:t>
      </w:r>
    </w:p>
    <w:p/>
    <w:p>
      <w:pPr>
        <w:bidi w:val="false"/>
      </w:pPr>
      <w:r>
        <w:t xml:space="preserve">---</w:t>
      </w:r>
    </w:p>
    <w:p/>
    <w:p>
      <w:pPr>
        <w:pStyle w:val="Heading2"/>
        <w:bidi/>
      </w:pPr>
      <w:r>
        <w:rPr>
          <w:b/>
          <w:bCs/>
        </w:rPr>
        <w:t xml:space="preserve">17) ملخص تنفيذي نهائي (Executive Closing)</w:t>
      </w:r>
    </w:p>
    <w:p/>
    <w:p>
      <w:pPr>
        <w:bidi w:val="false"/>
      </w:pPr>
      <w:r>
        <w:t xml:space="preserve">Arabic:</w:t>
      </w:r>
    </w:p>
    <w:p>
      <w:pPr>
        <w:bidi/>
      </w:pPr>
      <w:r>
        <w:t xml:space="preserve">المشروع وصل إلى مرحلة متقدمة وظيفيًا، وتم حل الجزء الأكبر من أزمة الرفع عبر تحويله لمسار سيرفر-سايد/سايند. الحالة التشغيلية الآن واضحة: الرفع أصبح جاهزًا (ready=true)، والعائق المتبقي يتركّز في سياسة إدراج جدول registration_submissions على مشروع الإنتاج نفسه.</w:t>
      </w:r>
    </w:p>
    <w:p/>
    <w:p>
      <w:pPr>
        <w:bidi w:val="false"/>
      </w:pPr>
      <w:r>
        <w:t xml:space="preserve">English:</w:t>
      </w:r>
    </w:p>
    <w:p>
      <w:pPr>
        <w:bidi w:val="false"/>
      </w:pPr>
      <w:r>
        <w:t xml:space="preserve">The project is functionally advanced, and the major upload instability has been mitigated through server/signed upload architecture. Operationally, upload readiness is now confirmed (ready=true), and the remaining blocker is concentrated in production DB insert policy alignment for registration_submissions.</w:t>
      </w:r>
    </w:p>
    <w:p/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2026-04-14T15:54:28.987Z</dcterms:created>
  <dcterms:modified xsi:type="dcterms:W3CDTF">2026-04-14T15:54:28.987Z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