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7E4CF4" w:rsidRPr="007E4CF4">
              <w:rPr>
                <w:rFonts w:ascii="Times New Roman" w:eastAsia="Times New Roman" w:hAnsi="Times New Roman" w:cs="Times New Roman"/>
              </w:rPr>
              <w:t>Afficher la liste des pizzas à livrer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(package « Gestion des achats »)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 xml:space="preserve"> Opérateur (</w:t>
            </w:r>
            <w:r w:rsidR="00C011B0">
              <w:rPr>
                <w:rFonts w:ascii="Times New Roman" w:eastAsia="Times New Roman" w:hAnsi="Times New Roman" w:cs="Times New Roman"/>
              </w:rPr>
              <w:t>Commercial</w:t>
            </w:r>
            <w:r>
              <w:rPr>
                <w:rFonts w:ascii="Times New Roman" w:eastAsia="Times New Roman" w:hAnsi="Times New Roman" w:cs="Times New Roman"/>
              </w:rPr>
              <w:t>, Pizzaiolo)</w:t>
            </w:r>
            <w:r w:rsidR="007E4CF4">
              <w:rPr>
                <w:rFonts w:ascii="Times New Roman" w:eastAsia="Times New Roman" w:hAnsi="Times New Roman" w:cs="Times New Roman"/>
              </w:rPr>
              <w:t>, Livreur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La consultation </w:t>
            </w:r>
            <w:r>
              <w:rPr>
                <w:rFonts w:ascii="Times New Roman" w:eastAsia="Times New Roman" w:hAnsi="Times New Roman" w:cs="Times New Roman"/>
              </w:rPr>
              <w:t>de la liste de</w:t>
            </w:r>
            <w:r w:rsidR="007E4CF4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pizzas</w:t>
            </w:r>
            <w:r w:rsidR="007E4CF4">
              <w:rPr>
                <w:rFonts w:ascii="Times New Roman" w:eastAsia="Times New Roman" w:hAnsi="Times New Roman" w:cs="Times New Roman"/>
              </w:rPr>
              <w:t xml:space="preserve"> à livrer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doit être possible pour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un pizzaiolo</w:t>
            </w:r>
            <w:r w:rsidR="007E4CF4">
              <w:rPr>
                <w:rFonts w:ascii="Times New Roman" w:eastAsia="Times New Roman" w:hAnsi="Times New Roman" w:cs="Times New Roman"/>
              </w:rPr>
              <w:t>, un livreur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ainsi que pour les commerciaux de l’entreprise.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Ritchy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2C44C4">
              <w:rPr>
                <w:rFonts w:ascii="Times New Roman" w:eastAsia="Times New Roman" w:hAnsi="Times New Roman" w:cs="Times New Roman"/>
              </w:rPr>
              <w:t>2</w:t>
            </w:r>
            <w:r w:rsidR="00B61859">
              <w:rPr>
                <w:rFonts w:ascii="Times New Roman" w:eastAsia="Times New Roman" w:hAnsi="Times New Roman" w:cs="Times New Roman"/>
              </w:rPr>
              <w:t>4/05/2019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2C44C4">
              <w:rPr>
                <w:rFonts w:ascii="Times New Roman" w:eastAsia="Times New Roman" w:hAnsi="Times New Roman" w:cs="Times New Roman"/>
              </w:rPr>
              <w:t>L’opérateur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doit être authentifié en tant que</w:t>
            </w:r>
            <w:r w:rsidR="002C44C4">
              <w:rPr>
                <w:rFonts w:ascii="Times New Roman" w:eastAsia="Times New Roman" w:hAnsi="Times New Roman" w:cs="Times New Roman"/>
              </w:rPr>
              <w:t xml:space="preserve"> </w:t>
            </w:r>
            <w:r w:rsidR="00B61859">
              <w:rPr>
                <w:rFonts w:ascii="Times New Roman" w:eastAsia="Times New Roman" w:hAnsi="Times New Roman" w:cs="Times New Roman"/>
              </w:rPr>
              <w:t>pizzaiolo</w:t>
            </w:r>
            <w:r w:rsidR="007F7943">
              <w:rPr>
                <w:rFonts w:ascii="Times New Roman" w:eastAsia="Times New Roman" w:hAnsi="Times New Roman" w:cs="Times New Roman"/>
              </w:rPr>
              <w:t>, un livreur</w:t>
            </w:r>
            <w:bookmarkStart w:id="0" w:name="_GoBack"/>
            <w:bookmarkEnd w:id="0"/>
            <w:r w:rsidRPr="00C74CEC">
              <w:rPr>
                <w:rFonts w:ascii="Times New Roman" w:eastAsia="Times New Roman" w:hAnsi="Times New Roman" w:cs="Times New Roman"/>
              </w:rPr>
              <w:t xml:space="preserve"> ou commercial (Cas d’utilisation « </w:t>
            </w:r>
            <w:r w:rsidR="00B61859">
              <w:rPr>
                <w:rFonts w:ascii="Times New Roman" w:eastAsia="Times New Roman" w:hAnsi="Times New Roman" w:cs="Times New Roman"/>
              </w:rPr>
              <w:t>Se connecter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» – package « Authentification »)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2C44C4">
              <w:rPr>
                <w:rFonts w:ascii="Times New Roman" w:eastAsia="Times New Roman" w:hAnsi="Times New Roman" w:cs="Times New Roman"/>
              </w:rPr>
              <w:t>L’opérateur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</w:t>
            </w:r>
            <w:r w:rsidR="00B61859">
              <w:rPr>
                <w:rFonts w:ascii="Times New Roman" w:eastAsia="Times New Roman" w:hAnsi="Times New Roman" w:cs="Times New Roman"/>
              </w:rPr>
              <w:t>a demandé la page «</w:t>
            </w:r>
            <w:r w:rsidR="007F7943">
              <w:rPr>
                <w:rFonts w:ascii="Times New Roman" w:eastAsia="Times New Roman" w:hAnsi="Times New Roman" w:cs="Times New Roman"/>
              </w:rPr>
              <w:t xml:space="preserve"> </w:t>
            </w:r>
            <w:r w:rsidR="007F7943" w:rsidRPr="007F7943">
              <w:rPr>
                <w:rFonts w:ascii="Times New Roman" w:eastAsia="Times New Roman" w:hAnsi="Times New Roman" w:cs="Times New Roman"/>
              </w:rPr>
              <w:t>Afficher la liste des pizzas à livrer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</w:t>
            </w:r>
            <w:r w:rsidRPr="00C74CEC"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scénario nominal :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1. </w:t>
            </w:r>
            <w:r w:rsidRPr="00C55570">
              <w:rPr>
                <w:rFonts w:ascii="Times New Roman" w:eastAsia="Times New Roman" w:hAnsi="Times New Roman" w:cs="Times New Roman"/>
                <w:b/>
              </w:rPr>
              <w:t>Le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</w:t>
            </w:r>
            <w:r w:rsidRPr="00C55570">
              <w:rPr>
                <w:rFonts w:ascii="Times New Roman" w:eastAsia="Times New Roman" w:hAnsi="Times New Roman" w:cs="Times New Roman"/>
                <w:b/>
              </w:rPr>
              <w:t>système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affiche une page contenant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la liste </w:t>
            </w:r>
            <w:r w:rsidR="00C55570">
              <w:rPr>
                <w:rFonts w:ascii="Times New Roman" w:eastAsia="Times New Roman" w:hAnsi="Times New Roman" w:cs="Times New Roman"/>
              </w:rPr>
              <w:t xml:space="preserve">de recette </w:t>
            </w:r>
            <w:r w:rsidR="00B61859">
              <w:rPr>
                <w:rFonts w:ascii="Times New Roman" w:eastAsia="Times New Roman" w:hAnsi="Times New Roman" w:cs="Times New Roman"/>
              </w:rPr>
              <w:t>de pizzas</w:t>
            </w:r>
            <w:r w:rsidRPr="00C74CEC">
              <w:rPr>
                <w:rFonts w:ascii="Times New Roman" w:eastAsia="Times New Roman" w:hAnsi="Times New Roman" w:cs="Times New Roman"/>
              </w:rPr>
              <w:t>. 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2. 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C55570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Pr="00C74CEC">
              <w:rPr>
                <w:rFonts w:ascii="Times New Roman" w:eastAsia="Times New Roman" w:hAnsi="Times New Roman" w:cs="Times New Roman"/>
              </w:rPr>
              <w:t> sélectionne une des catégories.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3. </w:t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C74CEC">
              <w:rPr>
                <w:rFonts w:ascii="Times New Roman" w:eastAsia="Times New Roman" w:hAnsi="Times New Roman" w:cs="Times New Roman"/>
              </w:rPr>
              <w:t> recherche les</w:t>
            </w:r>
            <w:r w:rsidR="00C55570">
              <w:rPr>
                <w:rFonts w:ascii="Times New Roman" w:eastAsia="Times New Roman" w:hAnsi="Times New Roman" w:cs="Times New Roman"/>
              </w:rPr>
              <w:t xml:space="preserve"> recettes de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</w:t>
            </w:r>
            <w:r w:rsidR="00B61859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qui appartiennent à cette catégorie.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4. </w:t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affiche une description et une photo pour chaque </w:t>
            </w:r>
            <w:r w:rsidR="00C55570">
              <w:rPr>
                <w:rFonts w:ascii="Times New Roman" w:eastAsia="Times New Roman" w:hAnsi="Times New Roman" w:cs="Times New Roman"/>
              </w:rPr>
              <w:t>recette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trouvée</w:t>
            </w:r>
            <w:r w:rsidRPr="00C74CEC">
              <w:rPr>
                <w:rFonts w:ascii="Times New Roman" w:eastAsia="Times New Roman" w:hAnsi="Times New Roman" w:cs="Times New Roman"/>
              </w:rPr>
              <w:t>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5. 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C55570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 peut sélectionner une </w:t>
            </w:r>
            <w:r w:rsidR="003B2B96">
              <w:rPr>
                <w:rFonts w:ascii="Times New Roman" w:eastAsia="Times New Roman" w:hAnsi="Times New Roman" w:cs="Times New Roman"/>
              </w:rPr>
              <w:t xml:space="preserve">recette de 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pizza </w:t>
            </w:r>
            <w:r w:rsidRPr="00C74CEC">
              <w:rPr>
                <w:rFonts w:ascii="Times New Roman" w:eastAsia="Times New Roman" w:hAnsi="Times New Roman" w:cs="Times New Roman"/>
              </w:rPr>
              <w:t>parmi ceux affichés.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6. </w:t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C74CEC">
              <w:rPr>
                <w:rFonts w:ascii="Times New Roman" w:eastAsia="Times New Roman" w:hAnsi="Times New Roman" w:cs="Times New Roman"/>
              </w:rPr>
              <w:t> affiche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 les informations détaillées de la </w:t>
            </w:r>
            <w:r w:rsidR="003B2B96">
              <w:rPr>
                <w:rFonts w:ascii="Times New Roman" w:eastAsia="Times New Roman" w:hAnsi="Times New Roman" w:cs="Times New Roman"/>
              </w:rPr>
              <w:t xml:space="preserve">recette </w:t>
            </w:r>
            <w:r w:rsidRPr="00C74CEC">
              <w:rPr>
                <w:rFonts w:ascii="Times New Roman" w:eastAsia="Times New Roman" w:hAnsi="Times New Roman" w:cs="Times New Roman"/>
              </w:rPr>
              <w:t>choisi</w:t>
            </w:r>
            <w:r w:rsidR="007441E5">
              <w:rPr>
                <w:rFonts w:ascii="Times New Roman" w:eastAsia="Times New Roman" w:hAnsi="Times New Roman" w:cs="Times New Roman"/>
              </w:rPr>
              <w:t>e</w:t>
            </w:r>
            <w:r w:rsidRPr="00C74CEC">
              <w:rPr>
                <w:rFonts w:ascii="Times New Roman" w:eastAsia="Times New Roman" w:hAnsi="Times New Roman" w:cs="Times New Roman"/>
              </w:rPr>
              <w:t>. 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7. 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3B2B96">
              <w:rPr>
                <w:rFonts w:ascii="Times New Roman" w:eastAsia="Times New Roman" w:hAnsi="Times New Roman" w:cs="Times New Roman"/>
                <w:i/>
                <w:iCs/>
              </w:rPr>
              <w:t>opé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r</w:t>
            </w:r>
            <w:r w:rsidR="003B2B96">
              <w:rPr>
                <w:rFonts w:ascii="Times New Roman" w:eastAsia="Times New Roman" w:hAnsi="Times New Roman" w:cs="Times New Roman"/>
                <w:i/>
                <w:iCs/>
              </w:rPr>
              <w:t>ateur</w:t>
            </w:r>
            <w:r w:rsidRPr="00C74CEC">
              <w:rPr>
                <w:rFonts w:ascii="Times New Roman" w:eastAsia="Times New Roman" w:hAnsi="Times New Roman" w:cs="Times New Roman"/>
              </w:rPr>
              <w:t> peut ensuite quitter cette description détaillée</w:t>
            </w:r>
            <w:r w:rsidR="003B2B96">
              <w:rPr>
                <w:rFonts w:ascii="Times New Roman" w:eastAsia="Times New Roman" w:hAnsi="Times New Roman" w:cs="Times New Roman"/>
              </w:rPr>
              <w:t xml:space="preserve"> de la recette</w:t>
            </w:r>
            <w:r w:rsidRPr="00C74CEC">
              <w:rPr>
                <w:rFonts w:ascii="Times New Roman" w:eastAsia="Times New Roman" w:hAnsi="Times New Roman" w:cs="Times New Roman"/>
              </w:rPr>
              <w:t>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8. </w:t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retourne à l’affichage des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de la catégorie (retour à l’étape 4)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>2.a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3B2B96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décide de quitter la consultation de la catégorie de </w:t>
            </w:r>
            <w:r w:rsidR="003B2B96">
              <w:rPr>
                <w:rFonts w:ascii="Times New Roman" w:eastAsia="Times New Roman" w:hAnsi="Times New Roman" w:cs="Times New Roman"/>
              </w:rPr>
              <w:t>recette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choisie. 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2.b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3B2B96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Pr="00C74CEC">
              <w:rPr>
                <w:rFonts w:ascii="Times New Roman" w:eastAsia="Times New Roman" w:hAnsi="Times New Roman" w:cs="Times New Roman"/>
              </w:rPr>
              <w:t> déci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de de quitter la consultation de la liste des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Pr="00C74CEC">
              <w:rPr>
                <w:rFonts w:ascii="Times New Roman" w:eastAsia="Times New Roman" w:hAnsi="Times New Roman" w:cs="Times New Roman"/>
              </w:rPr>
              <w:t>. 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5.a L’</w:t>
            </w:r>
            <w:r w:rsidR="003B2B96">
              <w:rPr>
                <w:rFonts w:ascii="Times New Roman" w:eastAsia="Times New Roman" w:hAnsi="Times New Roman" w:cs="Times New Roman"/>
              </w:rPr>
              <w:t>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décider de quitter la consultation de la catégorie de </w:t>
            </w:r>
            <w:r w:rsidR="003B2B96">
              <w:rPr>
                <w:rFonts w:ascii="Times New Roman" w:eastAsia="Times New Roman" w:hAnsi="Times New Roman" w:cs="Times New Roman"/>
              </w:rPr>
              <w:t>recette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choisie.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proofErr w:type="gramStart"/>
            <w:r w:rsidRPr="00C74CEC">
              <w:rPr>
                <w:rFonts w:ascii="Times New Roman" w:eastAsia="Times New Roman" w:hAnsi="Times New Roman" w:cs="Times New Roman"/>
              </w:rPr>
              <w:t>5.b</w:t>
            </w:r>
            <w:proofErr w:type="gramEnd"/>
            <w:r w:rsidR="007441E5">
              <w:rPr>
                <w:rFonts w:ascii="Times New Roman" w:eastAsia="Times New Roman" w:hAnsi="Times New Roman" w:cs="Times New Roman"/>
              </w:rPr>
              <w:t xml:space="preserve"> 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3B2B96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Pr="00C74CEC">
              <w:rPr>
                <w:rFonts w:ascii="Times New Roman" w:eastAsia="Times New Roman" w:hAnsi="Times New Roman" w:cs="Times New Roman"/>
              </w:rPr>
              <w:t> déci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de de quitter la consultation de la liste des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Pr="00C74CEC">
              <w:rPr>
                <w:rFonts w:ascii="Times New Roman" w:eastAsia="Times New Roman" w:hAnsi="Times New Roman" w:cs="Times New Roman"/>
              </w:rPr>
              <w:t>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7.a </w:t>
            </w:r>
            <w:r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3B2B96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décide de quitter la consultation de la catégorie de </w:t>
            </w:r>
            <w:r w:rsidR="003B2B96">
              <w:rPr>
                <w:rFonts w:ascii="Times New Roman" w:eastAsia="Times New Roman" w:hAnsi="Times New Roman" w:cs="Times New Roman"/>
              </w:rPr>
              <w:t>recette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choisie.</w:t>
            </w:r>
            <w:r w:rsidRPr="00C74CEC">
              <w:rPr>
                <w:rFonts w:ascii="Times New Roman" w:eastAsia="Times New Roman" w:hAnsi="Times New Roman" w:cs="Times New Roman"/>
              </w:rPr>
              <w:br/>
              <w:t>7.b L’</w:t>
            </w:r>
            <w:r w:rsidR="003B2B96">
              <w:rPr>
                <w:rFonts w:ascii="Times New Roman" w:eastAsia="Times New Roman" w:hAnsi="Times New Roman" w:cs="Times New Roman"/>
              </w:rPr>
              <w:t>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déci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de de quitter la consultation de la liste des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Pr="00C74CEC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  <w:r w:rsidRPr="00C74CEC">
              <w:rPr>
                <w:rFonts w:ascii="Times New Roman" w:eastAsia="Times New Roman" w:hAnsi="Times New Roman" w:cs="Times New Roman"/>
              </w:rPr>
              <w:t>Scénario nominal : aux étapes 2, 5 ou 7, sur décision de l’</w:t>
            </w:r>
            <w:r w:rsidR="003B2B96">
              <w:rPr>
                <w:rFonts w:ascii="Times New Roman" w:eastAsia="Times New Roman" w:hAnsi="Times New Roman" w:cs="Times New Roman"/>
              </w:rPr>
              <w:t>opérateur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  <w:r w:rsidRPr="00C74CEC"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L’affichage des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d’une catégorie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 devra se faire par groupe de 15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produits. Toutefois, afin d’éviter à l’</w:t>
            </w:r>
            <w:r w:rsidR="003B2B96">
              <w:rPr>
                <w:rFonts w:ascii="Times New Roman" w:eastAsia="Times New Roman" w:hAnsi="Times New Roman" w:cs="Times New Roman"/>
              </w:rPr>
              <w:t>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d’avoir à demander trop de pages, il devra être possible de choisir des pages avec </w:t>
            </w:r>
            <w:r w:rsidR="007441E5">
              <w:rPr>
                <w:rFonts w:ascii="Times New Roman" w:eastAsia="Times New Roman" w:hAnsi="Times New Roman" w:cs="Times New Roman"/>
              </w:rPr>
              <w:t>50 ou 10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0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Pr="00C74CEC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La recherche des </w:t>
            </w:r>
            <w:r w:rsidR="007441E5">
              <w:rPr>
                <w:rFonts w:ascii="Times New Roman" w:eastAsia="Times New Roman" w:hAnsi="Times New Roman" w:cs="Times New Roman"/>
              </w:rPr>
              <w:t>pizzas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, après sélection de la catégorie, doit se faire de façon à afficher la page des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en moins de 10 secondes.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Problèmes non résolus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Nous avons fait la description basée sur l’information que les </w:t>
            </w:r>
            <w:r w:rsidR="003B2B96">
              <w:rPr>
                <w:rFonts w:ascii="Times New Roman" w:eastAsia="Times New Roman" w:hAnsi="Times New Roman" w:cs="Times New Roman"/>
              </w:rPr>
              <w:t>recettes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appartiennent à une catégorie. Est-ce qu’il existe des sous-catégories ?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>Si tel est le cas, la description devra être revue.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 xml:space="preserve">Est-ce que la consultation du catalogue doit être possible uniquement par catégorie ou est-ce qu’on doit prévoir d’autres critères de recherche de </w:t>
            </w:r>
            <w:r w:rsidR="003B2B96">
              <w:rPr>
                <w:rFonts w:ascii="Times New Roman" w:eastAsia="Times New Roman" w:hAnsi="Times New Roman" w:cs="Times New Roman"/>
              </w:rPr>
              <w:t>recette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?</w:t>
            </w:r>
          </w:p>
          <w:p w:rsidR="00C74CEC" w:rsidRPr="00C74CEC" w:rsidRDefault="00C74CEC" w:rsidP="00C74CEC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>Doit-on prévoir un affichage trié sur des critères choisis par l’</w:t>
            </w:r>
            <w:r w:rsidR="003B2B96">
              <w:rPr>
                <w:rFonts w:ascii="Times New Roman" w:eastAsia="Times New Roman" w:hAnsi="Times New Roman" w:cs="Times New Roman"/>
              </w:rPr>
              <w:t>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(par exemple : </w:t>
            </w:r>
            <w:r w:rsidR="003B2B96">
              <w:rPr>
                <w:rFonts w:ascii="Times New Roman" w:eastAsia="Times New Roman" w:hAnsi="Times New Roman" w:cs="Times New Roman"/>
              </w:rPr>
              <w:t>ingrédients…</w:t>
            </w:r>
            <w:r w:rsidRPr="00C74CEC">
              <w:rPr>
                <w:rFonts w:ascii="Times New Roman" w:eastAsia="Times New Roman" w:hAnsi="Times New Roman" w:cs="Times New Roman"/>
              </w:rPr>
              <w:t>) ?</w:t>
            </w:r>
          </w:p>
        </w:tc>
      </w:tr>
    </w:tbl>
    <w:p w:rsidR="009B1899" w:rsidRPr="00C74CEC" w:rsidRDefault="009B1899" w:rsidP="00C74CEC"/>
    <w:sectPr w:rsidR="009B1899" w:rsidRPr="00C74CEC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2A1CC5"/>
    <w:rsid w:val="002C44C4"/>
    <w:rsid w:val="002C642F"/>
    <w:rsid w:val="002E1854"/>
    <w:rsid w:val="002F33D8"/>
    <w:rsid w:val="003060D9"/>
    <w:rsid w:val="00377362"/>
    <w:rsid w:val="003B2B96"/>
    <w:rsid w:val="004A6B15"/>
    <w:rsid w:val="00581328"/>
    <w:rsid w:val="006952E0"/>
    <w:rsid w:val="007304F7"/>
    <w:rsid w:val="007441E5"/>
    <w:rsid w:val="00761134"/>
    <w:rsid w:val="0077645C"/>
    <w:rsid w:val="007E4CF4"/>
    <w:rsid w:val="007F7943"/>
    <w:rsid w:val="0081745B"/>
    <w:rsid w:val="008D0285"/>
    <w:rsid w:val="008E59B5"/>
    <w:rsid w:val="00971F91"/>
    <w:rsid w:val="0097425C"/>
    <w:rsid w:val="009B1899"/>
    <w:rsid w:val="00A91C48"/>
    <w:rsid w:val="00B61859"/>
    <w:rsid w:val="00BA1D32"/>
    <w:rsid w:val="00C011B0"/>
    <w:rsid w:val="00C55570"/>
    <w:rsid w:val="00C74CEC"/>
    <w:rsid w:val="00DB5EAA"/>
    <w:rsid w:val="00DF7244"/>
    <w:rsid w:val="00E84EC9"/>
    <w:rsid w:val="00F00B95"/>
    <w:rsid w:val="00F07386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56942F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2019-05-24T14:33:00Z</dcterms:created>
  <dcterms:modified xsi:type="dcterms:W3CDTF">2019-05-24T14:33:00Z</dcterms:modified>
</cp:coreProperties>
</file>