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31293" w:rsidRPr="00B3342E" w:rsidP="0087531A" w14:paraId="0EE39566" w14:textId="02B08A02">
      <w:pPr>
        <w:pStyle w:val="Title"/>
        <w:spacing w:after="0"/>
        <w:jc w:val="center"/>
        <w:rPr>
          <w:sz w:val="52"/>
          <w:szCs w:val="52"/>
        </w:rPr>
      </w:pPr>
      <w:bookmarkStart w:id="0" w:name="_Hlk56520185"/>
      <w:r w:rsidRPr="00B3342E">
        <w:rPr>
          <w:sz w:val="52"/>
          <w:szCs w:val="52"/>
        </w:rPr>
        <w:t>Mohammed</w:t>
      </w:r>
      <w:r w:rsidRPr="00B3342E">
        <w:rPr>
          <w:spacing w:val="-15"/>
          <w:sz w:val="52"/>
          <w:szCs w:val="52"/>
        </w:rPr>
        <w:t xml:space="preserve"> </w:t>
      </w:r>
      <w:r w:rsidRPr="00B3342E">
        <w:rPr>
          <w:sz w:val="52"/>
          <w:szCs w:val="52"/>
        </w:rPr>
        <w:t>Abdul</w:t>
      </w:r>
      <w:r w:rsidRPr="00B3342E">
        <w:rPr>
          <w:spacing w:val="-19"/>
          <w:sz w:val="52"/>
          <w:szCs w:val="52"/>
        </w:rPr>
        <w:t xml:space="preserve"> </w:t>
      </w:r>
      <w:r w:rsidRPr="00B3342E">
        <w:rPr>
          <w:sz w:val="52"/>
          <w:szCs w:val="52"/>
        </w:rPr>
        <w:t>Khadir</w:t>
      </w:r>
      <w:r w:rsidRPr="00B3342E">
        <w:rPr>
          <w:spacing w:val="-15"/>
          <w:sz w:val="52"/>
          <w:szCs w:val="52"/>
        </w:rPr>
        <w:t xml:space="preserve"> </w:t>
      </w:r>
      <w:r w:rsidRPr="00B3342E">
        <w:rPr>
          <w:spacing w:val="-4"/>
          <w:sz w:val="52"/>
          <w:szCs w:val="52"/>
        </w:rPr>
        <w:t>Pasha</w:t>
      </w:r>
    </w:p>
    <w:p w:rsidR="00962489" w:rsidP="0087531A" w14:paraId="3BB41384" w14:textId="2CF42D60">
      <w:pPr>
        <w:spacing w:before="26" w:after="0"/>
        <w:jc w:val="center"/>
        <w:rPr>
          <w:lang w:val="en-CA"/>
        </w:rPr>
      </w:pPr>
      <w:r>
        <w:rPr>
          <w:color w:val="A91228"/>
          <w:sz w:val="28"/>
        </w:rPr>
        <w:t>Software</w:t>
      </w:r>
      <w:r>
        <w:rPr>
          <w:color w:val="A91228"/>
          <w:spacing w:val="-18"/>
          <w:sz w:val="28"/>
        </w:rPr>
        <w:t xml:space="preserve"> </w:t>
      </w:r>
      <w:r>
        <w:rPr>
          <w:color w:val="A91228"/>
          <w:sz w:val="28"/>
        </w:rPr>
        <w:t>Engineer</w:t>
      </w:r>
      <w:r>
        <w:rPr>
          <w:color w:val="A91228"/>
          <w:spacing w:val="-20"/>
          <w:sz w:val="28"/>
        </w:rPr>
        <w:t xml:space="preserve"> </w:t>
      </w:r>
      <w:r>
        <w:rPr>
          <w:color w:val="A91228"/>
          <w:spacing w:val="-4"/>
          <w:sz w:val="28"/>
        </w:rPr>
        <w:t>Lead</w:t>
      </w:r>
    </w:p>
    <w:p w:rsidR="00962489" w:rsidP="0087531A" w14:paraId="2C247EBD" w14:textId="77777777">
      <w:pPr>
        <w:pStyle w:val="BodyText"/>
        <w:jc w:val="center"/>
      </w:pPr>
    </w:p>
    <w:p w:rsidR="0087531A" w:rsidP="0087531A" w14:paraId="065D7C82" w14:textId="77777777">
      <w:pPr>
        <w:pStyle w:val="BodyText"/>
        <w:jc w:val="center"/>
        <w:sectPr w:rsidSect="00EC6EC2">
          <w:headerReference w:type="default" r:id="rId10"/>
          <w:footerReference w:type="even" r:id="rId11"/>
          <w:type w:val="continuous"/>
          <w:pgSz w:w="12240" w:h="15840" w:code="1"/>
          <w:pgMar w:top="420" w:right="1020" w:bottom="1020" w:left="1020" w:header="720" w:footer="605" w:gutter="0"/>
          <w:cols w:space="360"/>
          <w:titlePg/>
          <w:docGrid w:linePitch="360"/>
        </w:sectPr>
      </w:pPr>
    </w:p>
    <w:p w:rsidR="00962489" w:rsidP="00962489" w14:paraId="4B7E3AA1" w14:textId="399A12F3">
      <w:pPr>
        <w:pStyle w:val="BodyText"/>
      </w:pPr>
      <w:r>
        <w:rPr>
          <w:noProof/>
        </w:rPr>
        <w:drawing>
          <wp:anchor distT="0" distB="0" distL="0" distR="0" simplePos="0" relativeHeight="251658240" behindDoc="0" locked="0" layoutInCell="1" allowOverlap="1">
            <wp:simplePos x="0" y="0"/>
            <wp:positionH relativeFrom="margin">
              <wp:posOffset>12065</wp:posOffset>
            </wp:positionH>
            <wp:positionV relativeFrom="paragraph">
              <wp:posOffset>5715</wp:posOffset>
            </wp:positionV>
            <wp:extent cx="1104900" cy="1003300"/>
            <wp:effectExtent l="0" t="0" r="0" b="6350"/>
            <wp:wrapNone/>
            <wp:docPr id="4" name="Image 4"/>
            <wp:cNvGraphicFramePr/>
            <a:graphic xmlns:a="http://schemas.openxmlformats.org/drawingml/2006/main">
              <a:graphicData uri="http://schemas.openxmlformats.org/drawingml/2006/picture">
                <pic:pic xmlns:pic="http://schemas.openxmlformats.org/drawingml/2006/picture">
                  <pic:nvPicPr>
                    <pic:cNvPr id="194519257" name="Image 4"/>
                    <pic:cNvPicPr/>
                  </pic:nvPicPr>
                  <pic:blipFill>
                    <a:blip xmlns:r="http://schemas.openxmlformats.org/officeDocument/2006/relationships" r:embed="rId12" cstate="print"/>
                    <a:stretch>
                      <a:fillRect/>
                    </a:stretch>
                  </pic:blipFill>
                  <pic:spPr>
                    <a:xfrm>
                      <a:off x="0" y="0"/>
                      <a:ext cx="1104900" cy="1003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extent cx="1117298" cy="970915"/>
            <wp:effectExtent l="0" t="0" r="6985" b="635"/>
            <wp:docPr id="1342458122" name="Picture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69500" name="Picture 1">
                      <a:extLst>
                        <a:ext xmlns:a="http://schemas.openxmlformats.org/drawingml/2006/main" uri="{C183D7F6-B498-43B3-948B-1728B52AA6E4}">
                          <adec:decorative xmlns:adec="http://schemas.microsoft.com/office/drawing/2017/decorative" val="1"/>
                        </a:ext>
                      </a:extLst>
                    </pic:cNvPr>
                    <pic:cNvPicPr/>
                  </pic:nvPicPr>
                  <pic:blipFill>
                    <a:blip xmlns:r="http://schemas.openxmlformats.org/officeDocument/2006/relationships" r:embed="rId13" cstate="screen">
                      <a:extLst>
                        <a:ext xmlns:a="http://schemas.openxmlformats.org/drawingml/2006/main" uri="{28A0092B-C50C-407E-A947-70E740481C1C}">
                          <a14:useLocalDpi xmlns:a14="http://schemas.microsoft.com/office/drawing/2010/main" val="0"/>
                        </a:ext>
                      </a:extLst>
                    </a:blip>
                    <a:stretch>
                      <a:fillRect/>
                    </a:stretch>
                  </pic:blipFill>
                  <pic:spPr>
                    <a:xfrm>
                      <a:off x="0" y="0"/>
                      <a:ext cx="1125721" cy="978234"/>
                    </a:xfrm>
                    <a:prstGeom prst="rect">
                      <a:avLst/>
                    </a:prstGeom>
                  </pic:spPr>
                </pic:pic>
              </a:graphicData>
            </a:graphic>
          </wp:inline>
        </w:drawing>
      </w:r>
    </w:p>
    <w:p w:rsidR="00962489" w:rsidP="007E2864" w14:paraId="449BFD31" w14:textId="77777777">
      <w:pPr>
        <w:pStyle w:val="CV-Title"/>
      </w:pPr>
      <w:r>
        <w:t xml:space="preserve">Industry </w:t>
      </w:r>
      <w:commentRangeStart w:id="1"/>
      <w:r>
        <w:t>expertise</w:t>
      </w:r>
      <w:commentRangeEnd w:id="1"/>
      <w:r w:rsidR="00931293">
        <w:rPr>
          <w:rStyle w:val="CommentReference"/>
          <w:sz w:val="24"/>
          <w:szCs w:val="22"/>
        </w:rPr>
        <w:commentReference w:id="1"/>
      </w:r>
    </w:p>
    <w:p w:rsidR="00931293" w:rsidRPr="00931293" w:rsidP="00931293" w14:paraId="160F8E5E" w14:textId="1D35E3CA">
      <w:pPr>
        <w:pStyle w:val="BodyText"/>
        <w:rPr>
          <w:lang w:val="en-IN"/>
        </w:rPr>
      </w:pPr>
      <w:r w:rsidRPr="00931293">
        <w:rPr>
          <w:lang w:val="en-IN"/>
        </w:rPr>
        <w:t>Cloud &amp; Technology Services</w:t>
      </w:r>
      <w:r>
        <w:rPr>
          <w:lang w:val="en-IN"/>
        </w:rPr>
        <w:t xml:space="preserve">, </w:t>
      </w:r>
      <w:r w:rsidRPr="00931293">
        <w:rPr>
          <w:lang w:val="en-IN"/>
        </w:rPr>
        <w:t>Banking &amp; Financial Services</w:t>
      </w:r>
      <w:r>
        <w:rPr>
          <w:lang w:val="en-IN"/>
        </w:rPr>
        <w:t xml:space="preserve">, </w:t>
      </w:r>
      <w:r w:rsidRPr="00931293">
        <w:rPr>
          <w:lang w:val="en-IN"/>
        </w:rPr>
        <w:t>Insurance</w:t>
      </w:r>
      <w:r>
        <w:rPr>
          <w:lang w:val="en-IN"/>
        </w:rPr>
        <w:t xml:space="preserve">, </w:t>
      </w:r>
      <w:r w:rsidRPr="000D728C" w:rsidR="000D728C">
        <w:rPr>
          <w:lang w:val="en-IN"/>
        </w:rPr>
        <w:t>Enterprise Database Management</w:t>
      </w:r>
      <w:r w:rsidR="000D728C">
        <w:rPr>
          <w:lang w:val="en-IN"/>
        </w:rPr>
        <w:t xml:space="preserve">, </w:t>
      </w:r>
      <w:r w:rsidRPr="000D728C" w:rsidR="000D728C">
        <w:rPr>
          <w:lang w:val="en-IN"/>
        </w:rPr>
        <w:t>Regulatory Compliance (GDPR, HIPAA, SOC2)</w:t>
      </w:r>
    </w:p>
    <w:p w:rsidR="00962489" w:rsidP="00962489" w14:paraId="3C90B0EA" w14:textId="77777777">
      <w:pPr>
        <w:pStyle w:val="CV-Title"/>
      </w:pPr>
      <w:r>
        <w:t>Qualifications</w:t>
      </w:r>
    </w:p>
    <w:p w:rsidR="00962489" w:rsidP="0079721D" w14:paraId="6258DD3F" w14:textId="1611DD33">
      <w:pPr>
        <w:pStyle w:val="ListBullet1"/>
      </w:pPr>
      <w:r>
        <w:t>B.Tech (ECE)</w:t>
      </w:r>
    </w:p>
    <w:p w:rsidR="00962489" w:rsidP="00962489" w14:paraId="062CA9D5" w14:textId="77777777">
      <w:pPr>
        <w:pStyle w:val="CV-Title"/>
      </w:pPr>
      <w:r>
        <w:t>Tools and software</w:t>
      </w:r>
    </w:p>
    <w:p w:rsidR="00962489" w:rsidP="00931293" w14:paraId="7A7C1216" w14:textId="1008EC3F">
      <w:pPr>
        <w:widowControl w:val="0"/>
        <w:tabs>
          <w:tab w:val="left" w:pos="662"/>
        </w:tabs>
        <w:autoSpaceDE w:val="0"/>
        <w:autoSpaceDN w:val="0"/>
        <w:spacing w:before="132" w:after="0" w:line="240" w:lineRule="auto"/>
      </w:pPr>
      <w:r w:rsidRPr="00931293">
        <w:rPr>
          <w:spacing w:val="-2"/>
          <w:sz w:val="20"/>
        </w:rPr>
        <w:t>PostgreSQL/MySQL</w:t>
      </w:r>
      <w:r>
        <w:rPr>
          <w:spacing w:val="-2"/>
          <w:sz w:val="20"/>
        </w:rPr>
        <w:t xml:space="preserve">, AWS DevOps, Cloud Watch, KMS/Secret Manager, Scripting, </w:t>
      </w:r>
      <w:r>
        <w:rPr>
          <w:sz w:val="20"/>
        </w:rPr>
        <w:t>AWS</w:t>
      </w:r>
      <w:r>
        <w:rPr>
          <w:spacing w:val="-11"/>
          <w:sz w:val="20"/>
        </w:rPr>
        <w:t xml:space="preserve"> </w:t>
      </w:r>
      <w:r>
        <w:rPr>
          <w:sz w:val="20"/>
        </w:rPr>
        <w:t>RDS</w:t>
      </w:r>
      <w:r>
        <w:rPr>
          <w:spacing w:val="-11"/>
          <w:sz w:val="20"/>
        </w:rPr>
        <w:t xml:space="preserve"> </w:t>
      </w:r>
      <w:r>
        <w:rPr>
          <w:sz w:val="20"/>
        </w:rPr>
        <w:t>&amp;</w:t>
      </w:r>
      <w:r>
        <w:rPr>
          <w:spacing w:val="-5"/>
          <w:sz w:val="20"/>
        </w:rPr>
        <w:t xml:space="preserve"> </w:t>
      </w:r>
      <w:r>
        <w:rPr>
          <w:spacing w:val="-2"/>
          <w:sz w:val="20"/>
        </w:rPr>
        <w:t xml:space="preserve">Aurora, </w:t>
      </w:r>
      <w:r>
        <w:rPr>
          <w:sz w:val="20"/>
        </w:rPr>
        <w:t>Git</w:t>
      </w:r>
      <w:r>
        <w:rPr>
          <w:spacing w:val="-8"/>
          <w:sz w:val="20"/>
        </w:rPr>
        <w:t xml:space="preserve"> </w:t>
      </w:r>
      <w:r>
        <w:rPr>
          <w:spacing w:val="-5"/>
          <w:sz w:val="20"/>
        </w:rPr>
        <w:t xml:space="preserve">Hub, </w:t>
      </w:r>
      <w:r>
        <w:rPr>
          <w:spacing w:val="-2"/>
          <w:sz w:val="20"/>
        </w:rPr>
        <w:t>CI/CD</w:t>
      </w:r>
      <w:r>
        <w:rPr>
          <w:spacing w:val="-9"/>
          <w:sz w:val="20"/>
        </w:rPr>
        <w:t xml:space="preserve"> </w:t>
      </w:r>
      <w:r>
        <w:rPr>
          <w:spacing w:val="-2"/>
          <w:sz w:val="20"/>
        </w:rPr>
        <w:t>Pipeline, ServiceNow, Agile, Cloud</w:t>
      </w:r>
      <w:r>
        <w:rPr>
          <w:spacing w:val="-13"/>
          <w:sz w:val="20"/>
        </w:rPr>
        <w:t xml:space="preserve"> </w:t>
      </w:r>
      <w:r>
        <w:rPr>
          <w:spacing w:val="-2"/>
          <w:sz w:val="20"/>
        </w:rPr>
        <w:t>Watch</w:t>
      </w:r>
      <w:r>
        <w:rPr>
          <w:spacing w:val="-1"/>
          <w:sz w:val="20"/>
        </w:rPr>
        <w:t xml:space="preserve"> </w:t>
      </w:r>
      <w:r>
        <w:rPr>
          <w:spacing w:val="-5"/>
          <w:sz w:val="20"/>
        </w:rPr>
        <w:t>and Monitoring &amp; Alerting, Audit Controls</w:t>
      </w:r>
    </w:p>
    <w:p w:rsidR="00962489" w:rsidP="00962489" w14:paraId="04CEE1AA" w14:textId="77777777">
      <w:pPr>
        <w:pStyle w:val="CV-Title"/>
      </w:pPr>
      <w:r>
        <w:t>Environments</w:t>
      </w:r>
    </w:p>
    <w:p w:rsidR="00962489" w:rsidP="00962489" w14:paraId="0FB3DA0D" w14:textId="32C0946B">
      <w:pPr>
        <w:pStyle w:val="BodyText"/>
      </w:pPr>
      <w:r>
        <w:t>Production, Stage, UAT, Test, Dev, Cloud and On-Prem.</w:t>
      </w:r>
    </w:p>
    <w:p w:rsidR="00962489" w:rsidP="00962489" w14:paraId="01C0ED68" w14:textId="77777777">
      <w:pPr>
        <w:pStyle w:val="CV-Title"/>
      </w:pPr>
      <w:r>
        <w:t>Languages</w:t>
      </w:r>
    </w:p>
    <w:p w:rsidR="00962489" w:rsidP="00962489" w14:paraId="61606999" w14:textId="41DB8A15">
      <w:pPr>
        <w:pStyle w:val="BodyText"/>
      </w:pPr>
      <w:r>
        <w:t>English, Urdu, Hindi &amp; Telugu</w:t>
      </w:r>
    </w:p>
    <w:p w:rsidR="00D6493E" w:rsidRPr="004C6D2F" w:rsidP="007E2864" w14:paraId="4AC002FA" w14:textId="77777777">
      <w:pPr>
        <w:pStyle w:val="CV-Title"/>
      </w:pPr>
      <w:r w:rsidRPr="004C6D2F">
        <w:t>Profile</w:t>
      </w:r>
    </w:p>
    <w:p w:rsidR="00931293" w:rsidRPr="001F4455" w:rsidP="00931293" w14:paraId="18D6FC62" w14:textId="781D8935">
      <w:pPr>
        <w:pStyle w:val="Heading1"/>
        <w:spacing w:before="92"/>
        <w:ind w:left="307"/>
        <w:rPr>
          <w:rFonts w:asciiTheme="minorHAnsi" w:hAnsiTheme="minorHAnsi" w:cstheme="minorHAnsi"/>
          <w:b/>
          <w:bCs/>
          <w:color w:val="242424"/>
          <w:sz w:val="20"/>
          <w:lang w:val="en-IN"/>
        </w:rPr>
      </w:pPr>
      <w:r w:rsidRPr="001F4455">
        <w:rPr>
          <w:rFonts w:asciiTheme="minorHAnsi" w:hAnsiTheme="minorHAnsi" w:cstheme="minorHAnsi"/>
          <w:color w:val="242424"/>
          <w:sz w:val="20"/>
          <w:lang w:val="en-IN"/>
        </w:rPr>
        <w:t>Results-driven Software Engineer Lead with 9.10+ years of experience in Database Administration, Database Performance Engineering, Query Optimization, Cloud Infrastructure, and Production Support. Extensive expertise in PostgreSQL, MySQL, AWS RDS, Aurora PostgreSQL, Azure Database Services, Linux Administration, and Cloud-based Database Solutions.</w:t>
      </w:r>
    </w:p>
    <w:p w:rsidR="00931293" w:rsidRPr="001F4455" w:rsidP="00931293" w14:paraId="0A9CF2AD" w14:textId="77777777">
      <w:pPr>
        <w:pStyle w:val="Heading1"/>
        <w:spacing w:before="92"/>
        <w:ind w:left="307"/>
        <w:rPr>
          <w:rFonts w:asciiTheme="minorHAnsi" w:hAnsiTheme="minorHAnsi" w:cstheme="minorHAnsi"/>
          <w:b/>
          <w:bCs/>
          <w:color w:val="242424"/>
          <w:sz w:val="20"/>
          <w:lang w:val="en-IN"/>
        </w:rPr>
      </w:pPr>
      <w:r w:rsidRPr="001F4455">
        <w:rPr>
          <w:rFonts w:asciiTheme="minorHAnsi" w:hAnsiTheme="minorHAnsi" w:cstheme="minorHAnsi"/>
          <w:color w:val="242424"/>
          <w:sz w:val="20"/>
          <w:lang w:val="en-IN"/>
        </w:rPr>
        <w:t>Proven experience in leading cross-functional teams and managing mission-critical database environments with a strong focus on performance tuning, execution plan analysis, indexing strategies, database optimization, and application scalability. Skilled in designing and implementing PL/pgSQL functions, triggers, stored procedures, and database objects to improve system efficiency and business process automation.</w:t>
      </w:r>
    </w:p>
    <w:p w:rsidR="00BC78B5" w:rsidRPr="00931293" w:rsidP="00931293" w14:paraId="433F0CFB" w14:textId="31B35CC9">
      <w:pPr>
        <w:pStyle w:val="Heading1"/>
        <w:spacing w:before="92"/>
        <w:ind w:left="307"/>
        <w:rPr>
          <w:b/>
          <w:bCs/>
          <w:color w:val="242424"/>
          <w:sz w:val="20"/>
          <w:lang w:val="en-IN"/>
        </w:rPr>
      </w:pPr>
      <w:r w:rsidRPr="001F4455">
        <w:rPr>
          <w:rFonts w:asciiTheme="minorHAnsi" w:hAnsiTheme="minorHAnsi" w:cstheme="minorHAnsi"/>
          <w:color w:val="242424"/>
          <w:sz w:val="20"/>
          <w:lang w:val="en-IN"/>
        </w:rPr>
        <w:t>Hands-on expertise in query tuning, index design, database migrations, high availability architectures, disaster recovery, cloud modernization, and database monitoring, ensuring reliable and high-performing database platforms. Experienced in collaborating with development, infrastructure, and business teams to troubleshoot complex production issues, drive continuous improvements, and maintain compliance with enterprise security and governance standards</w:t>
      </w:r>
      <w:r>
        <w:rPr>
          <w:color w:val="242424"/>
          <w:sz w:val="20"/>
          <w:lang w:val="en-IN"/>
        </w:rPr>
        <w:t>.</w:t>
      </w:r>
    </w:p>
    <w:bookmarkEnd w:id="0"/>
    <w:p w:rsidR="00467A5F" w:rsidRPr="00962489" w:rsidP="00962489" w14:paraId="64E1E30E" w14:textId="77777777">
      <w:pPr>
        <w:pStyle w:val="CV-Title"/>
      </w:pPr>
      <w:r w:rsidRPr="00962489">
        <w:t>CGI experience</w:t>
      </w:r>
    </w:p>
    <w:p w:rsidR="00467A5F" w:rsidRPr="00372BFD" w:rsidP="00372BFD" w14:paraId="48D0832D" w14:textId="3CC13723">
      <w:pPr>
        <w:pStyle w:val="CV-Sub-title"/>
      </w:pPr>
      <w:r>
        <w:t>CIGNA - PRIME</w:t>
      </w:r>
      <w:r w:rsidRPr="00372BFD">
        <w:t xml:space="preserve"> (</w:t>
      </w:r>
      <w:r>
        <w:t>09</w:t>
      </w:r>
      <w:r w:rsidRPr="00372BFD">
        <w:t>/</w:t>
      </w:r>
      <w:r>
        <w:t>25</w:t>
      </w:r>
      <w:r w:rsidRPr="00372BFD">
        <w:t xml:space="preserve"> to</w:t>
      </w:r>
      <w:r w:rsidR="0087531A">
        <w:t xml:space="preserve"> Present</w:t>
      </w:r>
      <w:r w:rsidRPr="00372BFD">
        <w:t>)</w:t>
      </w:r>
    </w:p>
    <w:p w:rsidR="00931293" w:rsidRPr="00931293" w:rsidP="00931293" w14:paraId="5593C06F" w14:textId="77777777">
      <w:pPr>
        <w:pStyle w:val="BodyText"/>
        <w:rPr>
          <w:lang w:val="en-IN"/>
        </w:rPr>
      </w:pPr>
      <w:r w:rsidRPr="00931293">
        <w:rPr>
          <w:lang w:val="en-IN"/>
        </w:rPr>
        <w:t>Worked on PostgreSQL database performance optimization initiatives, focusing on query tuning, execution plan analysis, indexing strategies, partitioning, and database object optimization. Developed PL/pgSQL functions, procedures, triggers, and views to automate business processes and maintain data integrity. Addressed performance bottlenecks, slow queries, locking issues, and deadlocks while implementing proactive monitoring and database maintenance activities. Collaborated with development teams to establish SQL and database best practices, improve application scalability, and optimize large-volume data processing. Supported production environments through performance monitoring, capacity planning, high availability, and SLA-driven database management.</w:t>
      </w:r>
    </w:p>
    <w:p w:rsidR="00910746" w:rsidP="005E05EA" w14:paraId="523E9D2E" w14:textId="7019D11D">
      <w:pPr>
        <w:pStyle w:val="BodyText"/>
        <w:rPr>
          <w:lang w:val="en-CA"/>
        </w:rPr>
      </w:pPr>
    </w:p>
    <w:p w:rsidR="00910746" w:rsidP="005E05EA" w14:paraId="535FD22E" w14:textId="77777777">
      <w:pPr>
        <w:pStyle w:val="BodyText"/>
        <w:rPr>
          <w:lang w:val="en-CA"/>
        </w:rPr>
        <w:sectPr w:rsidSect="00EC6EC2">
          <w:type w:val="continuous"/>
          <w:pgSz w:w="12240" w:h="15840" w:code="1"/>
          <w:pgMar w:top="420" w:right="1020" w:bottom="1020" w:left="1020" w:header="720" w:footer="605" w:gutter="0"/>
          <w:cols w:num="2" w:sep="1" w:space="576" w:equalWidth="0">
            <w:col w:w="2880" w:space="576"/>
            <w:col w:w="6744"/>
          </w:cols>
          <w:titlePg/>
          <w:docGrid w:linePitch="360"/>
        </w:sectPr>
      </w:pPr>
    </w:p>
    <w:p w:rsidR="000D728C" w:rsidRPr="000D728C" w:rsidP="000D728C" w14:paraId="42164573" w14:textId="529C9BE3">
      <w:pPr>
        <w:pStyle w:val="Heading1"/>
        <w:rPr>
          <w:color w:val="5236AB"/>
          <w:spacing w:val="-2"/>
          <w:sz w:val="24"/>
          <w:szCs w:val="24"/>
        </w:rPr>
      </w:pPr>
      <w:r w:rsidRPr="000D728C">
        <w:rPr>
          <w:color w:val="5236AB"/>
          <w:sz w:val="24"/>
          <w:szCs w:val="24"/>
        </w:rPr>
        <w:t>Other</w:t>
      </w:r>
      <w:r w:rsidRPr="000D728C">
        <w:rPr>
          <w:color w:val="5236AB"/>
          <w:spacing w:val="-11"/>
          <w:sz w:val="24"/>
          <w:szCs w:val="24"/>
        </w:rPr>
        <w:t xml:space="preserve"> </w:t>
      </w:r>
      <w:r w:rsidRPr="000D728C">
        <w:rPr>
          <w:color w:val="5236AB"/>
          <w:spacing w:val="-2"/>
          <w:sz w:val="24"/>
          <w:szCs w:val="24"/>
        </w:rPr>
        <w:t>Experience</w:t>
      </w:r>
    </w:p>
    <w:p w:rsidR="000D728C" w:rsidRPr="0037777E" w:rsidP="000D728C" w14:paraId="6B731E39" w14:textId="7CD24159">
      <w:pPr>
        <w:tabs>
          <w:tab w:val="left" w:pos="6967"/>
        </w:tabs>
        <w:spacing w:before="275"/>
        <w:ind w:left="350"/>
        <w:rPr>
          <w:b/>
          <w:color w:val="232323"/>
          <w:sz w:val="24"/>
          <w:szCs w:val="24"/>
        </w:rPr>
      </w:pPr>
      <w:bookmarkStart w:id="2" w:name="Senior_IT_Analyst_September2021_to_Augus"/>
      <w:bookmarkEnd w:id="2"/>
      <w:r>
        <w:rPr>
          <w:b/>
          <w:color w:val="232323"/>
          <w:sz w:val="24"/>
          <w:szCs w:val="24"/>
        </w:rPr>
        <w:t>CGI - Software Engineer</w:t>
      </w:r>
      <w:r w:rsidRPr="0037777E">
        <w:rPr>
          <w:b/>
          <w:color w:val="232323"/>
          <w:sz w:val="24"/>
          <w:szCs w:val="24"/>
        </w:rPr>
        <w:t xml:space="preserve"> Lead </w:t>
      </w:r>
      <w:r>
        <w:rPr>
          <w:b/>
          <w:color w:val="232323"/>
          <w:sz w:val="24"/>
          <w:szCs w:val="24"/>
        </w:rPr>
        <w:t>(</w:t>
      </w:r>
      <w:r w:rsidRPr="0037777E">
        <w:rPr>
          <w:b/>
          <w:color w:val="232323"/>
          <w:sz w:val="24"/>
          <w:szCs w:val="24"/>
        </w:rPr>
        <w:t>September 2025 to Till Now</w:t>
      </w:r>
      <w:r>
        <w:rPr>
          <w:b/>
          <w:color w:val="232323"/>
          <w:sz w:val="24"/>
          <w:szCs w:val="24"/>
        </w:rPr>
        <w:t>)</w:t>
      </w:r>
    </w:p>
    <w:p w:rsidR="000D728C" w:rsidP="000D728C" w14:paraId="5DD43153" w14:textId="77777777">
      <w:pPr>
        <w:tabs>
          <w:tab w:val="left" w:pos="6967"/>
        </w:tabs>
        <w:spacing w:before="275"/>
        <w:ind w:left="350"/>
        <w:rPr>
          <w:b/>
          <w:color w:val="232323"/>
          <w:sz w:val="20"/>
        </w:rPr>
      </w:pPr>
      <w:r>
        <w:rPr>
          <w:b/>
          <w:color w:val="232323"/>
          <w:sz w:val="20"/>
        </w:rPr>
        <w:t xml:space="preserve">PROJECT HIGHLIGHTS – PRIME </w:t>
      </w:r>
    </w:p>
    <w:p w:rsidR="000D728C" w:rsidRPr="00AE5C03" w:rsidP="000D728C" w14:paraId="307515B8"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Served as a key PostgreSQL DBA for performance optimization initiatives, driving significant improvements in query execution efficiency, database throughput, and application response times. </w:t>
      </w:r>
    </w:p>
    <w:p w:rsidR="000D728C" w:rsidRPr="00AE5C03" w:rsidP="000D728C" w14:paraId="16CF0226"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Led database performance tuning activities involving query optimization, index design, execution plan analysis (EXPLAIN/EXPLAIN ANALYZE), partitioning strategies, and database object enhancements. </w:t>
      </w:r>
    </w:p>
    <w:p w:rsidR="000D728C" w:rsidRPr="00AE5C03" w:rsidP="000D728C" w14:paraId="1E92182A"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Designed and implemented B-Tree, Composite, Partial, and Functional Indexes based on workload analysis, reducing query execution time for critical business transactions. </w:t>
      </w:r>
    </w:p>
    <w:p w:rsidR="000D728C" w:rsidRPr="00AE5C03" w:rsidP="000D728C" w14:paraId="65B5CB1D"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Developed and maintained PL/pgSQL functions, stored procedures, triggers, and views to automate business logic, ensure data integrity, and improve operational efficiency. </w:t>
      </w:r>
    </w:p>
    <w:p w:rsidR="000D728C" w:rsidRPr="00AE5C03" w:rsidP="000D728C" w14:paraId="0A3DF8CC"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Performed in-depth analysis of slow-running queries, locking issues, deadlocks, and resource-intensive workloads, implementing corrective actions to improve database performance. </w:t>
      </w:r>
    </w:p>
    <w:p w:rsidR="000D728C" w:rsidRPr="00AE5C03" w:rsidP="000D728C" w14:paraId="067E54BF"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Guided development teams on SQL coding standards, indexing strategies, schema design, query tuning techniques, and PostgreSQL best practices to improve application scalability. </w:t>
      </w:r>
    </w:p>
    <w:p w:rsidR="000D728C" w:rsidRPr="00AE5C03" w:rsidP="000D728C" w14:paraId="3785E46D"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Utilized PostgreSQL monitoring tools and system catalogs to analyze CPU utilization, I/O bottlenecks, memory consumption, vacuum processes, and table/index statistics. </w:t>
      </w:r>
    </w:p>
    <w:p w:rsidR="000D728C" w:rsidRPr="00AE5C03" w:rsidP="000D728C" w14:paraId="2698F68D"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Conducted regular database maintenance activities including VACUUM, VACUUM ANALYZE, REINDEX, statistics collection, and index health checks to maintain optimal database performance. </w:t>
      </w:r>
    </w:p>
    <w:p w:rsidR="000D728C" w:rsidRPr="00AE5C03" w:rsidP="000D728C" w14:paraId="5537479A"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sz w:val="20"/>
          <w:szCs w:val="20"/>
          <w:lang w:val="en-IN"/>
        </w:rPr>
      </w:pPr>
      <w:r w:rsidRPr="00AE5C03">
        <w:rPr>
          <w:bCs/>
          <w:color w:val="232323"/>
          <w:sz w:val="20"/>
          <w:szCs w:val="20"/>
          <w:lang w:val="en-IN"/>
        </w:rPr>
        <w:t xml:space="preserve">Optimized large-volume data processing operations through table partitioning, indexing improvements, query rewriting, and execution plan tuning. </w:t>
      </w:r>
    </w:p>
    <w:p w:rsidR="000D728C" w:rsidRPr="0037777E" w:rsidP="000D728C" w14:paraId="44C2CA9E" w14:textId="77777777">
      <w:pPr>
        <w:pStyle w:val="ListParagraph"/>
        <w:widowControl w:val="0"/>
        <w:numPr>
          <w:ilvl w:val="0"/>
          <w:numId w:val="25"/>
        </w:numPr>
        <w:tabs>
          <w:tab w:val="left" w:pos="6967"/>
        </w:tabs>
        <w:autoSpaceDE w:val="0"/>
        <w:autoSpaceDN w:val="0"/>
        <w:spacing w:before="120" w:after="0" w:line="240" w:lineRule="auto"/>
        <w:contextualSpacing w:val="0"/>
        <w:rPr>
          <w:bCs/>
          <w:color w:val="232323"/>
          <w:lang w:val="en-IN"/>
        </w:rPr>
      </w:pPr>
      <w:r w:rsidRPr="00AE5C03">
        <w:rPr>
          <w:bCs/>
          <w:color w:val="232323"/>
          <w:sz w:val="20"/>
          <w:szCs w:val="20"/>
          <w:lang w:val="en-IN"/>
        </w:rPr>
        <w:t>Proactively identified database bottlenecks and implemented tuning recommendations, resulting in improved system responsiveness, stability, and user experience.</w:t>
      </w:r>
      <w:r w:rsidRPr="0037777E">
        <w:rPr>
          <w:bCs/>
          <w:color w:val="232323"/>
          <w:lang w:val="en-IN"/>
        </w:rPr>
        <w:t xml:space="preserve"> </w:t>
      </w:r>
    </w:p>
    <w:p w:rsidR="000D728C" w:rsidP="000D728C" w14:paraId="1AD1237D" w14:textId="36FFAAA6">
      <w:pPr>
        <w:tabs>
          <w:tab w:val="left" w:pos="6967"/>
        </w:tabs>
        <w:spacing w:before="275"/>
        <w:ind w:left="350"/>
        <w:rPr>
          <w:sz w:val="20"/>
        </w:rPr>
      </w:pPr>
      <w:r>
        <w:rPr>
          <w:b/>
          <w:color w:val="232323"/>
          <w:sz w:val="24"/>
          <w:szCs w:val="24"/>
        </w:rPr>
        <w:t xml:space="preserve">Tata Consultancy Services - </w:t>
      </w:r>
      <w:r w:rsidRPr="0037777E">
        <w:rPr>
          <w:b/>
          <w:color w:val="232323"/>
          <w:sz w:val="24"/>
          <w:szCs w:val="24"/>
        </w:rPr>
        <w:t>Senior</w:t>
      </w:r>
      <w:r w:rsidRPr="0037777E">
        <w:rPr>
          <w:b/>
          <w:color w:val="232323"/>
          <w:spacing w:val="-6"/>
          <w:sz w:val="24"/>
          <w:szCs w:val="24"/>
        </w:rPr>
        <w:t xml:space="preserve"> </w:t>
      </w:r>
      <w:r w:rsidRPr="0037777E">
        <w:rPr>
          <w:b/>
          <w:color w:val="232323"/>
          <w:sz w:val="24"/>
          <w:szCs w:val="24"/>
        </w:rPr>
        <w:t>IT</w:t>
      </w:r>
      <w:r w:rsidRPr="0037777E">
        <w:rPr>
          <w:b/>
          <w:color w:val="232323"/>
          <w:spacing w:val="-1"/>
          <w:sz w:val="24"/>
          <w:szCs w:val="24"/>
        </w:rPr>
        <w:t xml:space="preserve"> </w:t>
      </w:r>
      <w:r w:rsidRPr="0037777E">
        <w:rPr>
          <w:b/>
          <w:color w:val="232323"/>
          <w:spacing w:val="-2"/>
          <w:sz w:val="24"/>
          <w:szCs w:val="24"/>
        </w:rPr>
        <w:t>Analyst</w:t>
      </w:r>
      <w:r>
        <w:rPr>
          <w:b/>
          <w:color w:val="232323"/>
          <w:spacing w:val="-2"/>
          <w:sz w:val="24"/>
          <w:szCs w:val="24"/>
        </w:rPr>
        <w:t xml:space="preserve"> (</w:t>
      </w:r>
      <w:r w:rsidRPr="0037777E">
        <w:rPr>
          <w:b/>
          <w:color w:val="232323"/>
          <w:sz w:val="24"/>
          <w:szCs w:val="24"/>
        </w:rPr>
        <w:t>September 2021</w:t>
      </w:r>
      <w:r w:rsidRPr="0037777E">
        <w:rPr>
          <w:b/>
          <w:color w:val="232323"/>
          <w:spacing w:val="-10"/>
          <w:sz w:val="24"/>
          <w:szCs w:val="24"/>
        </w:rPr>
        <w:t xml:space="preserve"> </w:t>
      </w:r>
      <w:r w:rsidRPr="0037777E">
        <w:rPr>
          <w:b/>
          <w:color w:val="232323"/>
          <w:sz w:val="24"/>
          <w:szCs w:val="24"/>
        </w:rPr>
        <w:t>to</w:t>
      </w:r>
      <w:r w:rsidRPr="0037777E">
        <w:rPr>
          <w:b/>
          <w:color w:val="232323"/>
          <w:spacing w:val="-8"/>
          <w:sz w:val="24"/>
          <w:szCs w:val="24"/>
        </w:rPr>
        <w:t xml:space="preserve"> </w:t>
      </w:r>
      <w:r w:rsidRPr="0037777E">
        <w:rPr>
          <w:b/>
          <w:color w:val="232323"/>
          <w:spacing w:val="-2"/>
          <w:sz w:val="24"/>
          <w:szCs w:val="24"/>
        </w:rPr>
        <w:t>August 2025</w:t>
      </w:r>
      <w:r>
        <w:rPr>
          <w:b/>
          <w:color w:val="232323"/>
          <w:spacing w:val="-2"/>
          <w:sz w:val="24"/>
          <w:szCs w:val="24"/>
        </w:rPr>
        <w:t>)</w:t>
      </w:r>
    </w:p>
    <w:p w:rsidR="007B0054" w:rsidRPr="007B0054" w:rsidP="007B0054" w14:paraId="207E562A" w14:textId="3DB4F5A8">
      <w:pPr>
        <w:pStyle w:val="ListParagraph"/>
        <w:numPr>
          <w:ilvl w:val="0"/>
          <w:numId w:val="25"/>
        </w:numPr>
        <w:spacing w:after="0" w:line="300" w:lineRule="atLeast"/>
        <w:rPr>
          <w:rFonts w:ascii="Segoe UI" w:eastAsia="Times New Roman" w:hAnsi="Segoe UI" w:cs="Segoe UI"/>
          <w:sz w:val="21"/>
          <w:szCs w:val="21"/>
          <w:lang w:val="en-IN" w:eastAsia="en-IN" w:bidi="hi-IN"/>
        </w:rPr>
      </w:pPr>
      <w:bookmarkStart w:id="3" w:name="PROJECT_HIGHLIGHTS"/>
      <w:bookmarkEnd w:id="3"/>
      <w:r w:rsidRPr="007B0054">
        <w:rPr>
          <w:rFonts w:ascii="Segoe UI" w:eastAsia="Times New Roman" w:hAnsi="Segoe UI" w:cs="Segoe UI"/>
          <w:sz w:val="21"/>
          <w:szCs w:val="21"/>
          <w:lang w:val="en-IN" w:eastAsia="en-IN" w:bidi="hi-IN"/>
        </w:rPr>
        <w:t xml:space="preserve">Administered PostgreSQL and MySQL databases across AWS RDS, Aurora, Linux, and on-premises environments, supporting installation, upgrades, migrations, and production operations. </w:t>
      </w:r>
    </w:p>
    <w:p w:rsidR="007B0054" w:rsidRPr="007B0054" w:rsidP="007B0054" w14:paraId="29BC5E27" w14:textId="24E931C5">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Led database administration activities in an onsite-offshore delivery model, managing critical incidents, stakeholder communication, and knowledge transition programs. </w:t>
      </w:r>
    </w:p>
    <w:p w:rsidR="007B0054" w:rsidRPr="007B0054" w:rsidP="007B0054" w14:paraId="3A74D04A" w14:textId="2CBEE23E">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Performed database performance tuning through query optimization, indexing strategies, VACUUM, ANALYZE, and parameter tuning to improve application response times. </w:t>
      </w:r>
    </w:p>
    <w:p w:rsidR="007B0054" w:rsidRPr="007B0054" w:rsidP="007B0054" w14:paraId="2E6783B8" w14:textId="69AF3482">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Designed and maintained High Availability (HA), replication, backup, and disaster recovery solutions, ensuring maximum uptime and business continuity. </w:t>
      </w:r>
    </w:p>
    <w:p w:rsidR="007B0054" w:rsidRPr="007B0054" w:rsidP="007B0054" w14:paraId="543505B4" w14:textId="03B44B67">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Collaborated with platform, infrastructure, storage, network, and application teams during cloud migration and modernization initiatives. </w:t>
      </w:r>
    </w:p>
    <w:p w:rsidR="007B0054" w:rsidRPr="007B0054" w:rsidP="007B0054" w14:paraId="1128BEC2" w14:textId="2988F18B">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Managed database security, user provisioning, access controls, and GDPR-compliant audit activities to meet regulatory requirements. </w:t>
      </w:r>
    </w:p>
    <w:p w:rsidR="007B0054" w:rsidRPr="007B0054" w:rsidP="007B0054" w14:paraId="632ACF52" w14:textId="458149AF">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Automated routine operational tasks using Shell Scripting, Ansible, AWS S3, EFS, and CI/CD pipelines, significantly reducing manual effort. </w:t>
      </w:r>
    </w:p>
    <w:p w:rsidR="007B0054" w:rsidRPr="007B0054" w:rsidP="007B0054" w14:paraId="7C607B7D" w14:textId="389D994D">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Configured and monitored database environments using CloudWatch and proactive alerting mechanisms to improve operational visibility. </w:t>
      </w:r>
    </w:p>
    <w:p w:rsidR="007B0054" w:rsidRPr="007B0054" w:rsidP="007B0054" w14:paraId="1C6E7089" w14:textId="7739A523">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Supported database version upgrades, patching, refresh activities, and migration projects with minimal business disruption. </w:t>
      </w:r>
    </w:p>
    <w:p w:rsidR="007B0054" w:rsidRPr="007B0054" w:rsidP="007B0054" w14:paraId="53DFF0A4" w14:textId="63668A84">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Provided 24x7 production support, maintaining SLA adherence and delivering rapid resolution for critical database incidents. </w:t>
      </w:r>
    </w:p>
    <w:p w:rsidR="007B0054" w:rsidRPr="007B0054" w:rsidP="007B0054" w14:paraId="511F983F" w14:textId="2B3128B2">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 xml:space="preserve">Conducted root cause analysis (RCA) and implemented preventive solutions for recurring database and infrastructure issues. </w:t>
      </w:r>
    </w:p>
    <w:p w:rsidR="000D728C" w:rsidRPr="007B0054" w:rsidP="007B0054" w14:paraId="4F58F48A" w14:textId="09C14AFD">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0054">
        <w:rPr>
          <w:rFonts w:ascii="Segoe UI" w:eastAsia="Times New Roman" w:hAnsi="Segoe UI" w:cs="Segoe UI"/>
          <w:sz w:val="21"/>
          <w:szCs w:val="21"/>
          <w:lang w:val="en-IN" w:eastAsia="en-IN" w:bidi="hi-IN"/>
        </w:rPr>
        <w:t>Mentored junior database administrators and coordinated project activities to ensure delivery excellence and customer satisfaction.</w:t>
      </w:r>
    </w:p>
    <w:p w:rsidR="000D728C" w:rsidP="000D728C" w14:paraId="7B1E4097" w14:textId="77777777">
      <w:pPr>
        <w:tabs>
          <w:tab w:val="left" w:pos="6967"/>
        </w:tabs>
        <w:ind w:left="350"/>
        <w:rPr>
          <w:b/>
          <w:color w:val="232323"/>
          <w:sz w:val="24"/>
          <w:szCs w:val="24"/>
        </w:rPr>
      </w:pPr>
      <w:bookmarkStart w:id="4" w:name="Senior_Associate_Engineer_September2016_"/>
      <w:bookmarkEnd w:id="4"/>
    </w:p>
    <w:p w:rsidR="000D728C" w:rsidRPr="0037777E" w:rsidP="000D728C" w14:paraId="7579E038" w14:textId="5ECFCCE7">
      <w:pPr>
        <w:tabs>
          <w:tab w:val="left" w:pos="6967"/>
        </w:tabs>
        <w:ind w:left="350"/>
        <w:rPr>
          <w:b/>
          <w:sz w:val="24"/>
          <w:szCs w:val="24"/>
        </w:rPr>
      </w:pPr>
      <w:r>
        <w:rPr>
          <w:b/>
          <w:color w:val="232323"/>
          <w:sz w:val="24"/>
          <w:szCs w:val="24"/>
        </w:rPr>
        <w:t xml:space="preserve">IBM India Pvt Ltd - </w:t>
      </w:r>
      <w:r w:rsidRPr="0037777E">
        <w:rPr>
          <w:b/>
          <w:color w:val="232323"/>
          <w:sz w:val="24"/>
          <w:szCs w:val="24"/>
        </w:rPr>
        <w:t>Senior</w:t>
      </w:r>
      <w:r w:rsidRPr="0037777E">
        <w:rPr>
          <w:b/>
          <w:color w:val="232323"/>
          <w:spacing w:val="-9"/>
          <w:sz w:val="24"/>
          <w:szCs w:val="24"/>
        </w:rPr>
        <w:t xml:space="preserve"> </w:t>
      </w:r>
      <w:r w:rsidRPr="0037777E">
        <w:rPr>
          <w:b/>
          <w:color w:val="232323"/>
          <w:sz w:val="24"/>
          <w:szCs w:val="24"/>
        </w:rPr>
        <w:t>Associate</w:t>
      </w:r>
      <w:r w:rsidRPr="0037777E">
        <w:rPr>
          <w:b/>
          <w:color w:val="232323"/>
          <w:spacing w:val="-8"/>
          <w:sz w:val="24"/>
          <w:szCs w:val="24"/>
        </w:rPr>
        <w:t xml:space="preserve"> </w:t>
      </w:r>
      <w:r w:rsidRPr="0037777E">
        <w:rPr>
          <w:b/>
          <w:color w:val="232323"/>
          <w:spacing w:val="-2"/>
          <w:sz w:val="24"/>
          <w:szCs w:val="24"/>
        </w:rPr>
        <w:t>Engineer</w:t>
      </w:r>
      <w:r>
        <w:rPr>
          <w:b/>
          <w:color w:val="232323"/>
          <w:spacing w:val="-2"/>
          <w:sz w:val="24"/>
          <w:szCs w:val="24"/>
        </w:rPr>
        <w:t xml:space="preserve"> (</w:t>
      </w:r>
      <w:r w:rsidRPr="0037777E">
        <w:rPr>
          <w:b/>
          <w:color w:val="232323"/>
          <w:sz w:val="24"/>
          <w:szCs w:val="24"/>
        </w:rPr>
        <w:t>September 2016</w:t>
      </w:r>
      <w:r w:rsidRPr="0037777E">
        <w:rPr>
          <w:b/>
          <w:color w:val="232323"/>
          <w:spacing w:val="-9"/>
          <w:sz w:val="24"/>
          <w:szCs w:val="24"/>
        </w:rPr>
        <w:t xml:space="preserve"> </w:t>
      </w:r>
      <w:r w:rsidRPr="0037777E">
        <w:rPr>
          <w:b/>
          <w:color w:val="232323"/>
          <w:sz w:val="24"/>
          <w:szCs w:val="24"/>
        </w:rPr>
        <w:t>to</w:t>
      </w:r>
      <w:r w:rsidRPr="0037777E">
        <w:rPr>
          <w:b/>
          <w:color w:val="232323"/>
          <w:spacing w:val="-8"/>
          <w:sz w:val="24"/>
          <w:szCs w:val="24"/>
        </w:rPr>
        <w:t xml:space="preserve"> </w:t>
      </w:r>
      <w:r w:rsidRPr="0037777E">
        <w:rPr>
          <w:b/>
          <w:color w:val="232323"/>
          <w:spacing w:val="-2"/>
          <w:sz w:val="24"/>
          <w:szCs w:val="24"/>
        </w:rPr>
        <w:t>August 2021</w:t>
      </w:r>
      <w:r>
        <w:rPr>
          <w:b/>
          <w:color w:val="232323"/>
          <w:spacing w:val="-2"/>
          <w:sz w:val="24"/>
          <w:szCs w:val="24"/>
        </w:rPr>
        <w:t>)</w:t>
      </w:r>
    </w:p>
    <w:p w:rsidR="007B7C43" w:rsidRPr="007B7C43" w:rsidP="007B7C43" w14:paraId="1F4A0C83" w14:textId="6164CE15">
      <w:pPr>
        <w:pStyle w:val="ListParagraph"/>
        <w:numPr>
          <w:ilvl w:val="0"/>
          <w:numId w:val="25"/>
        </w:numPr>
        <w:spacing w:after="0" w:line="300" w:lineRule="atLeast"/>
        <w:rPr>
          <w:rFonts w:ascii="Segoe UI" w:eastAsia="Times New Roman" w:hAnsi="Segoe UI" w:cs="Segoe UI"/>
          <w:sz w:val="21"/>
          <w:szCs w:val="21"/>
          <w:lang w:val="en-IN" w:eastAsia="en-IN" w:bidi="hi-IN"/>
        </w:rPr>
      </w:pPr>
      <w:bookmarkStart w:id="5" w:name="PROJECT_HIGHLIGHTS_(1)"/>
      <w:bookmarkEnd w:id="5"/>
      <w:r w:rsidRPr="007B7C43">
        <w:rPr>
          <w:rFonts w:ascii="Segoe UI" w:eastAsia="Times New Roman" w:hAnsi="Segoe UI" w:cs="Segoe UI"/>
          <w:sz w:val="21"/>
          <w:szCs w:val="21"/>
          <w:lang w:val="en-IN" w:eastAsia="en-IN" w:bidi="hi-IN"/>
        </w:rPr>
        <w:t xml:space="preserve">Managed large-scale PostgreSQL, DB2, and Sybase environments supporting Banking, Financial Services, and Transportation industry clients. </w:t>
      </w:r>
    </w:p>
    <w:p w:rsidR="007B7C43" w:rsidRPr="007B7C43" w:rsidP="007B7C43" w14:paraId="76CEADEA" w14:textId="17E73B4A">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Administered mission-critical databases for National Australia Bank (NAB), New Zealand Banking, and enterprise transportation systems. </w:t>
      </w:r>
    </w:p>
    <w:p w:rsidR="007B7C43" w:rsidRPr="007B7C43" w:rsidP="007B7C43" w14:paraId="71F2F047" w14:textId="296C92B3">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Designed, implemented, and maintained database objects, tablespaces, indexes, stored procedures, and security structures for optimal performance. </w:t>
      </w:r>
    </w:p>
    <w:p w:rsidR="007B7C43" w:rsidRPr="007B7C43" w:rsidP="007B7C43" w14:paraId="0FF8C0D1" w14:textId="377C9421">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Led migration of critical enterprise workloads from Autosys to Control-M, successfully executing over 700 job transitions. </w:t>
      </w:r>
    </w:p>
    <w:p w:rsidR="007B7C43" w:rsidRPr="007B7C43" w:rsidP="007B7C43" w14:paraId="5509D07D" w14:textId="06854013">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Performed database performance analysis, reorganization, indexing, statistics collection, and capacity planning activities. </w:t>
      </w:r>
    </w:p>
    <w:p w:rsidR="007B7C43" w:rsidRPr="007B7C43" w:rsidP="007B7C43" w14:paraId="74903EF2" w14:textId="1C2A0CA4">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Supported development, testing, UAT, disaster recovery, and production environments while ensuring service availability. </w:t>
      </w:r>
    </w:p>
    <w:p w:rsidR="007B7C43" w:rsidRPr="007B7C43" w:rsidP="007B7C43" w14:paraId="5CCBCD90" w14:textId="5D738560">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Developed Shell and automation scripts to streamline database administration, monitoring, backup, and reporting processes. </w:t>
      </w:r>
    </w:p>
    <w:p w:rsidR="007B7C43" w:rsidRPr="007B7C43" w:rsidP="007B7C43" w14:paraId="1199ECB3" w14:textId="78F6DAD5">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Implemented backup, recovery, and disaster recovery solutions to meet business continuity and compliance requirements. </w:t>
      </w:r>
    </w:p>
    <w:p w:rsidR="007B7C43" w:rsidRPr="007B7C43" w:rsidP="007B7C43" w14:paraId="591A4B45" w14:textId="0854020E">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Collaborated with application, infrastructure, and cloud teams during AWS migration initiatives and modernization projects. </w:t>
      </w:r>
    </w:p>
    <w:p w:rsidR="007B7C43" w:rsidRPr="007B7C43" w:rsidP="007B7C43" w14:paraId="60C67167" w14:textId="70D23FFE">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Participated in database upgrades, patch management, security remediation, and compliance review activities. </w:t>
      </w:r>
    </w:p>
    <w:p w:rsidR="007B7C43" w:rsidRPr="007B7C43" w:rsidP="007B7C43" w14:paraId="37F9665E" w14:textId="2265460B">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 xml:space="preserve">Provided proactive monitoring and performance troubleshooting to minimize outages and optimize resource utilization. </w:t>
      </w:r>
    </w:p>
    <w:p w:rsidR="000D728C" w:rsidP="007B7C43" w14:paraId="35732EF3" w14:textId="1DE33F4D">
      <w:pPr>
        <w:pStyle w:val="ListParagraph"/>
        <w:numPr>
          <w:ilvl w:val="0"/>
          <w:numId w:val="25"/>
        </w:numPr>
        <w:spacing w:after="0" w:line="300" w:lineRule="atLeast"/>
        <w:rPr>
          <w:rFonts w:ascii="Segoe UI" w:eastAsia="Times New Roman" w:hAnsi="Segoe UI" w:cs="Segoe UI"/>
          <w:sz w:val="21"/>
          <w:szCs w:val="21"/>
          <w:lang w:val="en-IN" w:eastAsia="en-IN" w:bidi="hi-IN"/>
        </w:rPr>
      </w:pPr>
      <w:r w:rsidRPr="007B7C43">
        <w:rPr>
          <w:rFonts w:ascii="Segoe UI" w:eastAsia="Times New Roman" w:hAnsi="Segoe UI" w:cs="Segoe UI"/>
          <w:sz w:val="21"/>
          <w:szCs w:val="21"/>
          <w:lang w:val="en-IN" w:eastAsia="en-IN" w:bidi="hi-IN"/>
        </w:rPr>
        <w:t>Received customer appreciation for successful cloud migration initiatives and operational excellence in critical production environments.</w:t>
      </w:r>
    </w:p>
    <w:p w:rsidR="00AE5C03" w:rsidRPr="007E2864" w:rsidP="00AE5C03" w14:paraId="4190A921" w14:textId="77777777">
      <w:pPr>
        <w:pStyle w:val="CV-Title"/>
      </w:pPr>
      <w:r w:rsidRPr="007E2864">
        <w:t>Areas of expertise</w:t>
      </w:r>
    </w:p>
    <w:p w:rsidR="00AE5C03" w:rsidRPr="008D5F91" w:rsidP="00AE5C03" w14:paraId="65B539AB" w14:textId="77777777">
      <w:pPr>
        <w:pStyle w:val="ListBullet1"/>
        <w:rPr>
          <w:lang w:val="en-IN"/>
        </w:rPr>
      </w:pPr>
      <w:r w:rsidRPr="008D5F91">
        <w:rPr>
          <w:lang w:val="en-IN"/>
        </w:rPr>
        <w:t xml:space="preserve">Database Administration &amp; Engineering </w:t>
      </w:r>
    </w:p>
    <w:p w:rsidR="00AE5C03" w:rsidRPr="008D5F91" w:rsidP="00AE5C03" w14:paraId="74724E6D" w14:textId="77777777">
      <w:pPr>
        <w:pStyle w:val="ListBullet1"/>
        <w:rPr>
          <w:lang w:val="en-IN"/>
        </w:rPr>
      </w:pPr>
      <w:r w:rsidRPr="008D5F91">
        <w:rPr>
          <w:lang w:val="en-IN"/>
        </w:rPr>
        <w:t xml:space="preserve">PostgreSQL &amp; MySQL Platform Management </w:t>
      </w:r>
    </w:p>
    <w:p w:rsidR="00AE5C03" w:rsidRPr="008D5F91" w:rsidP="00AE5C03" w14:paraId="6037AEB8" w14:textId="77777777">
      <w:pPr>
        <w:pStyle w:val="ListBullet1"/>
        <w:rPr>
          <w:lang w:val="en-IN"/>
        </w:rPr>
      </w:pPr>
      <w:r w:rsidRPr="008D5F91">
        <w:rPr>
          <w:lang w:val="en-IN"/>
        </w:rPr>
        <w:t xml:space="preserve">Cloud Database Services (AWS &amp; Azure) </w:t>
      </w:r>
    </w:p>
    <w:p w:rsidR="00AE5C03" w:rsidRPr="008D5F91" w:rsidP="00AE5C03" w14:paraId="5336C440" w14:textId="77777777">
      <w:pPr>
        <w:pStyle w:val="ListBullet1"/>
        <w:rPr>
          <w:lang w:val="en-IN"/>
        </w:rPr>
      </w:pPr>
      <w:r w:rsidRPr="008D5F91">
        <w:rPr>
          <w:lang w:val="en-IN"/>
        </w:rPr>
        <w:t xml:space="preserve">Database Migration &amp; Modernization </w:t>
      </w:r>
    </w:p>
    <w:p w:rsidR="00AE5C03" w:rsidRPr="008D5F91" w:rsidP="00AE5C03" w14:paraId="7713AB4E" w14:textId="77777777">
      <w:pPr>
        <w:pStyle w:val="ListBullet1"/>
        <w:rPr>
          <w:lang w:val="en-IN"/>
        </w:rPr>
      </w:pPr>
      <w:r w:rsidRPr="008D5F91">
        <w:rPr>
          <w:lang w:val="en-IN"/>
        </w:rPr>
        <w:t xml:space="preserve">Performance Engineering &amp; Optimization </w:t>
      </w:r>
    </w:p>
    <w:p w:rsidR="00AE5C03" w:rsidRPr="008D5F91" w:rsidP="00AE5C03" w14:paraId="489FCA4B" w14:textId="77777777">
      <w:pPr>
        <w:pStyle w:val="ListBullet1"/>
        <w:rPr>
          <w:lang w:val="en-IN"/>
        </w:rPr>
      </w:pPr>
      <w:r w:rsidRPr="008D5F91">
        <w:rPr>
          <w:lang w:val="en-IN"/>
        </w:rPr>
        <w:t xml:space="preserve">High Availability &amp; Disaster Recovery </w:t>
      </w:r>
    </w:p>
    <w:p w:rsidR="00AE5C03" w:rsidRPr="008D5F91" w:rsidP="00AE5C03" w14:paraId="35207BEF" w14:textId="77777777">
      <w:pPr>
        <w:pStyle w:val="ListBullet1"/>
        <w:rPr>
          <w:lang w:val="en-IN"/>
        </w:rPr>
      </w:pPr>
      <w:r w:rsidRPr="008D5F91">
        <w:rPr>
          <w:lang w:val="en-IN"/>
        </w:rPr>
        <w:t xml:space="preserve">Automation &amp; DevOps Integration </w:t>
      </w:r>
    </w:p>
    <w:p w:rsidR="00AE5C03" w:rsidRPr="008D5F91" w:rsidP="00AE5C03" w14:paraId="3A3F4DC0" w14:textId="77777777">
      <w:pPr>
        <w:pStyle w:val="ListBullet1"/>
        <w:rPr>
          <w:lang w:val="en-IN"/>
        </w:rPr>
      </w:pPr>
      <w:r w:rsidRPr="008D5F91">
        <w:rPr>
          <w:lang w:val="en-IN"/>
        </w:rPr>
        <w:t xml:space="preserve">Database Security, Auditing &amp; Compliance </w:t>
      </w:r>
    </w:p>
    <w:p w:rsidR="00AE5C03" w:rsidRPr="008D5F91" w:rsidP="00AE5C03" w14:paraId="299694FF" w14:textId="77777777">
      <w:pPr>
        <w:pStyle w:val="ListBullet1"/>
        <w:rPr>
          <w:lang w:val="en-IN"/>
        </w:rPr>
      </w:pPr>
      <w:r w:rsidRPr="008D5F91">
        <w:rPr>
          <w:lang w:val="en-IN"/>
        </w:rPr>
        <w:t xml:space="preserve">Production Operations &amp; Service Delivery </w:t>
      </w:r>
    </w:p>
    <w:p w:rsidR="00AE5C03" w:rsidRPr="008D5F91" w:rsidP="00AE5C03" w14:paraId="10DEB0BD" w14:textId="77777777">
      <w:pPr>
        <w:pStyle w:val="ListBullet1"/>
        <w:rPr>
          <w:lang w:val="en-IN"/>
        </w:rPr>
      </w:pPr>
      <w:r w:rsidRPr="008D5F91">
        <w:rPr>
          <w:lang w:val="en-IN"/>
        </w:rPr>
        <w:t xml:space="preserve">Enterprise Infrastructure Management </w:t>
      </w:r>
    </w:p>
    <w:p w:rsidR="00AE5C03" w:rsidRPr="00AE5C03" w:rsidP="00B844BC" w14:paraId="4F47C61F" w14:textId="77777777">
      <w:pPr>
        <w:pStyle w:val="ListBullet1"/>
        <w:spacing w:after="0" w:line="300" w:lineRule="atLeast"/>
        <w:rPr>
          <w:rFonts w:ascii="Segoe UI" w:eastAsia="Times New Roman" w:hAnsi="Segoe UI" w:cs="Segoe UI"/>
          <w:sz w:val="21"/>
          <w:szCs w:val="21"/>
          <w:lang w:val="en-IN" w:eastAsia="en-IN" w:bidi="hi-IN"/>
        </w:rPr>
      </w:pPr>
      <w:r w:rsidRPr="00AE5C03">
        <w:rPr>
          <w:lang w:val="en-IN"/>
        </w:rPr>
        <w:t xml:space="preserve">Team Leadership &amp; Technical Mentoring </w:t>
      </w:r>
    </w:p>
    <w:p w:rsidR="00AE5C03" w:rsidRPr="00AE5C03" w:rsidP="00B844BC" w14:paraId="22DF70C0" w14:textId="5D7792CE">
      <w:pPr>
        <w:pStyle w:val="ListBullet1"/>
        <w:spacing w:after="0" w:line="300" w:lineRule="atLeast"/>
        <w:rPr>
          <w:rFonts w:ascii="Segoe UI" w:eastAsia="Times New Roman" w:hAnsi="Segoe UI" w:cs="Segoe UI"/>
          <w:sz w:val="21"/>
          <w:szCs w:val="21"/>
          <w:lang w:val="en-IN" w:eastAsia="en-IN" w:bidi="hi-IN"/>
        </w:rPr>
      </w:pPr>
      <w:r w:rsidRPr="00AE5C03">
        <w:rPr>
          <w:lang w:val="en-IN"/>
        </w:rPr>
        <w:t>Client &amp; Stakeholder Engagement</w:t>
      </w:r>
    </w:p>
    <w:tbl>
      <w:tblPr>
        <w:tblStyle w:val="TableGrid"/>
        <w:tblW w:w="505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600"/>
      </w:tblPr>
      <w:tblGrid>
        <w:gridCol w:w="5157"/>
        <w:gridCol w:w="5157"/>
      </w:tblGrid>
      <w:tr w14:paraId="4EC9D164" w14:textId="77777777" w:rsidTr="00AE5C03">
        <w:tblPrEx>
          <w:tblW w:w="505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600"/>
        </w:tblPrEx>
        <w:trPr>
          <w:trHeight w:val="17"/>
        </w:trPr>
        <w:tc>
          <w:tcPr>
            <w:tcW w:w="2500" w:type="pct"/>
          </w:tcPr>
          <w:p w:rsidR="008F7020" w:rsidRPr="007E2864" w:rsidP="007E2864" w14:paraId="53157364" w14:textId="77777777">
            <w:pPr>
              <w:pStyle w:val="CV-Title"/>
            </w:pPr>
            <w:r w:rsidRPr="007E2864">
              <w:t>Technical specializations</w:t>
            </w:r>
          </w:p>
          <w:p w:rsidR="000D728C" w:rsidRPr="000D728C" w:rsidP="000D728C" w14:paraId="44ED486C" w14:textId="64190E29">
            <w:pPr>
              <w:pStyle w:val="ListBullet1"/>
              <w:rPr>
                <w:lang w:val="en-IN"/>
              </w:rPr>
            </w:pPr>
            <w:r w:rsidRPr="000D728C">
              <w:rPr>
                <w:lang w:val="en-IN"/>
              </w:rPr>
              <w:t xml:space="preserve">PostgreSQL Database Administration &amp; Architecture </w:t>
            </w:r>
          </w:p>
          <w:p w:rsidR="000D728C" w:rsidRPr="000D728C" w:rsidP="000D728C" w14:paraId="5E003378" w14:textId="30411D80">
            <w:pPr>
              <w:pStyle w:val="ListBullet1"/>
              <w:rPr>
                <w:lang w:val="en-IN"/>
              </w:rPr>
            </w:pPr>
            <w:r w:rsidRPr="000D728C">
              <w:rPr>
                <w:lang w:val="en-IN"/>
              </w:rPr>
              <w:t xml:space="preserve">MySQL Database Administration &amp; Engineering </w:t>
            </w:r>
          </w:p>
          <w:p w:rsidR="000D728C" w:rsidRPr="000D728C" w:rsidP="000D728C" w14:paraId="48C3736F" w14:textId="4D1592D6">
            <w:pPr>
              <w:pStyle w:val="ListBullet1"/>
              <w:rPr>
                <w:lang w:val="en-IN"/>
              </w:rPr>
            </w:pPr>
            <w:r w:rsidRPr="000D728C">
              <w:rPr>
                <w:lang w:val="en-IN"/>
              </w:rPr>
              <w:t xml:space="preserve">AWS RDS &amp; Aurora Database Management </w:t>
            </w:r>
          </w:p>
          <w:p w:rsidR="000D728C" w:rsidRPr="000D728C" w:rsidP="000D728C" w14:paraId="0D30584C" w14:textId="4FAF05B1">
            <w:pPr>
              <w:pStyle w:val="ListBullet1"/>
              <w:rPr>
                <w:lang w:val="en-IN"/>
              </w:rPr>
            </w:pPr>
            <w:r w:rsidRPr="000D728C">
              <w:rPr>
                <w:lang w:val="en-IN"/>
              </w:rPr>
              <w:t xml:space="preserve">Database Migration (AWS DMS, SCT &amp; Cross-Platform) </w:t>
            </w:r>
          </w:p>
          <w:p w:rsidR="000D728C" w:rsidRPr="000D728C" w:rsidP="000D728C" w14:paraId="12B80F76" w14:textId="087A2B00">
            <w:pPr>
              <w:pStyle w:val="ListBullet1"/>
              <w:rPr>
                <w:lang w:val="en-IN"/>
              </w:rPr>
            </w:pPr>
            <w:r w:rsidRPr="000D728C">
              <w:rPr>
                <w:lang w:val="en-IN"/>
              </w:rPr>
              <w:t xml:space="preserve">High Availability (HA), Replication &amp; Cluster Management </w:t>
            </w:r>
          </w:p>
          <w:p w:rsidR="000D728C" w:rsidRPr="000D728C" w:rsidP="000D728C" w14:paraId="3A35F005" w14:textId="51D04E5B">
            <w:pPr>
              <w:pStyle w:val="ListBullet1"/>
              <w:rPr>
                <w:lang w:val="en-IN"/>
              </w:rPr>
            </w:pPr>
            <w:r w:rsidRPr="000D728C">
              <w:rPr>
                <w:lang w:val="en-IN"/>
              </w:rPr>
              <w:t xml:space="preserve">Database Performance Tuning &amp; Query Optimization </w:t>
            </w:r>
          </w:p>
          <w:p w:rsidR="000D728C" w:rsidRPr="000D728C" w:rsidP="000D728C" w14:paraId="4245B49A" w14:textId="3F5ACB1B">
            <w:pPr>
              <w:pStyle w:val="ListBullet1"/>
              <w:rPr>
                <w:lang w:val="en-IN"/>
              </w:rPr>
            </w:pPr>
            <w:r w:rsidRPr="000D728C">
              <w:rPr>
                <w:lang w:val="en-IN"/>
              </w:rPr>
              <w:t xml:space="preserve">Backup, Recovery &amp; Disaster Recovery Planning </w:t>
            </w:r>
          </w:p>
          <w:p w:rsidR="000D728C" w:rsidRPr="000D728C" w:rsidP="000D728C" w14:paraId="072E480C" w14:textId="192EA0AE">
            <w:pPr>
              <w:pStyle w:val="ListBullet1"/>
              <w:rPr>
                <w:lang w:val="en-IN"/>
              </w:rPr>
            </w:pPr>
            <w:r w:rsidRPr="000D728C">
              <w:rPr>
                <w:lang w:val="en-IN"/>
              </w:rPr>
              <w:t xml:space="preserve">Database Installation, Upgrades &amp; Patch Management </w:t>
            </w:r>
          </w:p>
          <w:p w:rsidR="000D728C" w:rsidRPr="000D728C" w:rsidP="000D728C" w14:paraId="158EAE82" w14:textId="2CD6ECD5">
            <w:pPr>
              <w:pStyle w:val="ListBullet1"/>
              <w:rPr>
                <w:lang w:val="en-IN"/>
              </w:rPr>
            </w:pPr>
            <w:r w:rsidRPr="000D728C">
              <w:rPr>
                <w:lang w:val="en-IN"/>
              </w:rPr>
              <w:t xml:space="preserve">Cloud Database Solutions (AWS &amp; Azure) </w:t>
            </w:r>
          </w:p>
          <w:p w:rsidR="000D728C" w:rsidRPr="000D728C" w:rsidP="000D728C" w14:paraId="1DC962E8" w14:textId="4C487501">
            <w:pPr>
              <w:pStyle w:val="ListBullet1"/>
              <w:rPr>
                <w:lang w:val="en-IN"/>
              </w:rPr>
            </w:pPr>
            <w:r w:rsidRPr="000D728C">
              <w:rPr>
                <w:lang w:val="en-IN"/>
              </w:rPr>
              <w:t xml:space="preserve">Production Database Support &amp; Incident Management </w:t>
            </w:r>
          </w:p>
          <w:p w:rsidR="000D728C" w:rsidRPr="000D728C" w:rsidP="000D728C" w14:paraId="51E4222A" w14:textId="12BD8819">
            <w:pPr>
              <w:pStyle w:val="ListBullet1"/>
              <w:rPr>
                <w:lang w:val="en-IN"/>
              </w:rPr>
            </w:pPr>
            <w:r w:rsidRPr="000D728C">
              <w:rPr>
                <w:lang w:val="en-IN"/>
              </w:rPr>
              <w:t xml:space="preserve">Automation using Shell Scripting, Bash, Ansible &amp; CI/CD </w:t>
            </w:r>
          </w:p>
          <w:p w:rsidR="000D728C" w:rsidRPr="000D728C" w:rsidP="000D728C" w14:paraId="37FF94D4" w14:textId="0C1AEDAB">
            <w:pPr>
              <w:pStyle w:val="ListBullet1"/>
              <w:rPr>
                <w:lang w:val="en-IN"/>
              </w:rPr>
            </w:pPr>
            <w:r w:rsidRPr="000D728C">
              <w:rPr>
                <w:lang w:val="en-IN"/>
              </w:rPr>
              <w:t xml:space="preserve">Database Security, Auditing &amp; Compliance Management </w:t>
            </w:r>
          </w:p>
          <w:p w:rsidR="000D728C" w:rsidRPr="000D728C" w:rsidP="000D728C" w14:paraId="62FD4E3F" w14:textId="001C70A6">
            <w:pPr>
              <w:pStyle w:val="ListBullet1"/>
              <w:rPr>
                <w:lang w:val="en-IN"/>
              </w:rPr>
            </w:pPr>
            <w:r w:rsidRPr="000D728C">
              <w:rPr>
                <w:lang w:val="en-IN"/>
              </w:rPr>
              <w:t xml:space="preserve">Capacity Planning &amp; Database Monitoring </w:t>
            </w:r>
          </w:p>
          <w:p w:rsidR="000D728C" w:rsidRPr="000D728C" w:rsidP="000D728C" w14:paraId="2AAFC0CC" w14:textId="5E1A3445">
            <w:pPr>
              <w:pStyle w:val="ListBullet1"/>
              <w:rPr>
                <w:lang w:val="en-IN"/>
              </w:rPr>
            </w:pPr>
            <w:r w:rsidRPr="000D728C">
              <w:rPr>
                <w:lang w:val="en-IN"/>
              </w:rPr>
              <w:t xml:space="preserve">CloudWatch, ServiceNow &amp; Operational Excellence </w:t>
            </w:r>
          </w:p>
          <w:p w:rsidR="000D728C" w:rsidRPr="000D728C" w:rsidP="000D728C" w14:paraId="338419E4" w14:textId="2E541C1A">
            <w:pPr>
              <w:pStyle w:val="ListBullet1"/>
              <w:rPr>
                <w:lang w:val="en-IN"/>
              </w:rPr>
            </w:pPr>
            <w:r w:rsidRPr="000D728C">
              <w:rPr>
                <w:lang w:val="en-IN"/>
              </w:rPr>
              <w:t>Team Leadership &amp; Global Onsite-Offshore Delivery</w:t>
            </w:r>
          </w:p>
          <w:p w:rsidR="005E05EA" w:rsidP="00AE5C03" w14:paraId="00A026AE" w14:textId="77777777">
            <w:pPr>
              <w:pStyle w:val="ListBullet1"/>
              <w:numPr>
                <w:ilvl w:val="0"/>
                <w:numId w:val="0"/>
              </w:numPr>
              <w:rPr>
                <w:lang w:val="en-IN"/>
              </w:rPr>
            </w:pPr>
          </w:p>
          <w:p w:rsidR="00AE5C03" w:rsidRPr="00AE5C03" w:rsidP="00AE5C03" w14:paraId="263F2A8A" w14:textId="14CD636F">
            <w:pPr>
              <w:pStyle w:val="ListBullet"/>
              <w:numPr>
                <w:ilvl w:val="0"/>
                <w:numId w:val="0"/>
              </w:numPr>
              <w:ind w:left="360" w:hanging="360"/>
              <w:rPr>
                <w:lang w:val="en-IN"/>
              </w:rPr>
            </w:pPr>
          </w:p>
        </w:tc>
        <w:tc>
          <w:tcPr>
            <w:tcW w:w="2500" w:type="pct"/>
          </w:tcPr>
          <w:p w:rsidR="00B86097" w:rsidRPr="00B13664" w:rsidP="00B86097" w14:paraId="604FC207" w14:textId="77777777">
            <w:pPr>
              <w:pStyle w:val="CV-Title"/>
            </w:pPr>
            <w:r w:rsidRPr="00B13664">
              <w:t>Education</w:t>
            </w:r>
          </w:p>
          <w:p w:rsidR="000D728C" w:rsidP="008D5F91" w14:paraId="0F32B7DB" w14:textId="5E39B6B5">
            <w:pPr>
              <w:pStyle w:val="ListBullet1"/>
            </w:pPr>
            <w:r>
              <w:t>Bachelor</w:t>
            </w:r>
            <w:r>
              <w:rPr>
                <w:spacing w:val="-13"/>
              </w:rPr>
              <w:t xml:space="preserve"> </w:t>
            </w:r>
            <w:r>
              <w:t>of</w:t>
            </w:r>
            <w:r>
              <w:rPr>
                <w:spacing w:val="-12"/>
              </w:rPr>
              <w:t xml:space="preserve"> </w:t>
            </w:r>
            <w:r>
              <w:t>Technology</w:t>
            </w:r>
            <w:r>
              <w:rPr>
                <w:spacing w:val="-13"/>
              </w:rPr>
              <w:t xml:space="preserve"> </w:t>
            </w:r>
            <w:r>
              <w:t>in</w:t>
            </w:r>
            <w:r>
              <w:rPr>
                <w:spacing w:val="-9"/>
              </w:rPr>
              <w:t xml:space="preserve"> </w:t>
            </w:r>
            <w:r>
              <w:t>Electronics</w:t>
            </w:r>
            <w:r>
              <w:rPr>
                <w:spacing w:val="-11"/>
              </w:rPr>
              <w:t xml:space="preserve"> </w:t>
            </w:r>
            <w:r>
              <w:t>&amp;</w:t>
            </w:r>
            <w:r>
              <w:rPr>
                <w:spacing w:val="-13"/>
              </w:rPr>
              <w:t xml:space="preserve"> </w:t>
            </w:r>
            <w:r>
              <w:t>Communication</w:t>
            </w:r>
            <w:r>
              <w:rPr>
                <w:spacing w:val="-9"/>
              </w:rPr>
              <w:t xml:space="preserve"> </w:t>
            </w:r>
            <w:r>
              <w:t>Engineering Jawaharlal</w:t>
            </w:r>
            <w:r>
              <w:rPr>
                <w:spacing w:val="-7"/>
              </w:rPr>
              <w:t xml:space="preserve"> </w:t>
            </w:r>
            <w:r>
              <w:t>Nehru</w:t>
            </w:r>
            <w:r>
              <w:rPr>
                <w:spacing w:val="-9"/>
              </w:rPr>
              <w:t xml:space="preserve"> </w:t>
            </w:r>
            <w:r>
              <w:t>Technological</w:t>
            </w:r>
            <w:r>
              <w:rPr>
                <w:spacing w:val="-1"/>
              </w:rPr>
              <w:t xml:space="preserve"> </w:t>
            </w:r>
            <w:r>
              <w:t>University, Hyderabad</w:t>
            </w:r>
            <w:r>
              <w:rPr>
                <w:spacing w:val="-3"/>
              </w:rPr>
              <w:t xml:space="preserve"> </w:t>
            </w:r>
            <w:r>
              <w:t>|</w:t>
            </w:r>
            <w:r>
              <w:rPr>
                <w:spacing w:val="-6"/>
              </w:rPr>
              <w:t xml:space="preserve"> </w:t>
            </w:r>
            <w:r>
              <w:t>2012</w:t>
            </w:r>
            <w:r>
              <w:rPr>
                <w:spacing w:val="-9"/>
              </w:rPr>
              <w:t xml:space="preserve"> </w:t>
            </w:r>
            <w:r>
              <w:t>– 2016</w:t>
            </w:r>
          </w:p>
          <w:p w:rsidR="000D728C" w:rsidP="008D5F91" w14:paraId="3BF08B18" w14:textId="527BBB2D">
            <w:pPr>
              <w:pStyle w:val="ListBullet1"/>
            </w:pPr>
            <w:bookmarkStart w:id="6" w:name="Intermediate"/>
            <w:bookmarkEnd w:id="6"/>
            <w:r>
              <w:t>Intermediate</w:t>
            </w:r>
            <w:r w:rsidR="008D5F91">
              <w:t xml:space="preserve"> - </w:t>
            </w:r>
            <w:bookmarkStart w:id="7" w:name="SSC"/>
            <w:bookmarkEnd w:id="7"/>
            <w:r>
              <w:t>Sri</w:t>
            </w:r>
            <w:r>
              <w:rPr>
                <w:spacing w:val="-11"/>
              </w:rPr>
              <w:t xml:space="preserve"> </w:t>
            </w:r>
            <w:r>
              <w:t>Chaitanya</w:t>
            </w:r>
            <w:r>
              <w:rPr>
                <w:spacing w:val="-9"/>
              </w:rPr>
              <w:t xml:space="preserve"> </w:t>
            </w:r>
            <w:r>
              <w:t>Junior</w:t>
            </w:r>
            <w:r>
              <w:rPr>
                <w:spacing w:val="-8"/>
              </w:rPr>
              <w:t xml:space="preserve"> </w:t>
            </w:r>
            <w:r>
              <w:t>College,</w:t>
            </w:r>
            <w:r>
              <w:rPr>
                <w:spacing w:val="-7"/>
              </w:rPr>
              <w:t xml:space="preserve"> </w:t>
            </w:r>
            <w:r>
              <w:t>Hyderabad</w:t>
            </w:r>
            <w:r>
              <w:rPr>
                <w:spacing w:val="-10"/>
              </w:rPr>
              <w:t xml:space="preserve"> </w:t>
            </w:r>
            <w:r>
              <w:t>|</w:t>
            </w:r>
            <w:r>
              <w:rPr>
                <w:spacing w:val="-10"/>
              </w:rPr>
              <w:t xml:space="preserve"> </w:t>
            </w:r>
            <w:r>
              <w:rPr>
                <w:spacing w:val="-4"/>
              </w:rPr>
              <w:t>2012</w:t>
            </w:r>
          </w:p>
          <w:p w:rsidR="000D728C" w:rsidP="008D5F91" w14:paraId="3C3ECFBA" w14:textId="258C9302">
            <w:pPr>
              <w:pStyle w:val="ListBullet1"/>
            </w:pPr>
            <w:r>
              <w:rPr>
                <w:spacing w:val="-5"/>
              </w:rPr>
              <w:t>SSC</w:t>
            </w:r>
            <w:r w:rsidR="008D5F91">
              <w:rPr>
                <w:spacing w:val="-5"/>
              </w:rPr>
              <w:t xml:space="preserve"> - </w:t>
            </w:r>
            <w:r>
              <w:t>St.</w:t>
            </w:r>
            <w:r>
              <w:rPr>
                <w:spacing w:val="-11"/>
              </w:rPr>
              <w:t xml:space="preserve"> </w:t>
            </w:r>
            <w:r>
              <w:t>John’s</w:t>
            </w:r>
            <w:r>
              <w:rPr>
                <w:spacing w:val="-10"/>
              </w:rPr>
              <w:t xml:space="preserve"> </w:t>
            </w:r>
            <w:r>
              <w:t>High</w:t>
            </w:r>
            <w:r>
              <w:rPr>
                <w:spacing w:val="-11"/>
              </w:rPr>
              <w:t xml:space="preserve"> </w:t>
            </w:r>
            <w:r>
              <w:t>School,</w:t>
            </w:r>
            <w:r>
              <w:rPr>
                <w:spacing w:val="-6"/>
              </w:rPr>
              <w:t xml:space="preserve"> </w:t>
            </w:r>
            <w:r>
              <w:t>Hyderabad</w:t>
            </w:r>
            <w:r>
              <w:rPr>
                <w:spacing w:val="-10"/>
              </w:rPr>
              <w:t xml:space="preserve"> </w:t>
            </w:r>
            <w:r>
              <w:t>|</w:t>
            </w:r>
            <w:r>
              <w:rPr>
                <w:spacing w:val="-9"/>
              </w:rPr>
              <w:t xml:space="preserve"> </w:t>
            </w:r>
            <w:r>
              <w:rPr>
                <w:spacing w:val="-4"/>
              </w:rPr>
              <w:t>2010</w:t>
            </w:r>
          </w:p>
          <w:p w:rsidR="00B86097" w:rsidRPr="00B13664" w:rsidP="00B86097" w14:paraId="5428800B" w14:textId="77777777">
            <w:pPr>
              <w:pStyle w:val="CV-Title"/>
            </w:pPr>
            <w:r w:rsidRPr="00B13664">
              <w:t>Trainings and certifications</w:t>
            </w:r>
          </w:p>
          <w:p w:rsidR="008D5F91" w:rsidRPr="008D5F91" w:rsidP="008D5F91" w14:paraId="5B4CF0F9" w14:textId="75D0AF24">
            <w:pPr>
              <w:pStyle w:val="ListBullet1"/>
              <w:rPr>
                <w:lang w:val="en-IN"/>
              </w:rPr>
            </w:pPr>
            <w:r>
              <w:rPr>
                <w:lang w:val="en-IN"/>
              </w:rPr>
              <w:t>P</w:t>
            </w:r>
            <w:r w:rsidRPr="008D5F91">
              <w:rPr>
                <w:lang w:val="en-IN"/>
              </w:rPr>
              <w:t xml:space="preserve">ostgreSQL Database Administration &amp; Performance Tuning </w:t>
            </w:r>
          </w:p>
          <w:p w:rsidR="008D5F91" w:rsidRPr="008D5F91" w:rsidP="008D5F91" w14:paraId="31C55C9F" w14:textId="0767EECA">
            <w:pPr>
              <w:pStyle w:val="ListBullet1"/>
              <w:rPr>
                <w:lang w:val="en-IN"/>
              </w:rPr>
            </w:pPr>
            <w:r w:rsidRPr="008D5F91">
              <w:rPr>
                <w:lang w:val="en-IN"/>
              </w:rPr>
              <w:t xml:space="preserve">MySQL Database Administration </w:t>
            </w:r>
          </w:p>
          <w:p w:rsidR="008D5F91" w:rsidRPr="008D5F91" w:rsidP="008D5F91" w14:paraId="7B7F0345" w14:textId="26EC3339">
            <w:pPr>
              <w:pStyle w:val="ListBullet1"/>
              <w:rPr>
                <w:lang w:val="en-IN"/>
              </w:rPr>
            </w:pPr>
            <w:r w:rsidRPr="008D5F91">
              <w:rPr>
                <w:lang w:val="en-IN"/>
              </w:rPr>
              <w:t xml:space="preserve">AWS RDS &amp; Aurora Database Management </w:t>
            </w:r>
          </w:p>
          <w:p w:rsidR="008D5F91" w:rsidRPr="008D5F91" w:rsidP="008D5F91" w14:paraId="52AD6128" w14:textId="19BB5AC8">
            <w:pPr>
              <w:pStyle w:val="ListBullet1"/>
              <w:rPr>
                <w:lang w:val="en-IN"/>
              </w:rPr>
            </w:pPr>
            <w:r w:rsidRPr="008D5F91">
              <w:rPr>
                <w:lang w:val="en-IN"/>
              </w:rPr>
              <w:t xml:space="preserve">AWS Database Migration Service (DMS) &amp; Schema Conversion Tool (SCT) </w:t>
            </w:r>
          </w:p>
          <w:p w:rsidR="008D5F91" w:rsidRPr="008D5F91" w:rsidP="008D5F91" w14:paraId="6075155E" w14:textId="0B7BAE23">
            <w:pPr>
              <w:pStyle w:val="ListBullet1"/>
              <w:rPr>
                <w:lang w:val="en-IN"/>
              </w:rPr>
            </w:pPr>
            <w:r w:rsidRPr="008D5F91">
              <w:rPr>
                <w:lang w:val="en-IN"/>
              </w:rPr>
              <w:t xml:space="preserve">High Availability, Replication &amp; Disaster Recovery </w:t>
            </w:r>
          </w:p>
          <w:p w:rsidR="008D5F91" w:rsidRPr="008D5F91" w:rsidP="008D5F91" w14:paraId="06C1AF30" w14:textId="5CB758AF">
            <w:pPr>
              <w:pStyle w:val="ListBullet1"/>
              <w:rPr>
                <w:lang w:val="en-IN"/>
              </w:rPr>
            </w:pPr>
            <w:r w:rsidRPr="008D5F91">
              <w:rPr>
                <w:lang w:val="en-IN"/>
              </w:rPr>
              <w:t xml:space="preserve">Cloud Database Migration &amp; Modernization </w:t>
            </w:r>
          </w:p>
          <w:p w:rsidR="008D5F91" w:rsidRPr="008D5F91" w:rsidP="008D5F91" w14:paraId="4F6A7777" w14:textId="2C681821">
            <w:pPr>
              <w:pStyle w:val="ListBullet1"/>
              <w:rPr>
                <w:lang w:val="en-IN"/>
              </w:rPr>
            </w:pPr>
            <w:r w:rsidRPr="008D5F91">
              <w:rPr>
                <w:lang w:val="en-IN"/>
              </w:rPr>
              <w:t xml:space="preserve">Linux Administration &amp; Shell Scripting </w:t>
            </w:r>
          </w:p>
          <w:p w:rsidR="008D5F91" w:rsidRPr="008D5F91" w:rsidP="008D5F91" w14:paraId="4275DE75" w14:textId="724E0639">
            <w:pPr>
              <w:pStyle w:val="ListBullet1"/>
              <w:rPr>
                <w:lang w:val="en-IN"/>
              </w:rPr>
            </w:pPr>
            <w:r w:rsidRPr="008D5F91">
              <w:rPr>
                <w:lang w:val="en-IN"/>
              </w:rPr>
              <w:t xml:space="preserve">ITIL-based Incident, Change &amp; Problem Management </w:t>
            </w:r>
          </w:p>
          <w:p w:rsidR="008D5F91" w:rsidRPr="008D5F91" w:rsidP="008D5F91" w14:paraId="3EE3FA42" w14:textId="614A0AB8">
            <w:pPr>
              <w:pStyle w:val="ListBullet1"/>
              <w:rPr>
                <w:lang w:val="en-IN"/>
              </w:rPr>
            </w:pPr>
            <w:r w:rsidRPr="008D5F91">
              <w:rPr>
                <w:lang w:val="en-IN"/>
              </w:rPr>
              <w:t xml:space="preserve">Agile &amp; Scrum Methodologies </w:t>
            </w:r>
          </w:p>
          <w:p w:rsidR="008D5F91" w:rsidRPr="008D5F91" w:rsidP="008D5F91" w14:paraId="4B0481F4" w14:textId="001DE71A">
            <w:pPr>
              <w:pStyle w:val="ListBullet1"/>
              <w:rPr>
                <w:lang w:val="en-IN"/>
              </w:rPr>
            </w:pPr>
            <w:r w:rsidRPr="008D5F91">
              <w:rPr>
                <w:lang w:val="en-IN"/>
              </w:rPr>
              <w:t>Database Security, GDPR, HIPAA &amp; SOC2 Compliance</w:t>
            </w:r>
          </w:p>
          <w:p w:rsidR="008F7020" w:rsidRPr="00B86097" w:rsidP="008D5F91" w14:paraId="13B98256" w14:textId="0E953F75">
            <w:pPr>
              <w:pStyle w:val="ListBullet1"/>
              <w:numPr>
                <w:ilvl w:val="0"/>
                <w:numId w:val="0"/>
              </w:numPr>
              <w:ind w:left="360"/>
              <w:rPr>
                <w:lang w:val="en-CA"/>
              </w:rPr>
            </w:pPr>
          </w:p>
        </w:tc>
      </w:tr>
    </w:tbl>
    <w:p w:rsidR="00B13FB5" w:rsidRPr="00B13664" w:rsidP="00356B54" w14:paraId="6E72A525" w14:textId="119EFF23">
      <w:pPr>
        <w:pStyle w:val="CV-Title"/>
        <w:tabs>
          <w:tab w:val="left" w:pos="3277"/>
        </w:tabs>
        <w:rPr>
          <w:lang w:val="en-CA"/>
        </w:rPr>
      </w:pPr>
      <w:r>
        <w:rPr>
          <w:lang w:val="en-CA"/>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16"/>
          </v:shape>
        </w:pict>
      </w:r>
    </w:p>
    <w:sectPr w:rsidSect="00EC6EC2">
      <w:type w:val="continuous"/>
      <w:pgSz w:w="12240" w:h="15840" w:code="1"/>
      <w:pgMar w:top="420" w:right="1020" w:bottom="1020" w:left="1020" w:header="720" w:footer="605" w:gutter="0"/>
      <w:cols w:space="36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1" w:author="Brand Team" w:date="2024-01-24T15:46:00Z" w:initials="BT">
    <w:p w:rsidR="00623A60" w:rsidP="00623A60" w14:paraId="03EF0D6A" w14:textId="77777777">
      <w:pPr>
        <w:pStyle w:val="CommentText"/>
      </w:pPr>
      <w:r>
        <w:rPr>
          <w:rStyle w:val="CommentReference"/>
        </w:rPr>
        <w:annotationRef/>
      </w:r>
      <w:r>
        <w:rPr>
          <w:b/>
          <w:bCs/>
          <w:color w:val="E31937"/>
        </w:rPr>
        <w:t>Brand tip</w:t>
      </w:r>
    </w:p>
    <w:p w:rsidR="00623A60" w:rsidP="00623A60" w14:paraId="04E23D74" w14:textId="77777777">
      <w:pPr>
        <w:pStyle w:val="CommentText"/>
      </w:pPr>
    </w:p>
    <w:p w:rsidR="00623A60" w:rsidP="00623A60" w14:paraId="765C497A" w14:textId="77777777">
      <w:pPr>
        <w:pStyle w:val="CommentText"/>
      </w:pPr>
      <w:r>
        <w:rPr>
          <w:b/>
          <w:bCs/>
          <w:color w:val="000000"/>
        </w:rPr>
        <w:t>To update this image:</w:t>
      </w:r>
    </w:p>
    <w:p w:rsidR="00623A60" w:rsidP="00623A60" w14:paraId="4D7BD251" w14:textId="77777777">
      <w:pPr>
        <w:pStyle w:val="CommentText"/>
        <w:numPr>
          <w:ilvl w:val="0"/>
          <w:numId w:val="21"/>
        </w:numPr>
      </w:pPr>
      <w:r>
        <w:rPr>
          <w:color w:val="000000"/>
        </w:rPr>
        <w:t>Right-click the image.</w:t>
      </w:r>
    </w:p>
    <w:p w:rsidR="00623A60" w:rsidP="00623A60" w14:paraId="22405727" w14:textId="77777777">
      <w:pPr>
        <w:pStyle w:val="CommentText"/>
        <w:numPr>
          <w:ilvl w:val="0"/>
          <w:numId w:val="21"/>
        </w:numPr>
      </w:pPr>
      <w:r>
        <w:rPr>
          <w:color w:val="000000"/>
        </w:rPr>
        <w:t xml:space="preserve">Click </w:t>
      </w:r>
      <w:r>
        <w:rPr>
          <w:b/>
          <w:bCs/>
          <w:color w:val="000000"/>
        </w:rPr>
        <w:t>Change Picture</w:t>
      </w:r>
      <w:r>
        <w:rPr>
          <w:color w:val="000000"/>
        </w:rPr>
        <w:t xml:space="preserve">, then select from </w:t>
      </w:r>
      <w:r>
        <w:rPr>
          <w:b/>
          <w:bCs/>
          <w:color w:val="000000"/>
        </w:rPr>
        <w:t>This device</w:t>
      </w:r>
      <w:r>
        <w:rPr>
          <w:color w:val="000000"/>
        </w:rPr>
        <w:t>.</w:t>
      </w:r>
    </w:p>
    <w:p w:rsidR="00623A60" w:rsidP="00623A60" w14:paraId="195C31F6">
      <w:pPr>
        <w:pStyle w:val="CommentText"/>
        <w:numPr>
          <w:ilvl w:val="0"/>
          <w:numId w:val="21"/>
        </w:numPr>
      </w:pPr>
      <w:r>
        <w:rPr>
          <w:color w:val="000000"/>
        </w:rPr>
        <w:t>Locate and select an image on your computer.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195C31F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F69C0" w14:paraId="64B0B665" w14:textId="77777777">
    <w:pPr>
      <w:pStyle w:val="Footer"/>
    </w:pPr>
    <w:r>
      <w:rPr>
        <w:noProof/>
      </w:rPr>
      <mc:AlternateContent>
        <mc:Choice Requires="wps">
          <w:drawing>
            <wp:anchor distT="0" distB="0" distL="0" distR="0" simplePos="0" relativeHeight="251660288" behindDoc="0" locked="0" layoutInCell="1" allowOverlap="1">
              <wp:simplePos x="0" y="0"/>
              <wp:positionH relativeFrom="page">
                <wp:align>center</wp:align>
              </wp:positionH>
              <wp:positionV relativeFrom="page">
                <wp:align>bottom</wp:align>
              </wp:positionV>
              <wp:extent cx="641985" cy="678180"/>
              <wp:effectExtent l="0" t="0" r="5715" b="0"/>
              <wp:wrapNone/>
              <wp:docPr id="240466224" name="Text Box 2" descr="Confidential">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641985" cy="678180"/>
                      </a:xfrm>
                      <a:prstGeom prst="rect">
                        <a:avLst/>
                      </a:prstGeom>
                      <a:noFill/>
                      <a:ln>
                        <a:noFill/>
                      </a:ln>
                    </wps:spPr>
                    <wps:txbx>
                      <w:txbxContent>
                        <w:p w:rsidR="000C7340" w:rsidRPr="000C7340" w:rsidP="000C7340" w14:textId="77777777">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2050" type="#_x0000_t202" alt="Confidential" style="width:50.55pt;height:53.4pt;margin-top:0;margin-left:0;mso-height-percent:0;mso-height-relative:margin;mso-position-horizontal:center;mso-position-horizontal-relative:page;mso-position-vertical:bottom;mso-position-vertical-relative:page;mso-width-percent:0;mso-width-relative:margin;mso-wrap-distance-bottom:0;mso-wrap-distance-left:0;mso-wrap-distance-right:0;mso-wrap-distance-top:0;mso-wrap-style:none;position:absolute;visibility:visible;v-text-anchor:bottom;z-index:251661312" filled="f" stroked="f">
              <v:textbox style="mso-fit-shape-to-text:t" inset="0,0,0,28pt">
                <w:txbxContent>
                  <w:p w:rsidR="000C7340" w:rsidRPr="000C7340" w:rsidP="000C7340" w14:paraId="04F83F2D" w14:textId="77777777">
                    <w:pPr>
                      <w:spacing w:after="0"/>
                      <w:rPr>
                        <w:rFonts w:ascii="Arial" w:eastAsia="Arial" w:hAnsi="Arial" w:cs="Arial"/>
                        <w:noProof/>
                        <w:color w:val="000000"/>
                        <w:szCs w:val="18"/>
                      </w:rPr>
                    </w:pPr>
                    <w:r w:rsidRPr="000C7340">
                      <w:rPr>
                        <w:rFonts w:ascii="Arial" w:eastAsia="Arial" w:hAnsi="Arial" w:cs="Arial"/>
                        <w:noProof/>
                        <w:color w:val="000000"/>
                        <w:szCs w:val="18"/>
                      </w:rPr>
                      <w:t>Confidential</w:t>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023FC" w:rsidRPr="00E75816" w:rsidP="00F75742" w14:paraId="27486B6C" w14:textId="77777777">
    <w:pPr>
      <w:pStyle w:val="Header"/>
      <w:tabs>
        <w:tab w:val="clear" w:pos="4320"/>
        <w:tab w:val="left" w:pos="5880"/>
        <w:tab w:val="clear" w:pos="8640"/>
      </w:tabs>
      <w:spacing w:after="800"/>
    </w:pPr>
    <w:r w:rsidRPr="00E75816">
      <w:rPr>
        <w:noProof/>
      </w:rPr>
      <mc:AlternateContent>
        <mc:Choice Requires="wps">
          <w:drawing>
            <wp:anchor distT="0" distB="0" distL="114300" distR="114300" simplePos="0" relativeHeight="251658240" behindDoc="1" locked="1" layoutInCell="1" allowOverlap="1">
              <wp:simplePos x="0" y="0"/>
              <wp:positionH relativeFrom="margin">
                <wp:align>center</wp:align>
              </wp:positionH>
              <wp:positionV relativeFrom="page">
                <wp:posOffset>647700</wp:posOffset>
              </wp:positionV>
              <wp:extent cx="6477000" cy="12700"/>
              <wp:effectExtent l="0" t="0" r="0" b="0"/>
              <wp:wrapNone/>
              <wp:docPr id="22" name="Rectangle 22">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SpPr/>
                    <wps:spPr>
                      <a:xfrm>
                        <a:off x="0" y="0"/>
                        <a:ext cx="6477000" cy="12700"/>
                      </a:xfrm>
                      <a:prstGeom prst="rect">
                        <a:avLst/>
                      </a:prstGeom>
                      <a:gradFill rotWithShape="1">
                        <a:gsLst>
                          <a:gs pos="0">
                            <a:srgbClr val="E31937"/>
                          </a:gs>
                          <a:gs pos="60000">
                            <a:srgbClr val="A82465"/>
                          </a:gs>
                          <a:gs pos="100000">
                            <a:srgbClr val="5236AB"/>
                          </a:gs>
                        </a:gsLst>
                        <a:lin ang="0" scaled="0"/>
                      </a:gradFill>
                      <a:ln w="12700">
                        <a:noFill/>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22" o:spid="_x0000_s2049" alt="&quot;&quot;" style="width:510pt;height:1pt;margin-top:51pt;margin-left:0;mso-height-percent:0;mso-height-relative:margin;mso-position-horizontal:center;mso-position-horizontal-relative:margin;mso-position-vertical-relative:page;mso-width-percent:0;mso-width-relative:margin;mso-wrap-distance-bottom:0;mso-wrap-distance-left:9pt;mso-wrap-distance-right:9pt;mso-wrap-distance-top:0;mso-wrap-style:square;position:absolute;visibility:visible;v-text-anchor:middle;z-index:-251657216" fillcolor="#e31937" stroked="f" strokeweight="1pt">
              <v:fill color2="#5236ab" rotate="t" angle="90" colors="0 #e31937;39322f #a82465;1 #5236ab" focus="100%" type="gradient">
                <o:fill v:ext="view" type="gradientUnscaled"/>
              </v:fill>
              <w10:wrap anchorx="margin"/>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2"/>
    <w:multiLevelType w:val="singleLevel"/>
    <w:tmpl w:val="131EE07A"/>
    <w:lvl w:ilvl="0">
      <w:start w:val="1"/>
      <w:numFmt w:val="bullet"/>
      <w:pStyle w:val="ListBullet3"/>
      <w:lvlText w:val=""/>
      <w:lvlJc w:val="left"/>
      <w:pPr>
        <w:tabs>
          <w:tab w:val="num" w:pos="926"/>
        </w:tabs>
        <w:ind w:left="926" w:hanging="360"/>
      </w:pPr>
      <w:rPr>
        <w:rFonts w:ascii="Symbol" w:hAnsi="Symbol" w:hint="default"/>
      </w:rPr>
    </w:lvl>
  </w:abstractNum>
  <w:abstractNum w:abstractNumId="1">
    <w:nsid w:val="FFFFFF83"/>
    <w:multiLevelType w:val="singleLevel"/>
    <w:tmpl w:val="16E49632"/>
    <w:lvl w:ilvl="0">
      <w:start w:val="1"/>
      <w:numFmt w:val="bullet"/>
      <w:pStyle w:val="ListBullet2"/>
      <w:lvlText w:val=""/>
      <w:lvlJc w:val="left"/>
      <w:pPr>
        <w:tabs>
          <w:tab w:val="num" w:pos="643"/>
        </w:tabs>
        <w:ind w:left="643" w:hanging="360"/>
      </w:pPr>
      <w:rPr>
        <w:rFonts w:ascii="Symbol" w:hAnsi="Symbol" w:hint="default"/>
      </w:rPr>
    </w:lvl>
  </w:abstractNum>
  <w:abstractNum w:abstractNumId="2">
    <w:nsid w:val="FFFFFF89"/>
    <w:multiLevelType w:val="singleLevel"/>
    <w:tmpl w:val="1A5A47DC"/>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432177F"/>
    <w:multiLevelType w:val="hybridMultilevel"/>
    <w:tmpl w:val="4E28D890"/>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4">
    <w:nsid w:val="043C104C"/>
    <w:multiLevelType w:val="hybridMultilevel"/>
    <w:tmpl w:val="1564F5C8"/>
    <w:lvl w:ilvl="0">
      <w:start w:val="1"/>
      <w:numFmt w:val="bullet"/>
      <w:pStyle w:val="ListBullet1"/>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47820D9"/>
    <w:multiLevelType w:val="hybridMultilevel"/>
    <w:tmpl w:val="A02C23E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062C7370"/>
    <w:multiLevelType w:val="hybridMultilevel"/>
    <w:tmpl w:val="0420770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8A549EB"/>
    <w:multiLevelType w:val="hybridMultilevel"/>
    <w:tmpl w:val="F348CDDE"/>
    <w:lvl w:ilvl="0">
      <w:start w:val="1"/>
      <w:numFmt w:val="bullet"/>
      <w:lvlText w:val="o"/>
      <w:lvlJc w:val="left"/>
      <w:pPr>
        <w:ind w:left="480" w:hanging="240"/>
      </w:pPr>
      <w:rPr>
        <w:rFonts w:ascii="Courier New" w:hAnsi="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F1A0694"/>
    <w:multiLevelType w:val="hybridMultilevel"/>
    <w:tmpl w:val="A4446286"/>
    <w:lvl w:ilvl="0">
      <w:start w:val="1"/>
      <w:numFmt w:val="bullet"/>
      <w:lvlText w:val=""/>
      <w:lvlJc w:val="left"/>
      <w:pPr>
        <w:ind w:left="240" w:hanging="24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0374EDC"/>
    <w:multiLevelType w:val="hybridMultilevel"/>
    <w:tmpl w:val="57D29B52"/>
    <w:lvl w:ilvl="0">
      <w:start w:val="1"/>
      <w:numFmt w:val="bullet"/>
      <w:lvlText w:val=""/>
      <w:lvlJc w:val="left"/>
      <w:pPr>
        <w:ind w:left="240" w:hanging="24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7634C93"/>
    <w:multiLevelType w:val="multilevel"/>
    <w:tmpl w:val="7B8E7A2C"/>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nsid w:val="4156546F"/>
    <w:multiLevelType w:val="hybridMultilevel"/>
    <w:tmpl w:val="00CAC1E8"/>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2">
    <w:nsid w:val="46D230B4"/>
    <w:multiLevelType w:val="hybridMultilevel"/>
    <w:tmpl w:val="68388AB8"/>
    <w:lvl w:ilvl="0">
      <w:start w:val="0"/>
      <w:numFmt w:val="bullet"/>
      <w:lvlText w:val=""/>
      <w:lvlJc w:val="left"/>
      <w:pPr>
        <w:ind w:left="662" w:hanging="360"/>
      </w:pPr>
      <w:rPr>
        <w:rFonts w:ascii="Symbol" w:eastAsia="Symbol" w:hAnsi="Symbol" w:cs="Symbol" w:hint="default"/>
        <w:spacing w:val="0"/>
        <w:w w:val="96"/>
        <w:lang w:val="en-US" w:eastAsia="en-US" w:bidi="ar-SA"/>
      </w:rPr>
    </w:lvl>
    <w:lvl w:ilvl="1">
      <w:start w:val="0"/>
      <w:numFmt w:val="bullet"/>
      <w:lvlText w:val="•"/>
      <w:lvlJc w:val="left"/>
      <w:pPr>
        <w:ind w:left="845" w:hanging="360"/>
      </w:pPr>
      <w:rPr>
        <w:rFonts w:hint="default"/>
        <w:lang w:val="en-US" w:eastAsia="en-US" w:bidi="ar-SA"/>
      </w:rPr>
    </w:lvl>
    <w:lvl w:ilvl="2">
      <w:start w:val="0"/>
      <w:numFmt w:val="bullet"/>
      <w:lvlText w:val="•"/>
      <w:lvlJc w:val="left"/>
      <w:pPr>
        <w:ind w:left="1031" w:hanging="360"/>
      </w:pPr>
      <w:rPr>
        <w:rFonts w:hint="default"/>
        <w:lang w:val="en-US" w:eastAsia="en-US" w:bidi="ar-SA"/>
      </w:rPr>
    </w:lvl>
    <w:lvl w:ilvl="3">
      <w:start w:val="0"/>
      <w:numFmt w:val="bullet"/>
      <w:lvlText w:val="•"/>
      <w:lvlJc w:val="left"/>
      <w:pPr>
        <w:ind w:left="1216" w:hanging="360"/>
      </w:pPr>
      <w:rPr>
        <w:rFonts w:hint="default"/>
        <w:lang w:val="en-US" w:eastAsia="en-US" w:bidi="ar-SA"/>
      </w:rPr>
    </w:lvl>
    <w:lvl w:ilvl="4">
      <w:start w:val="0"/>
      <w:numFmt w:val="bullet"/>
      <w:lvlText w:val="•"/>
      <w:lvlJc w:val="left"/>
      <w:pPr>
        <w:ind w:left="1402" w:hanging="360"/>
      </w:pPr>
      <w:rPr>
        <w:rFonts w:hint="default"/>
        <w:lang w:val="en-US" w:eastAsia="en-US" w:bidi="ar-SA"/>
      </w:rPr>
    </w:lvl>
    <w:lvl w:ilvl="5">
      <w:start w:val="0"/>
      <w:numFmt w:val="bullet"/>
      <w:lvlText w:val="•"/>
      <w:lvlJc w:val="left"/>
      <w:pPr>
        <w:ind w:left="1588" w:hanging="360"/>
      </w:pPr>
      <w:rPr>
        <w:rFonts w:hint="default"/>
        <w:lang w:val="en-US" w:eastAsia="en-US" w:bidi="ar-SA"/>
      </w:rPr>
    </w:lvl>
    <w:lvl w:ilvl="6">
      <w:start w:val="0"/>
      <w:numFmt w:val="bullet"/>
      <w:lvlText w:val="•"/>
      <w:lvlJc w:val="left"/>
      <w:pPr>
        <w:ind w:left="1773" w:hanging="360"/>
      </w:pPr>
      <w:rPr>
        <w:rFonts w:hint="default"/>
        <w:lang w:val="en-US" w:eastAsia="en-US" w:bidi="ar-SA"/>
      </w:rPr>
    </w:lvl>
    <w:lvl w:ilvl="7">
      <w:start w:val="0"/>
      <w:numFmt w:val="bullet"/>
      <w:lvlText w:val="•"/>
      <w:lvlJc w:val="left"/>
      <w:pPr>
        <w:ind w:left="1959" w:hanging="360"/>
      </w:pPr>
      <w:rPr>
        <w:rFonts w:hint="default"/>
        <w:lang w:val="en-US" w:eastAsia="en-US" w:bidi="ar-SA"/>
      </w:rPr>
    </w:lvl>
    <w:lvl w:ilvl="8">
      <w:start w:val="0"/>
      <w:numFmt w:val="bullet"/>
      <w:lvlText w:val="•"/>
      <w:lvlJc w:val="left"/>
      <w:pPr>
        <w:ind w:left="2145" w:hanging="360"/>
      </w:pPr>
      <w:rPr>
        <w:rFonts w:hint="default"/>
        <w:lang w:val="en-US" w:eastAsia="en-US" w:bidi="ar-SA"/>
      </w:rPr>
    </w:lvl>
  </w:abstractNum>
  <w:abstractNum w:abstractNumId="13">
    <w:nsid w:val="472D3CE7"/>
    <w:multiLevelType w:val="hybridMultilevel"/>
    <w:tmpl w:val="32648698"/>
    <w:lvl w:ilvl="0">
      <w:start w:val="1"/>
      <w:numFmt w:val="bullet"/>
      <w:lvlText w:val=""/>
      <w:lvlJc w:val="left"/>
      <w:pPr>
        <w:ind w:left="240" w:hanging="24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BED1AF8"/>
    <w:multiLevelType w:val="hybridMultilevel"/>
    <w:tmpl w:val="92FC36B0"/>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5">
    <w:nsid w:val="4BF705C6"/>
    <w:multiLevelType w:val="multilevel"/>
    <w:tmpl w:val="6248FE4E"/>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960" w:hanging="960"/>
      </w:pPr>
      <w:rPr>
        <w:rFonts w:hint="default"/>
      </w:rPr>
    </w:lvl>
    <w:lvl w:ilvl="5">
      <w:start w:val="1"/>
      <w:numFmt w:val="upperLetter"/>
      <w:suff w:val="space"/>
      <w:lvlText w:val="Appendix %6"/>
      <w:lvlJc w:val="left"/>
      <w:pPr>
        <w:ind w:left="720" w:hanging="720"/>
      </w:pPr>
      <w:rPr>
        <w:rFonts w:hint="default"/>
      </w:rPr>
    </w:lvl>
    <w:lvl w:ilvl="6">
      <w:start w:val="1"/>
      <w:numFmt w:val="decimal"/>
      <w:lvlText w:val="%6.%7"/>
      <w:lvlJc w:val="left"/>
      <w:pPr>
        <w:ind w:left="720" w:hanging="720"/>
      </w:pPr>
      <w:rPr>
        <w:rFonts w:hint="default"/>
      </w:rPr>
    </w:lvl>
    <w:lvl w:ilvl="7">
      <w:start w:val="1"/>
      <w:numFmt w:val="decimal"/>
      <w:lvlText w:val="%6.%7.%8"/>
      <w:lvlJc w:val="left"/>
      <w:pPr>
        <w:ind w:left="720" w:hanging="720"/>
      </w:pPr>
      <w:rPr>
        <w:rFonts w:hint="default"/>
      </w:rPr>
    </w:lvl>
    <w:lvl w:ilvl="8">
      <w:start w:val="1"/>
      <w:numFmt w:val="decimal"/>
      <w:lvlText w:val="%6.%7.%8.%9"/>
      <w:lvlJc w:val="left"/>
      <w:pPr>
        <w:ind w:left="720" w:hanging="720"/>
      </w:pPr>
      <w:rPr>
        <w:rFonts w:hint="default"/>
      </w:rPr>
    </w:lvl>
  </w:abstractNum>
  <w:abstractNum w:abstractNumId="16">
    <w:nsid w:val="5D56645F"/>
    <w:multiLevelType w:val="hybridMultilevel"/>
    <w:tmpl w:val="ABCC2296"/>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7">
    <w:nsid w:val="5F6C6CB9"/>
    <w:multiLevelType w:val="hybridMultilevel"/>
    <w:tmpl w:val="644ABFE4"/>
    <w:lvl w:ilvl="0">
      <w:start w:val="0"/>
      <w:numFmt w:val="bullet"/>
      <w:lvlText w:val=""/>
      <w:lvlJc w:val="left"/>
      <w:pPr>
        <w:ind w:left="964" w:hanging="360"/>
      </w:pPr>
      <w:rPr>
        <w:rFonts w:ascii="Symbol" w:eastAsia="Symbol" w:hAnsi="Symbol" w:cs="Symbol" w:hint="default"/>
        <w:spacing w:val="0"/>
        <w:w w:val="96"/>
        <w:lang w:val="en-US" w:eastAsia="en-US" w:bidi="ar-SA"/>
      </w:rPr>
    </w:lvl>
    <w:lvl w:ilvl="1" w:tentative="1">
      <w:start w:val="1"/>
      <w:numFmt w:val="bullet"/>
      <w:lvlText w:val="o"/>
      <w:lvlJc w:val="left"/>
      <w:pPr>
        <w:ind w:left="1742" w:hanging="360"/>
      </w:pPr>
      <w:rPr>
        <w:rFonts w:ascii="Courier New" w:hAnsi="Courier New" w:cs="Courier New" w:hint="default"/>
      </w:rPr>
    </w:lvl>
    <w:lvl w:ilvl="2" w:tentative="1">
      <w:start w:val="1"/>
      <w:numFmt w:val="bullet"/>
      <w:lvlText w:val=""/>
      <w:lvlJc w:val="left"/>
      <w:pPr>
        <w:ind w:left="2462" w:hanging="360"/>
      </w:pPr>
      <w:rPr>
        <w:rFonts w:ascii="Wingdings" w:hAnsi="Wingdings" w:hint="default"/>
      </w:rPr>
    </w:lvl>
    <w:lvl w:ilvl="3" w:tentative="1">
      <w:start w:val="1"/>
      <w:numFmt w:val="bullet"/>
      <w:lvlText w:val=""/>
      <w:lvlJc w:val="left"/>
      <w:pPr>
        <w:ind w:left="3182" w:hanging="360"/>
      </w:pPr>
      <w:rPr>
        <w:rFonts w:ascii="Symbol" w:hAnsi="Symbol" w:hint="default"/>
      </w:rPr>
    </w:lvl>
    <w:lvl w:ilvl="4" w:tentative="1">
      <w:start w:val="1"/>
      <w:numFmt w:val="bullet"/>
      <w:lvlText w:val="o"/>
      <w:lvlJc w:val="left"/>
      <w:pPr>
        <w:ind w:left="3902" w:hanging="360"/>
      </w:pPr>
      <w:rPr>
        <w:rFonts w:ascii="Courier New" w:hAnsi="Courier New" w:cs="Courier New" w:hint="default"/>
      </w:rPr>
    </w:lvl>
    <w:lvl w:ilvl="5" w:tentative="1">
      <w:start w:val="1"/>
      <w:numFmt w:val="bullet"/>
      <w:lvlText w:val=""/>
      <w:lvlJc w:val="left"/>
      <w:pPr>
        <w:ind w:left="4622" w:hanging="360"/>
      </w:pPr>
      <w:rPr>
        <w:rFonts w:ascii="Wingdings" w:hAnsi="Wingdings" w:hint="default"/>
      </w:rPr>
    </w:lvl>
    <w:lvl w:ilvl="6" w:tentative="1">
      <w:start w:val="1"/>
      <w:numFmt w:val="bullet"/>
      <w:lvlText w:val=""/>
      <w:lvlJc w:val="left"/>
      <w:pPr>
        <w:ind w:left="5342" w:hanging="360"/>
      </w:pPr>
      <w:rPr>
        <w:rFonts w:ascii="Symbol" w:hAnsi="Symbol" w:hint="default"/>
      </w:rPr>
    </w:lvl>
    <w:lvl w:ilvl="7" w:tentative="1">
      <w:start w:val="1"/>
      <w:numFmt w:val="bullet"/>
      <w:lvlText w:val="o"/>
      <w:lvlJc w:val="left"/>
      <w:pPr>
        <w:ind w:left="6062" w:hanging="360"/>
      </w:pPr>
      <w:rPr>
        <w:rFonts w:ascii="Courier New" w:hAnsi="Courier New" w:cs="Courier New" w:hint="default"/>
      </w:rPr>
    </w:lvl>
    <w:lvl w:ilvl="8" w:tentative="1">
      <w:start w:val="1"/>
      <w:numFmt w:val="bullet"/>
      <w:lvlText w:val=""/>
      <w:lvlJc w:val="left"/>
      <w:pPr>
        <w:ind w:left="6782" w:hanging="360"/>
      </w:pPr>
      <w:rPr>
        <w:rFonts w:ascii="Wingdings" w:hAnsi="Wingdings" w:hint="default"/>
      </w:rPr>
    </w:lvl>
  </w:abstractNum>
  <w:abstractNum w:abstractNumId="18">
    <w:nsid w:val="61AA7A9C"/>
    <w:multiLevelType w:val="hybridMultilevel"/>
    <w:tmpl w:val="118A6290"/>
    <w:lvl w:ilvl="0">
      <w:start w:val="1"/>
      <w:numFmt w:val="bullet"/>
      <w:lvlText w:val=""/>
      <w:lvlJc w:val="left"/>
      <w:pPr>
        <w:ind w:left="1022" w:hanging="360"/>
      </w:pPr>
      <w:rPr>
        <w:rFonts w:ascii="Symbol" w:hAnsi="Symbol" w:hint="default"/>
      </w:rPr>
    </w:lvl>
    <w:lvl w:ilvl="1" w:tentative="1">
      <w:start w:val="1"/>
      <w:numFmt w:val="bullet"/>
      <w:lvlText w:val="o"/>
      <w:lvlJc w:val="left"/>
      <w:pPr>
        <w:ind w:left="1742" w:hanging="360"/>
      </w:pPr>
      <w:rPr>
        <w:rFonts w:ascii="Courier New" w:hAnsi="Courier New" w:cs="Courier New" w:hint="default"/>
      </w:rPr>
    </w:lvl>
    <w:lvl w:ilvl="2" w:tentative="1">
      <w:start w:val="1"/>
      <w:numFmt w:val="bullet"/>
      <w:lvlText w:val=""/>
      <w:lvlJc w:val="left"/>
      <w:pPr>
        <w:ind w:left="2462" w:hanging="360"/>
      </w:pPr>
      <w:rPr>
        <w:rFonts w:ascii="Wingdings" w:hAnsi="Wingdings" w:hint="default"/>
      </w:rPr>
    </w:lvl>
    <w:lvl w:ilvl="3" w:tentative="1">
      <w:start w:val="1"/>
      <w:numFmt w:val="bullet"/>
      <w:lvlText w:val=""/>
      <w:lvlJc w:val="left"/>
      <w:pPr>
        <w:ind w:left="3182" w:hanging="360"/>
      </w:pPr>
      <w:rPr>
        <w:rFonts w:ascii="Symbol" w:hAnsi="Symbol" w:hint="default"/>
      </w:rPr>
    </w:lvl>
    <w:lvl w:ilvl="4" w:tentative="1">
      <w:start w:val="1"/>
      <w:numFmt w:val="bullet"/>
      <w:lvlText w:val="o"/>
      <w:lvlJc w:val="left"/>
      <w:pPr>
        <w:ind w:left="3902" w:hanging="360"/>
      </w:pPr>
      <w:rPr>
        <w:rFonts w:ascii="Courier New" w:hAnsi="Courier New" w:cs="Courier New" w:hint="default"/>
      </w:rPr>
    </w:lvl>
    <w:lvl w:ilvl="5" w:tentative="1">
      <w:start w:val="1"/>
      <w:numFmt w:val="bullet"/>
      <w:lvlText w:val=""/>
      <w:lvlJc w:val="left"/>
      <w:pPr>
        <w:ind w:left="4622" w:hanging="360"/>
      </w:pPr>
      <w:rPr>
        <w:rFonts w:ascii="Wingdings" w:hAnsi="Wingdings" w:hint="default"/>
      </w:rPr>
    </w:lvl>
    <w:lvl w:ilvl="6" w:tentative="1">
      <w:start w:val="1"/>
      <w:numFmt w:val="bullet"/>
      <w:lvlText w:val=""/>
      <w:lvlJc w:val="left"/>
      <w:pPr>
        <w:ind w:left="5342" w:hanging="360"/>
      </w:pPr>
      <w:rPr>
        <w:rFonts w:ascii="Symbol" w:hAnsi="Symbol" w:hint="default"/>
      </w:rPr>
    </w:lvl>
    <w:lvl w:ilvl="7" w:tentative="1">
      <w:start w:val="1"/>
      <w:numFmt w:val="bullet"/>
      <w:lvlText w:val="o"/>
      <w:lvlJc w:val="left"/>
      <w:pPr>
        <w:ind w:left="6062" w:hanging="360"/>
      </w:pPr>
      <w:rPr>
        <w:rFonts w:ascii="Courier New" w:hAnsi="Courier New" w:cs="Courier New" w:hint="default"/>
      </w:rPr>
    </w:lvl>
    <w:lvl w:ilvl="8" w:tentative="1">
      <w:start w:val="1"/>
      <w:numFmt w:val="bullet"/>
      <w:lvlText w:val=""/>
      <w:lvlJc w:val="left"/>
      <w:pPr>
        <w:ind w:left="6782" w:hanging="360"/>
      </w:pPr>
      <w:rPr>
        <w:rFonts w:ascii="Wingdings" w:hAnsi="Wingdings" w:hint="default"/>
      </w:rPr>
    </w:lvl>
  </w:abstractNum>
  <w:abstractNum w:abstractNumId="19">
    <w:nsid w:val="6AC02878"/>
    <w:multiLevelType w:val="hybridMultilevel"/>
    <w:tmpl w:val="5A608ACE"/>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20">
    <w:nsid w:val="6BDE7BA1"/>
    <w:multiLevelType w:val="hybridMultilevel"/>
    <w:tmpl w:val="5CD6E29A"/>
    <w:lvl w:ilvl="0">
      <w:start w:val="1"/>
      <w:numFmt w:val="bullet"/>
      <w:lvlText w:val="o"/>
      <w:lvlJc w:val="left"/>
      <w:pPr>
        <w:ind w:left="240" w:hanging="240"/>
      </w:pPr>
      <w:rPr>
        <w:rFonts w:ascii="Courier New" w:hAnsi="Courier New" w:hint="default"/>
      </w:rPr>
    </w:lvl>
    <w:lvl w:ilvl="1" w:tentative="1">
      <w:start w:val="1"/>
      <w:numFmt w:val="bullet"/>
      <w:lvlText w:val="o"/>
      <w:lvlJc w:val="left"/>
      <w:pPr>
        <w:ind w:left="1200" w:hanging="360"/>
      </w:pPr>
      <w:rPr>
        <w:rFonts w:ascii="Courier New" w:hAnsi="Courier New" w:cs="Courier New" w:hint="default"/>
      </w:rPr>
    </w:lvl>
    <w:lvl w:ilvl="2" w:tentative="1">
      <w:start w:val="1"/>
      <w:numFmt w:val="bullet"/>
      <w:lvlText w:val=""/>
      <w:lvlJc w:val="left"/>
      <w:pPr>
        <w:ind w:left="1920" w:hanging="360"/>
      </w:pPr>
      <w:rPr>
        <w:rFonts w:ascii="Wingdings" w:hAnsi="Wingdings" w:hint="default"/>
      </w:rPr>
    </w:lvl>
    <w:lvl w:ilvl="3" w:tentative="1">
      <w:start w:val="1"/>
      <w:numFmt w:val="bullet"/>
      <w:lvlText w:val=""/>
      <w:lvlJc w:val="left"/>
      <w:pPr>
        <w:ind w:left="2640" w:hanging="360"/>
      </w:pPr>
      <w:rPr>
        <w:rFonts w:ascii="Symbol" w:hAnsi="Symbol" w:hint="default"/>
      </w:rPr>
    </w:lvl>
    <w:lvl w:ilvl="4" w:tentative="1">
      <w:start w:val="1"/>
      <w:numFmt w:val="bullet"/>
      <w:lvlText w:val="o"/>
      <w:lvlJc w:val="left"/>
      <w:pPr>
        <w:ind w:left="3360" w:hanging="360"/>
      </w:pPr>
      <w:rPr>
        <w:rFonts w:ascii="Courier New" w:hAnsi="Courier New" w:cs="Courier New" w:hint="default"/>
      </w:rPr>
    </w:lvl>
    <w:lvl w:ilvl="5" w:tentative="1">
      <w:start w:val="1"/>
      <w:numFmt w:val="bullet"/>
      <w:lvlText w:val=""/>
      <w:lvlJc w:val="left"/>
      <w:pPr>
        <w:ind w:left="4080" w:hanging="360"/>
      </w:pPr>
      <w:rPr>
        <w:rFonts w:ascii="Wingdings" w:hAnsi="Wingdings" w:hint="default"/>
      </w:rPr>
    </w:lvl>
    <w:lvl w:ilvl="6" w:tentative="1">
      <w:start w:val="1"/>
      <w:numFmt w:val="bullet"/>
      <w:lvlText w:val=""/>
      <w:lvlJc w:val="left"/>
      <w:pPr>
        <w:ind w:left="4800" w:hanging="360"/>
      </w:pPr>
      <w:rPr>
        <w:rFonts w:ascii="Symbol" w:hAnsi="Symbol" w:hint="default"/>
      </w:rPr>
    </w:lvl>
    <w:lvl w:ilvl="7" w:tentative="1">
      <w:start w:val="1"/>
      <w:numFmt w:val="bullet"/>
      <w:lvlText w:val="o"/>
      <w:lvlJc w:val="left"/>
      <w:pPr>
        <w:ind w:left="5520" w:hanging="360"/>
      </w:pPr>
      <w:rPr>
        <w:rFonts w:ascii="Courier New" w:hAnsi="Courier New" w:cs="Courier New" w:hint="default"/>
      </w:rPr>
    </w:lvl>
    <w:lvl w:ilvl="8" w:tentative="1">
      <w:start w:val="1"/>
      <w:numFmt w:val="bullet"/>
      <w:lvlText w:val=""/>
      <w:lvlJc w:val="left"/>
      <w:pPr>
        <w:ind w:left="6240" w:hanging="360"/>
      </w:pPr>
      <w:rPr>
        <w:rFonts w:ascii="Wingdings" w:hAnsi="Wingdings" w:hint="default"/>
      </w:rPr>
    </w:lvl>
  </w:abstractNum>
  <w:abstractNum w:abstractNumId="21">
    <w:nsid w:val="6D6E691C"/>
    <w:multiLevelType w:val="hybridMultilevel"/>
    <w:tmpl w:val="58C6268C"/>
    <w:lvl w:ilvl="0">
      <w:start w:val="1"/>
      <w:numFmt w:val="bullet"/>
      <w:lvlText w:val="o"/>
      <w:lvlJc w:val="left"/>
      <w:pPr>
        <w:ind w:left="480" w:hanging="240"/>
      </w:pPr>
      <w:rPr>
        <w:rFonts w:ascii="Courier New" w:hAnsi="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75C31B82"/>
    <w:multiLevelType w:val="hybridMultilevel"/>
    <w:tmpl w:val="B052AD40"/>
    <w:lvl w:ilvl="0">
      <w:start w:val="1"/>
      <w:numFmt w:val="bullet"/>
      <w:lvlText w:val=""/>
      <w:lvlJc w:val="left"/>
      <w:pPr>
        <w:ind w:left="600" w:hanging="360"/>
      </w:pPr>
      <w:rPr>
        <w:rFonts w:ascii="Symbol" w:hAnsi="Symbol" w:hint="default"/>
      </w:rPr>
    </w:lvl>
    <w:lvl w:ilvl="1">
      <w:start w:val="1"/>
      <w:numFmt w:val="bullet"/>
      <w:lvlText w:val="o"/>
      <w:lvlJc w:val="left"/>
      <w:pPr>
        <w:ind w:left="1320" w:hanging="360"/>
      </w:pPr>
      <w:rPr>
        <w:rFonts w:ascii="Courier New" w:hAnsi="Courier New" w:cs="Courier New" w:hint="default"/>
      </w:rPr>
    </w:lvl>
    <w:lvl w:ilvl="2">
      <w:start w:val="1"/>
      <w:numFmt w:val="bullet"/>
      <w:lvlText w:val=""/>
      <w:lvlJc w:val="left"/>
      <w:pPr>
        <w:ind w:left="2040" w:hanging="360"/>
      </w:pPr>
      <w:rPr>
        <w:rFonts w:ascii="Wingdings" w:hAnsi="Wingdings" w:hint="default"/>
      </w:rPr>
    </w:lvl>
    <w:lvl w:ilvl="3" w:tentative="1">
      <w:start w:val="1"/>
      <w:numFmt w:val="bullet"/>
      <w:lvlText w:val=""/>
      <w:lvlJc w:val="left"/>
      <w:pPr>
        <w:ind w:left="2760" w:hanging="360"/>
      </w:pPr>
      <w:rPr>
        <w:rFonts w:ascii="Symbol" w:hAnsi="Symbol" w:hint="default"/>
      </w:rPr>
    </w:lvl>
    <w:lvl w:ilvl="4" w:tentative="1">
      <w:start w:val="1"/>
      <w:numFmt w:val="bullet"/>
      <w:lvlText w:val="o"/>
      <w:lvlJc w:val="left"/>
      <w:pPr>
        <w:ind w:left="3480" w:hanging="360"/>
      </w:pPr>
      <w:rPr>
        <w:rFonts w:ascii="Courier New" w:hAnsi="Courier New" w:cs="Courier New" w:hint="default"/>
      </w:rPr>
    </w:lvl>
    <w:lvl w:ilvl="5" w:tentative="1">
      <w:start w:val="1"/>
      <w:numFmt w:val="bullet"/>
      <w:lvlText w:val=""/>
      <w:lvlJc w:val="left"/>
      <w:pPr>
        <w:ind w:left="4200" w:hanging="360"/>
      </w:pPr>
      <w:rPr>
        <w:rFonts w:ascii="Wingdings" w:hAnsi="Wingdings" w:hint="default"/>
      </w:rPr>
    </w:lvl>
    <w:lvl w:ilvl="6" w:tentative="1">
      <w:start w:val="1"/>
      <w:numFmt w:val="bullet"/>
      <w:lvlText w:val=""/>
      <w:lvlJc w:val="left"/>
      <w:pPr>
        <w:ind w:left="4920" w:hanging="360"/>
      </w:pPr>
      <w:rPr>
        <w:rFonts w:ascii="Symbol" w:hAnsi="Symbol" w:hint="default"/>
      </w:rPr>
    </w:lvl>
    <w:lvl w:ilvl="7" w:tentative="1">
      <w:start w:val="1"/>
      <w:numFmt w:val="bullet"/>
      <w:lvlText w:val="o"/>
      <w:lvlJc w:val="left"/>
      <w:pPr>
        <w:ind w:left="5640" w:hanging="360"/>
      </w:pPr>
      <w:rPr>
        <w:rFonts w:ascii="Courier New" w:hAnsi="Courier New" w:cs="Courier New" w:hint="default"/>
      </w:rPr>
    </w:lvl>
    <w:lvl w:ilvl="8" w:tentative="1">
      <w:start w:val="1"/>
      <w:numFmt w:val="bullet"/>
      <w:lvlText w:val=""/>
      <w:lvlJc w:val="left"/>
      <w:pPr>
        <w:ind w:left="6360" w:hanging="360"/>
      </w:pPr>
      <w:rPr>
        <w:rFonts w:ascii="Wingdings" w:hAnsi="Wingdings" w:hint="default"/>
      </w:rPr>
    </w:lvl>
  </w:abstractNum>
  <w:abstractNum w:abstractNumId="23">
    <w:nsid w:val="75EB1678"/>
    <w:multiLevelType w:val="hybridMultilevel"/>
    <w:tmpl w:val="F0A472E8"/>
    <w:lvl w:ilvl="0">
      <w:start w:val="1"/>
      <w:numFmt w:val="bullet"/>
      <w:lvlText w:val="o"/>
      <w:lvlJc w:val="left"/>
      <w:pPr>
        <w:ind w:left="240" w:hanging="240"/>
      </w:pPr>
      <w:rPr>
        <w:rFonts w:ascii="Courier New" w:hAnsi="Courier New" w:hint="default"/>
      </w:rPr>
    </w:lvl>
    <w:lvl w:ilvl="1">
      <w:start w:val="1"/>
      <w:numFmt w:val="bullet"/>
      <w:lvlText w:val="o"/>
      <w:lvlJc w:val="left"/>
      <w:pPr>
        <w:ind w:left="480" w:hanging="240"/>
      </w:pPr>
      <w:rPr>
        <w:rFonts w:ascii="Courier New" w:hAnsi="Courier New" w:hint="default"/>
      </w:rPr>
    </w:lvl>
    <w:lvl w:ilvl="2">
      <w:start w:val="1"/>
      <w:numFmt w:val="bullet"/>
      <w:lvlText w:val=""/>
      <w:lvlJc w:val="left"/>
      <w:pPr>
        <w:ind w:left="720" w:hanging="24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780D6AA4"/>
    <w:multiLevelType w:val="hybridMultilevel"/>
    <w:tmpl w:val="B48E338E"/>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25">
    <w:nsid w:val="7D421355"/>
    <w:multiLevelType w:val="hybridMultilevel"/>
    <w:tmpl w:val="C3F872D0"/>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num w:numId="1">
    <w:abstractNumId w:val="15"/>
  </w:num>
  <w:num w:numId="2">
    <w:abstractNumId w:val="5"/>
  </w:num>
  <w:num w:numId="3">
    <w:abstractNumId w:val="8"/>
  </w:num>
  <w:num w:numId="4">
    <w:abstractNumId w:val="23"/>
  </w:num>
  <w:num w:numId="5">
    <w:abstractNumId w:val="13"/>
  </w:num>
  <w:num w:numId="6">
    <w:abstractNumId w:val="20"/>
  </w:num>
  <w:num w:numId="7">
    <w:abstractNumId w:val="21"/>
  </w:num>
  <w:num w:numId="8">
    <w:abstractNumId w:val="7"/>
  </w:num>
  <w:num w:numId="9">
    <w:abstractNumId w:val="9"/>
  </w:num>
  <w:num w:numId="10">
    <w:abstractNumId w:val="22"/>
  </w:num>
  <w:num w:numId="11">
    <w:abstractNumId w:val="2"/>
  </w:num>
  <w:num w:numId="12">
    <w:abstractNumId w:val="1"/>
  </w:num>
  <w:num w:numId="13">
    <w:abstractNumId w:val="0"/>
  </w:num>
  <w:num w:numId="14">
    <w:abstractNumId w:val="10"/>
  </w:num>
  <w:num w:numId="15">
    <w:abstractNumId w:val="6"/>
  </w:num>
  <w:num w:numId="16">
    <w:abstractNumId w:val="4"/>
  </w:num>
  <w:num w:numId="17">
    <w:abstractNumId w:val="24"/>
  </w:num>
  <w:num w:numId="18">
    <w:abstractNumId w:val="25"/>
  </w:num>
  <w:num w:numId="19">
    <w:abstractNumId w:val="11"/>
  </w:num>
  <w:num w:numId="20">
    <w:abstractNumId w:val="14"/>
  </w:num>
  <w:num w:numId="21">
    <w:abstractNumId w:val="19"/>
  </w:num>
  <w:num w:numId="22">
    <w:abstractNumId w:val="3"/>
  </w:num>
  <w:num w:numId="23">
    <w:abstractNumId w:val="16"/>
  </w:num>
  <w:num w:numId="24">
    <w:abstractNumId w:val="12"/>
  </w:num>
  <w:num w:numId="25">
    <w:abstractNumId w:val="17"/>
  </w:num>
  <w:num w:numId="2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Brand Team">
    <w15:presenceInfo w15:providerId="None" w15:userId="Brand Te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attachedTemplate r:id="rId1"/>
  <w:stylePaneFormatFilter w:val="1028"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isibleStyles="0"/>
  <w:defaultTabStop w:val="36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93"/>
    <w:rsid w:val="0002604A"/>
    <w:rsid w:val="00037E88"/>
    <w:rsid w:val="0004113F"/>
    <w:rsid w:val="000435D6"/>
    <w:rsid w:val="00051282"/>
    <w:rsid w:val="00057155"/>
    <w:rsid w:val="0006132A"/>
    <w:rsid w:val="00076FB3"/>
    <w:rsid w:val="00077FE8"/>
    <w:rsid w:val="00081399"/>
    <w:rsid w:val="00082192"/>
    <w:rsid w:val="000A5DF0"/>
    <w:rsid w:val="000B42B2"/>
    <w:rsid w:val="000C2EC8"/>
    <w:rsid w:val="000C5EB1"/>
    <w:rsid w:val="000C7340"/>
    <w:rsid w:val="000C79F5"/>
    <w:rsid w:val="000D40B9"/>
    <w:rsid w:val="000D728C"/>
    <w:rsid w:val="000E7DBE"/>
    <w:rsid w:val="000F5E99"/>
    <w:rsid w:val="00115819"/>
    <w:rsid w:val="001372AA"/>
    <w:rsid w:val="00144F4B"/>
    <w:rsid w:val="00145FD9"/>
    <w:rsid w:val="00157B4D"/>
    <w:rsid w:val="001601B1"/>
    <w:rsid w:val="00162EDE"/>
    <w:rsid w:val="001648FB"/>
    <w:rsid w:val="00172EF4"/>
    <w:rsid w:val="001933BF"/>
    <w:rsid w:val="001965A4"/>
    <w:rsid w:val="001A115C"/>
    <w:rsid w:val="001B0908"/>
    <w:rsid w:val="001B2767"/>
    <w:rsid w:val="001B3874"/>
    <w:rsid w:val="001D2D14"/>
    <w:rsid w:val="001D5E05"/>
    <w:rsid w:val="001E50C0"/>
    <w:rsid w:val="001F4455"/>
    <w:rsid w:val="002144FA"/>
    <w:rsid w:val="00215FE2"/>
    <w:rsid w:val="00225428"/>
    <w:rsid w:val="00226AD8"/>
    <w:rsid w:val="0024367F"/>
    <w:rsid w:val="00251057"/>
    <w:rsid w:val="00253B4B"/>
    <w:rsid w:val="00282121"/>
    <w:rsid w:val="00282922"/>
    <w:rsid w:val="00284E3C"/>
    <w:rsid w:val="00292A9B"/>
    <w:rsid w:val="002A0732"/>
    <w:rsid w:val="002B5F09"/>
    <w:rsid w:val="002B6889"/>
    <w:rsid w:val="002B69B8"/>
    <w:rsid w:val="002B7297"/>
    <w:rsid w:val="002C1ADE"/>
    <w:rsid w:val="002D6538"/>
    <w:rsid w:val="002D7613"/>
    <w:rsid w:val="002E2CDB"/>
    <w:rsid w:val="00311E75"/>
    <w:rsid w:val="003127E2"/>
    <w:rsid w:val="00324F28"/>
    <w:rsid w:val="00327281"/>
    <w:rsid w:val="00331E9D"/>
    <w:rsid w:val="00333179"/>
    <w:rsid w:val="00356B54"/>
    <w:rsid w:val="00362AA8"/>
    <w:rsid w:val="003630AE"/>
    <w:rsid w:val="00372BFD"/>
    <w:rsid w:val="00375643"/>
    <w:rsid w:val="0037777E"/>
    <w:rsid w:val="003A22DC"/>
    <w:rsid w:val="003B247D"/>
    <w:rsid w:val="003B25EC"/>
    <w:rsid w:val="003B4E8B"/>
    <w:rsid w:val="003B5FEF"/>
    <w:rsid w:val="003B6DA6"/>
    <w:rsid w:val="003B74AF"/>
    <w:rsid w:val="003D1E9C"/>
    <w:rsid w:val="003E5909"/>
    <w:rsid w:val="003E7EE6"/>
    <w:rsid w:val="003F5E65"/>
    <w:rsid w:val="004023FC"/>
    <w:rsid w:val="00407CBC"/>
    <w:rsid w:val="00417D13"/>
    <w:rsid w:val="00422272"/>
    <w:rsid w:val="004577F9"/>
    <w:rsid w:val="00461402"/>
    <w:rsid w:val="00462221"/>
    <w:rsid w:val="00466BAA"/>
    <w:rsid w:val="00467A5F"/>
    <w:rsid w:val="00494C0E"/>
    <w:rsid w:val="00496199"/>
    <w:rsid w:val="004B164E"/>
    <w:rsid w:val="004C6D2F"/>
    <w:rsid w:val="004E335A"/>
    <w:rsid w:val="004E3D27"/>
    <w:rsid w:val="004E664D"/>
    <w:rsid w:val="004E6F0B"/>
    <w:rsid w:val="004F0071"/>
    <w:rsid w:val="004F3AE6"/>
    <w:rsid w:val="004F5F14"/>
    <w:rsid w:val="00500644"/>
    <w:rsid w:val="00504AF3"/>
    <w:rsid w:val="00537A22"/>
    <w:rsid w:val="00541CD4"/>
    <w:rsid w:val="005577A9"/>
    <w:rsid w:val="0056547E"/>
    <w:rsid w:val="00574A2D"/>
    <w:rsid w:val="00574CAE"/>
    <w:rsid w:val="00580BF2"/>
    <w:rsid w:val="00583BBB"/>
    <w:rsid w:val="00590A8A"/>
    <w:rsid w:val="005922D6"/>
    <w:rsid w:val="005B2141"/>
    <w:rsid w:val="005B5A5F"/>
    <w:rsid w:val="005B5BC1"/>
    <w:rsid w:val="005B6ECD"/>
    <w:rsid w:val="005C6D6B"/>
    <w:rsid w:val="005D14CB"/>
    <w:rsid w:val="005D63D7"/>
    <w:rsid w:val="005E05EA"/>
    <w:rsid w:val="005E6AAE"/>
    <w:rsid w:val="005F32AA"/>
    <w:rsid w:val="0060494F"/>
    <w:rsid w:val="00606156"/>
    <w:rsid w:val="00620863"/>
    <w:rsid w:val="0062312C"/>
    <w:rsid w:val="00623A60"/>
    <w:rsid w:val="00632D54"/>
    <w:rsid w:val="00633D2C"/>
    <w:rsid w:val="00635574"/>
    <w:rsid w:val="0063586E"/>
    <w:rsid w:val="00645DA4"/>
    <w:rsid w:val="00653C61"/>
    <w:rsid w:val="00660BF5"/>
    <w:rsid w:val="006613FA"/>
    <w:rsid w:val="0066734F"/>
    <w:rsid w:val="00670C22"/>
    <w:rsid w:val="0068107E"/>
    <w:rsid w:val="0068333A"/>
    <w:rsid w:val="00691468"/>
    <w:rsid w:val="00691858"/>
    <w:rsid w:val="00692D01"/>
    <w:rsid w:val="0069604C"/>
    <w:rsid w:val="006A44D6"/>
    <w:rsid w:val="006B430C"/>
    <w:rsid w:val="006B4B56"/>
    <w:rsid w:val="006B7886"/>
    <w:rsid w:val="006C27A5"/>
    <w:rsid w:val="006C39FE"/>
    <w:rsid w:val="006C3B33"/>
    <w:rsid w:val="006E49BB"/>
    <w:rsid w:val="007101AB"/>
    <w:rsid w:val="00734276"/>
    <w:rsid w:val="0073443F"/>
    <w:rsid w:val="007378F3"/>
    <w:rsid w:val="00737DF5"/>
    <w:rsid w:val="00772756"/>
    <w:rsid w:val="00787C72"/>
    <w:rsid w:val="00790373"/>
    <w:rsid w:val="0079721D"/>
    <w:rsid w:val="007A2128"/>
    <w:rsid w:val="007B0054"/>
    <w:rsid w:val="007B15D2"/>
    <w:rsid w:val="007B608A"/>
    <w:rsid w:val="007B7C43"/>
    <w:rsid w:val="007C08CB"/>
    <w:rsid w:val="007C2056"/>
    <w:rsid w:val="007D4F9D"/>
    <w:rsid w:val="007D7241"/>
    <w:rsid w:val="007E2864"/>
    <w:rsid w:val="007F0677"/>
    <w:rsid w:val="007F43B9"/>
    <w:rsid w:val="007F7056"/>
    <w:rsid w:val="00805BD5"/>
    <w:rsid w:val="00825C40"/>
    <w:rsid w:val="00832B51"/>
    <w:rsid w:val="00843326"/>
    <w:rsid w:val="00852EAD"/>
    <w:rsid w:val="008537F2"/>
    <w:rsid w:val="0085397C"/>
    <w:rsid w:val="00862723"/>
    <w:rsid w:val="00862DF1"/>
    <w:rsid w:val="0087531A"/>
    <w:rsid w:val="008A1B7B"/>
    <w:rsid w:val="008A1F34"/>
    <w:rsid w:val="008B7D9C"/>
    <w:rsid w:val="008C11AB"/>
    <w:rsid w:val="008C3C5D"/>
    <w:rsid w:val="008D5F91"/>
    <w:rsid w:val="008E6E3F"/>
    <w:rsid w:val="008F44FC"/>
    <w:rsid w:val="008F7020"/>
    <w:rsid w:val="00903039"/>
    <w:rsid w:val="00910746"/>
    <w:rsid w:val="00917622"/>
    <w:rsid w:val="00922060"/>
    <w:rsid w:val="00923170"/>
    <w:rsid w:val="009238E8"/>
    <w:rsid w:val="0093064A"/>
    <w:rsid w:val="00931293"/>
    <w:rsid w:val="00946F36"/>
    <w:rsid w:val="0094795B"/>
    <w:rsid w:val="00955D27"/>
    <w:rsid w:val="009607C9"/>
    <w:rsid w:val="009615CC"/>
    <w:rsid w:val="00962489"/>
    <w:rsid w:val="00962B43"/>
    <w:rsid w:val="0096794C"/>
    <w:rsid w:val="00991F11"/>
    <w:rsid w:val="00992046"/>
    <w:rsid w:val="009A28C7"/>
    <w:rsid w:val="009A3702"/>
    <w:rsid w:val="009A7CE2"/>
    <w:rsid w:val="009C0206"/>
    <w:rsid w:val="009C7204"/>
    <w:rsid w:val="009D07A0"/>
    <w:rsid w:val="009D1AAB"/>
    <w:rsid w:val="009D7096"/>
    <w:rsid w:val="009E4343"/>
    <w:rsid w:val="009F2D33"/>
    <w:rsid w:val="00A0337C"/>
    <w:rsid w:val="00A2450F"/>
    <w:rsid w:val="00A31255"/>
    <w:rsid w:val="00A4357D"/>
    <w:rsid w:val="00A464A4"/>
    <w:rsid w:val="00A57BA7"/>
    <w:rsid w:val="00A7199F"/>
    <w:rsid w:val="00A75B6A"/>
    <w:rsid w:val="00A91152"/>
    <w:rsid w:val="00AA0163"/>
    <w:rsid w:val="00AA13B6"/>
    <w:rsid w:val="00AA393E"/>
    <w:rsid w:val="00AA5488"/>
    <w:rsid w:val="00AB25D6"/>
    <w:rsid w:val="00AB33A9"/>
    <w:rsid w:val="00AB6D60"/>
    <w:rsid w:val="00AC06C8"/>
    <w:rsid w:val="00AC7056"/>
    <w:rsid w:val="00AE5C03"/>
    <w:rsid w:val="00B120C3"/>
    <w:rsid w:val="00B124D6"/>
    <w:rsid w:val="00B13664"/>
    <w:rsid w:val="00B13FB5"/>
    <w:rsid w:val="00B204C9"/>
    <w:rsid w:val="00B2476A"/>
    <w:rsid w:val="00B3342E"/>
    <w:rsid w:val="00B358DB"/>
    <w:rsid w:val="00B45A46"/>
    <w:rsid w:val="00B51F13"/>
    <w:rsid w:val="00B5311E"/>
    <w:rsid w:val="00B60099"/>
    <w:rsid w:val="00B61C8E"/>
    <w:rsid w:val="00B6673C"/>
    <w:rsid w:val="00B8215D"/>
    <w:rsid w:val="00B82186"/>
    <w:rsid w:val="00B844BC"/>
    <w:rsid w:val="00B86097"/>
    <w:rsid w:val="00B86EC9"/>
    <w:rsid w:val="00B92566"/>
    <w:rsid w:val="00B93B32"/>
    <w:rsid w:val="00B9554D"/>
    <w:rsid w:val="00B97E8D"/>
    <w:rsid w:val="00BA728E"/>
    <w:rsid w:val="00BB2398"/>
    <w:rsid w:val="00BC78B5"/>
    <w:rsid w:val="00BD34D9"/>
    <w:rsid w:val="00C01CA5"/>
    <w:rsid w:val="00C04AED"/>
    <w:rsid w:val="00C118FA"/>
    <w:rsid w:val="00C2487F"/>
    <w:rsid w:val="00C27073"/>
    <w:rsid w:val="00C277D0"/>
    <w:rsid w:val="00C347F0"/>
    <w:rsid w:val="00C365A0"/>
    <w:rsid w:val="00C37989"/>
    <w:rsid w:val="00C43971"/>
    <w:rsid w:val="00C47114"/>
    <w:rsid w:val="00C47798"/>
    <w:rsid w:val="00C504E1"/>
    <w:rsid w:val="00C6355A"/>
    <w:rsid w:val="00C662C1"/>
    <w:rsid w:val="00C717E0"/>
    <w:rsid w:val="00C7549E"/>
    <w:rsid w:val="00C81E6F"/>
    <w:rsid w:val="00C86810"/>
    <w:rsid w:val="00CB3F7B"/>
    <w:rsid w:val="00CC06B4"/>
    <w:rsid w:val="00CC0A25"/>
    <w:rsid w:val="00CC15AC"/>
    <w:rsid w:val="00CC6F2A"/>
    <w:rsid w:val="00CD3F1D"/>
    <w:rsid w:val="00CE6BF2"/>
    <w:rsid w:val="00CF69C0"/>
    <w:rsid w:val="00D03C42"/>
    <w:rsid w:val="00D070D1"/>
    <w:rsid w:val="00D13653"/>
    <w:rsid w:val="00D17700"/>
    <w:rsid w:val="00D31FAF"/>
    <w:rsid w:val="00D36C2C"/>
    <w:rsid w:val="00D3761B"/>
    <w:rsid w:val="00D5064A"/>
    <w:rsid w:val="00D637F2"/>
    <w:rsid w:val="00D6493E"/>
    <w:rsid w:val="00D66AAF"/>
    <w:rsid w:val="00D7528C"/>
    <w:rsid w:val="00D81077"/>
    <w:rsid w:val="00D963E3"/>
    <w:rsid w:val="00DB269E"/>
    <w:rsid w:val="00DB489F"/>
    <w:rsid w:val="00DB622A"/>
    <w:rsid w:val="00DF40A0"/>
    <w:rsid w:val="00DF5C1A"/>
    <w:rsid w:val="00E0289E"/>
    <w:rsid w:val="00E1392D"/>
    <w:rsid w:val="00E14491"/>
    <w:rsid w:val="00E23C28"/>
    <w:rsid w:val="00E33A0D"/>
    <w:rsid w:val="00E374D2"/>
    <w:rsid w:val="00E37FB3"/>
    <w:rsid w:val="00E4236E"/>
    <w:rsid w:val="00E44C11"/>
    <w:rsid w:val="00E53EAB"/>
    <w:rsid w:val="00E63891"/>
    <w:rsid w:val="00E66EA9"/>
    <w:rsid w:val="00E735E9"/>
    <w:rsid w:val="00E75816"/>
    <w:rsid w:val="00E85C43"/>
    <w:rsid w:val="00E962AA"/>
    <w:rsid w:val="00EB2994"/>
    <w:rsid w:val="00EB3370"/>
    <w:rsid w:val="00EC6EC2"/>
    <w:rsid w:val="00EC7236"/>
    <w:rsid w:val="00ED48AE"/>
    <w:rsid w:val="00ED6C3B"/>
    <w:rsid w:val="00ED7BFC"/>
    <w:rsid w:val="00EE441F"/>
    <w:rsid w:val="00F00BB8"/>
    <w:rsid w:val="00F03166"/>
    <w:rsid w:val="00F06072"/>
    <w:rsid w:val="00F12044"/>
    <w:rsid w:val="00F20943"/>
    <w:rsid w:val="00F222E5"/>
    <w:rsid w:val="00F3276B"/>
    <w:rsid w:val="00F44366"/>
    <w:rsid w:val="00F46454"/>
    <w:rsid w:val="00F47BF0"/>
    <w:rsid w:val="00F609D0"/>
    <w:rsid w:val="00F67AF9"/>
    <w:rsid w:val="00F71C37"/>
    <w:rsid w:val="00F75742"/>
    <w:rsid w:val="00F95085"/>
    <w:rsid w:val="00F95191"/>
    <w:rsid w:val="00FA13A5"/>
    <w:rsid w:val="00FA74C9"/>
    <w:rsid w:val="00FB691D"/>
    <w:rsid w:val="00FD6066"/>
    <w:rsid w:val="00FE3988"/>
    <w:rsid w:val="00FF03E9"/>
  </w:rsids>
  <m:mathPr>
    <m:mathFont m:val="Cambria Math"/>
  </m:mathPr>
  <w:themeFontLang w:val="en-CA" w:eastAsia="ko-KR" w:bidi="hi-IN"/>
  <w:clrSchemeMapping w:bg1="light1" w:t1="dark1" w:bg2="light2" w:t2="dark2" w:accent1="accent1" w:accent2="accent2" w:accent3="accent3" w:accent4="accent4" w:accent5="accent5" w:accent6="accent6" w:hyperlink="hyperlink" w:followedHyperlink="followedHyperlink"/>
  <w:doNotIncludeSubdocsInStats/>
  <w14:defaultImageDpi w14:val="150"/>
  <w15:chartTrackingRefBased/>
  <w15:docId w15:val="{92257143-9D3C-48E6-8F21-84D011C1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1B0908"/>
    <w:pPr>
      <w:spacing w:after="120" w:line="288" w:lineRule="auto"/>
    </w:pPr>
    <w:rPr>
      <w:sz w:val="18"/>
      <w:lang w:val="en-US"/>
    </w:rPr>
  </w:style>
  <w:style w:type="paragraph" w:styleId="Heading1">
    <w:name w:val="heading 1"/>
    <w:basedOn w:val="Normal"/>
    <w:next w:val="BodyText"/>
    <w:link w:val="Heading1Char"/>
    <w:uiPriority w:val="9"/>
    <w:semiHidden/>
    <w:qFormat/>
    <w:rsid w:val="003B74AF"/>
    <w:pPr>
      <w:keepNext/>
      <w:keepLines/>
      <w:spacing w:after="60" w:line="216" w:lineRule="auto"/>
      <w:outlineLvl w:val="0"/>
    </w:pPr>
    <w:rPr>
      <w:rFonts w:asciiTheme="majorHAnsi" w:eastAsiaTheme="majorEastAsia" w:hAnsiTheme="majorHAnsi" w:cstheme="majorBidi"/>
      <w:color w:val="000000" w:themeColor="text1"/>
      <w:sz w:val="60"/>
      <w:szCs w:val="32"/>
    </w:rPr>
  </w:style>
  <w:style w:type="paragraph" w:styleId="Heading2">
    <w:name w:val="heading 2"/>
    <w:basedOn w:val="Normal"/>
    <w:next w:val="BodyText"/>
    <w:link w:val="Heading2Char"/>
    <w:uiPriority w:val="9"/>
    <w:semiHidden/>
    <w:qFormat/>
    <w:rsid w:val="00C43971"/>
    <w:pPr>
      <w:keepNext/>
      <w:keepLines/>
      <w:spacing w:before="360" w:line="240" w:lineRule="auto"/>
      <w:outlineLvl w:val="1"/>
    </w:pPr>
    <w:rPr>
      <w:rFonts w:asciiTheme="majorHAnsi" w:eastAsiaTheme="majorEastAsia" w:hAnsiTheme="majorHAnsi" w:cstheme="majorBidi"/>
      <w:b/>
      <w:color w:val="E31937" w:themeColor="accent4"/>
      <w:sz w:val="22"/>
      <w:szCs w:val="26"/>
    </w:rPr>
  </w:style>
  <w:style w:type="paragraph" w:styleId="Heading3">
    <w:name w:val="heading 3"/>
    <w:basedOn w:val="Normal"/>
    <w:next w:val="BodyText"/>
    <w:link w:val="Heading3Char"/>
    <w:uiPriority w:val="9"/>
    <w:semiHidden/>
    <w:qFormat/>
    <w:rsid w:val="004E6F0B"/>
    <w:pPr>
      <w:keepNext/>
      <w:keepLines/>
      <w:spacing w:before="180" w:line="240" w:lineRule="auto"/>
      <w:outlineLvl w:val="2"/>
    </w:pPr>
    <w:rPr>
      <w:rFonts w:asciiTheme="majorHAnsi" w:eastAsiaTheme="majorEastAsia" w:hAnsiTheme="majorHAnsi" w:cstheme="majorBidi"/>
      <w:b/>
      <w:color w:val="5236AB" w:themeColor="accent1"/>
      <w:szCs w:val="24"/>
    </w:rPr>
  </w:style>
  <w:style w:type="paragraph" w:styleId="Heading4">
    <w:name w:val="heading 4"/>
    <w:basedOn w:val="Normal"/>
    <w:next w:val="BodyText"/>
    <w:link w:val="Heading4Char"/>
    <w:uiPriority w:val="9"/>
    <w:semiHidden/>
    <w:qFormat/>
    <w:rsid w:val="00580BF2"/>
    <w:pPr>
      <w:keepNext/>
      <w:keepLines/>
      <w:spacing w:before="240" w:line="240" w:lineRule="auto"/>
      <w:outlineLvl w:val="3"/>
    </w:pPr>
    <w:rPr>
      <w:rFonts w:asciiTheme="majorHAnsi" w:eastAsiaTheme="majorEastAsia" w:hAnsiTheme="majorHAnsi" w:cstheme="majorBidi"/>
      <w:iCs/>
      <w:sz w:val="24"/>
    </w:rPr>
  </w:style>
  <w:style w:type="paragraph" w:styleId="Heading5">
    <w:name w:val="heading 5"/>
    <w:basedOn w:val="Normal"/>
    <w:next w:val="BodyText"/>
    <w:link w:val="Heading5Char"/>
    <w:uiPriority w:val="9"/>
    <w:semiHidden/>
    <w:qFormat/>
    <w:rsid w:val="00324F28"/>
    <w:pPr>
      <w:keepNext/>
      <w:keepLines/>
      <w:spacing w:before="40" w:after="0"/>
      <w:outlineLvl w:val="4"/>
    </w:pPr>
    <w:rPr>
      <w:rFonts w:asciiTheme="majorHAnsi" w:eastAsiaTheme="majorEastAsia" w:hAnsiTheme="majorHAnsi" w:cstheme="majorBidi"/>
      <w:caps/>
    </w:rPr>
  </w:style>
  <w:style w:type="paragraph" w:styleId="Heading6">
    <w:name w:val="heading 6"/>
    <w:aliases w:val="Appendix Heading 1"/>
    <w:basedOn w:val="Normal"/>
    <w:next w:val="BodyText"/>
    <w:link w:val="Heading6Char"/>
    <w:uiPriority w:val="9"/>
    <w:semiHidden/>
    <w:qFormat/>
    <w:rsid w:val="007A2128"/>
    <w:pPr>
      <w:keepNext/>
      <w:keepLines/>
      <w:pageBreakBefore/>
      <w:spacing w:after="360" w:line="240" w:lineRule="auto"/>
      <w:outlineLvl w:val="5"/>
    </w:pPr>
    <w:rPr>
      <w:rFonts w:asciiTheme="majorHAnsi" w:eastAsiaTheme="majorEastAsia" w:hAnsiTheme="majorHAnsi" w:cstheme="majorBidi"/>
      <w:sz w:val="48"/>
    </w:rPr>
  </w:style>
  <w:style w:type="paragraph" w:styleId="Heading7">
    <w:name w:val="heading 7"/>
    <w:aliases w:val="Appendix Heading 2"/>
    <w:basedOn w:val="Normal"/>
    <w:next w:val="Normal"/>
    <w:link w:val="Heading7Char"/>
    <w:uiPriority w:val="9"/>
    <w:semiHidden/>
    <w:qFormat/>
    <w:rsid w:val="007A2128"/>
    <w:pPr>
      <w:keepNext/>
      <w:keepLines/>
      <w:spacing w:before="320" w:line="240" w:lineRule="auto"/>
      <w:outlineLvl w:val="6"/>
    </w:pPr>
    <w:rPr>
      <w:rFonts w:asciiTheme="majorHAnsi" w:eastAsiaTheme="majorEastAsia" w:hAnsiTheme="majorHAnsi" w:cstheme="majorBidi"/>
      <w:b/>
      <w:iCs/>
      <w:sz w:val="32"/>
    </w:rPr>
  </w:style>
  <w:style w:type="paragraph" w:styleId="Heading8">
    <w:name w:val="heading 8"/>
    <w:aliases w:val="Appendix Heading 3"/>
    <w:basedOn w:val="Normal"/>
    <w:next w:val="Normal"/>
    <w:link w:val="Heading8Char"/>
    <w:uiPriority w:val="9"/>
    <w:semiHidden/>
    <w:qFormat/>
    <w:rsid w:val="007A2128"/>
    <w:pPr>
      <w:keepNext/>
      <w:keepLines/>
      <w:spacing w:before="240" w:line="240" w:lineRule="auto"/>
      <w:outlineLvl w:val="7"/>
    </w:pPr>
    <w:rPr>
      <w:rFonts w:asciiTheme="majorHAnsi" w:eastAsiaTheme="majorEastAsia" w:hAnsiTheme="majorHAnsi" w:cstheme="majorBidi"/>
      <w:sz w:val="28"/>
      <w:szCs w:val="21"/>
    </w:rPr>
  </w:style>
  <w:style w:type="paragraph" w:styleId="Heading9">
    <w:name w:val="heading 9"/>
    <w:aliases w:val="Appendix Heading 4"/>
    <w:basedOn w:val="Normal"/>
    <w:next w:val="Normal"/>
    <w:link w:val="Heading9Char"/>
    <w:uiPriority w:val="9"/>
    <w:semiHidden/>
    <w:qFormat/>
    <w:rsid w:val="00583BBB"/>
    <w:pPr>
      <w:keepNext/>
      <w:keepLines/>
      <w:spacing w:before="240" w:line="240" w:lineRule="auto"/>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206"/>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color w:val="FFFFFF" w:themeColor="background1"/>
      </w:rPr>
      <w:tblPr/>
      <w:tcPr>
        <w:shd w:val="clear" w:color="auto" w:fill="5236AB"/>
      </w:tcPr>
    </w:tblStylePr>
  </w:style>
  <w:style w:type="paragraph" w:styleId="Header">
    <w:name w:val="header"/>
    <w:basedOn w:val="Normal"/>
    <w:link w:val="HeaderChar"/>
    <w:uiPriority w:val="99"/>
    <w:semiHidden/>
    <w:qFormat/>
    <w:rsid w:val="0046222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7E2864"/>
    <w:rPr>
      <w:sz w:val="18"/>
      <w:lang w:val="en-US"/>
    </w:rPr>
  </w:style>
  <w:style w:type="paragraph" w:styleId="Footer">
    <w:name w:val="footer"/>
    <w:basedOn w:val="Normal"/>
    <w:link w:val="FooterChar"/>
    <w:uiPriority w:val="99"/>
    <w:unhideWhenUsed/>
    <w:qFormat/>
    <w:rsid w:val="007E2864"/>
    <w:pPr>
      <w:tabs>
        <w:tab w:val="center" w:pos="4320"/>
        <w:tab w:val="right" w:pos="8640"/>
      </w:tabs>
      <w:spacing w:before="360" w:after="0" w:line="240" w:lineRule="auto"/>
    </w:pPr>
  </w:style>
  <w:style w:type="character" w:customStyle="1" w:styleId="FooterChar">
    <w:name w:val="Footer Char"/>
    <w:basedOn w:val="DefaultParagraphFont"/>
    <w:link w:val="Footer"/>
    <w:uiPriority w:val="99"/>
    <w:rsid w:val="007E2864"/>
    <w:rPr>
      <w:sz w:val="18"/>
      <w:lang w:val="en-US"/>
    </w:rPr>
  </w:style>
  <w:style w:type="paragraph" w:styleId="Title">
    <w:name w:val="Title"/>
    <w:basedOn w:val="Normal"/>
    <w:next w:val="BodyText"/>
    <w:link w:val="TitleChar"/>
    <w:uiPriority w:val="10"/>
    <w:qFormat/>
    <w:rsid w:val="00C43971"/>
    <w:pPr>
      <w:pageBreakBefore/>
      <w:spacing w:before="600" w:after="360" w:line="240" w:lineRule="auto"/>
      <w:contextualSpacing/>
    </w:pPr>
    <w:rPr>
      <w:rFonts w:asciiTheme="majorHAnsi" w:eastAsiaTheme="majorEastAsia" w:hAnsiTheme="majorHAnsi" w:cstheme="majorBidi"/>
      <w:color w:val="5236AB" w:themeColor="accent1"/>
      <w:spacing w:val="-10"/>
      <w:kern w:val="28"/>
      <w:sz w:val="28"/>
      <w:szCs w:val="56"/>
    </w:rPr>
  </w:style>
  <w:style w:type="character" w:customStyle="1" w:styleId="TitleChar">
    <w:name w:val="Title Char"/>
    <w:basedOn w:val="DefaultParagraphFont"/>
    <w:link w:val="Title"/>
    <w:uiPriority w:val="10"/>
    <w:semiHidden/>
    <w:rsid w:val="00A0337C"/>
    <w:rPr>
      <w:rFonts w:asciiTheme="majorHAnsi" w:eastAsiaTheme="majorEastAsia" w:hAnsiTheme="majorHAnsi" w:cstheme="majorBidi"/>
      <w:color w:val="5236AB" w:themeColor="accent1"/>
      <w:spacing w:val="-10"/>
      <w:kern w:val="28"/>
      <w:sz w:val="28"/>
      <w:szCs w:val="56"/>
    </w:rPr>
  </w:style>
  <w:style w:type="paragraph" w:styleId="Subtitle">
    <w:name w:val="Subtitle"/>
    <w:basedOn w:val="Normal"/>
    <w:next w:val="BodyText"/>
    <w:link w:val="SubtitleChar"/>
    <w:uiPriority w:val="11"/>
    <w:semiHidden/>
    <w:qFormat/>
    <w:rsid w:val="00F609D0"/>
    <w:pPr>
      <w:numPr>
        <w:ilvl w:val="1"/>
      </w:numPr>
      <w:spacing w:before="120" w:line="240" w:lineRule="auto"/>
    </w:pPr>
    <w:rPr>
      <w:rFonts w:eastAsiaTheme="minorEastAsia"/>
      <w:b/>
      <w:caps/>
    </w:rPr>
  </w:style>
  <w:style w:type="character" w:customStyle="1" w:styleId="SubtitleChar">
    <w:name w:val="Subtitle Char"/>
    <w:basedOn w:val="DefaultParagraphFont"/>
    <w:link w:val="Subtitle"/>
    <w:uiPriority w:val="11"/>
    <w:semiHidden/>
    <w:rsid w:val="00B8215D"/>
    <w:rPr>
      <w:rFonts w:eastAsiaTheme="minorEastAsia"/>
      <w:b/>
      <w:caps/>
      <w:sz w:val="18"/>
      <w:lang w:val="en-US"/>
    </w:rPr>
  </w:style>
  <w:style w:type="character" w:customStyle="1" w:styleId="Heading1Char">
    <w:name w:val="Heading 1 Char"/>
    <w:basedOn w:val="DefaultParagraphFont"/>
    <w:link w:val="Heading1"/>
    <w:uiPriority w:val="9"/>
    <w:semiHidden/>
    <w:rsid w:val="00A0337C"/>
    <w:rPr>
      <w:rFonts w:asciiTheme="majorHAnsi" w:eastAsiaTheme="majorEastAsia" w:hAnsiTheme="majorHAnsi" w:cstheme="majorBidi"/>
      <w:color w:val="000000" w:themeColor="text1"/>
      <w:sz w:val="60"/>
      <w:szCs w:val="32"/>
    </w:rPr>
  </w:style>
  <w:style w:type="character" w:customStyle="1" w:styleId="Heading2Char">
    <w:name w:val="Heading 2 Char"/>
    <w:basedOn w:val="DefaultParagraphFont"/>
    <w:link w:val="Heading2"/>
    <w:uiPriority w:val="9"/>
    <w:semiHidden/>
    <w:rsid w:val="00A0337C"/>
    <w:rPr>
      <w:rFonts w:asciiTheme="majorHAnsi" w:eastAsiaTheme="majorEastAsia" w:hAnsiTheme="majorHAnsi" w:cstheme="majorBidi"/>
      <w:b/>
      <w:color w:val="E31937" w:themeColor="accent4"/>
      <w:szCs w:val="26"/>
    </w:rPr>
  </w:style>
  <w:style w:type="character" w:customStyle="1" w:styleId="Heading3Char">
    <w:name w:val="Heading 3 Char"/>
    <w:basedOn w:val="DefaultParagraphFont"/>
    <w:link w:val="Heading3"/>
    <w:uiPriority w:val="9"/>
    <w:semiHidden/>
    <w:rsid w:val="00A0337C"/>
    <w:rPr>
      <w:rFonts w:asciiTheme="majorHAnsi" w:eastAsiaTheme="majorEastAsia" w:hAnsiTheme="majorHAnsi" w:cstheme="majorBidi"/>
      <w:b/>
      <w:color w:val="5236AB" w:themeColor="accent1"/>
      <w:sz w:val="18"/>
      <w:szCs w:val="24"/>
    </w:rPr>
  </w:style>
  <w:style w:type="character" w:customStyle="1" w:styleId="Heading4Char">
    <w:name w:val="Heading 4 Char"/>
    <w:basedOn w:val="DefaultParagraphFont"/>
    <w:link w:val="Heading4"/>
    <w:uiPriority w:val="9"/>
    <w:semiHidden/>
    <w:rsid w:val="00A0337C"/>
    <w:rPr>
      <w:rFonts w:asciiTheme="majorHAnsi" w:eastAsiaTheme="majorEastAsia" w:hAnsiTheme="majorHAnsi" w:cstheme="majorBidi"/>
      <w:iCs/>
      <w:sz w:val="24"/>
    </w:rPr>
  </w:style>
  <w:style w:type="paragraph" w:styleId="ListParagraph">
    <w:name w:val="List Paragraph"/>
    <w:basedOn w:val="Normal"/>
    <w:uiPriority w:val="1"/>
    <w:qFormat/>
    <w:rsid w:val="00AB25D6"/>
    <w:pPr>
      <w:ind w:left="720"/>
      <w:contextualSpacing/>
    </w:pPr>
  </w:style>
  <w:style w:type="character" w:styleId="BookTitle">
    <w:name w:val="Book Title"/>
    <w:basedOn w:val="DefaultParagraphFont"/>
    <w:uiPriority w:val="33"/>
    <w:semiHidden/>
    <w:qFormat/>
    <w:rsid w:val="00AB25D6"/>
    <w:rPr>
      <w:b/>
      <w:bCs/>
      <w:i/>
      <w:iCs/>
      <w:spacing w:val="5"/>
    </w:rPr>
  </w:style>
  <w:style w:type="paragraph" w:styleId="Quote">
    <w:name w:val="Quote"/>
    <w:basedOn w:val="Normal"/>
    <w:next w:val="BodyText"/>
    <w:link w:val="QuoteChar"/>
    <w:uiPriority w:val="24"/>
    <w:semiHidden/>
    <w:qFormat/>
    <w:rsid w:val="007D4F9D"/>
    <w:pPr>
      <w:spacing w:before="240" w:after="240" w:line="264" w:lineRule="auto"/>
    </w:pPr>
    <w:rPr>
      <w:iCs/>
      <w:sz w:val="32"/>
      <w14:textFill>
        <w14:gradFill rotWithShape="0">
          <w14:gsLst>
            <w14:gs w14:pos="0">
              <w14:srgbClr w14:val="E31937"/>
            </w14:gs>
            <w14:gs w14:pos="60000">
              <w14:srgbClr w14:val="A82465"/>
            </w14:gs>
            <w14:gs w14:pos="100000">
              <w14:srgbClr w14:val="5236AB"/>
            </w14:gs>
          </w14:gsLst>
          <w14:lin w14:ang="0" w14:scaled="0"/>
        </w14:gradFill>
      </w14:textFill>
    </w:rPr>
  </w:style>
  <w:style w:type="character" w:customStyle="1" w:styleId="QuoteChar">
    <w:name w:val="Quote Char"/>
    <w:basedOn w:val="DefaultParagraphFont"/>
    <w:link w:val="Quote"/>
    <w:uiPriority w:val="24"/>
    <w:semiHidden/>
    <w:rsid w:val="00F03166"/>
    <w:rPr>
      <w:iCs/>
      <w:sz w:val="32"/>
      <w:lang w:val="en-US"/>
      <w14:textFill>
        <w14:gradFill rotWithShape="0">
          <w14:gsLst>
            <w14:gs w14:pos="0">
              <w14:srgbClr w14:val="E31937"/>
            </w14:gs>
            <w14:gs w14:pos="60000">
              <w14:srgbClr w14:val="A82465"/>
            </w14:gs>
            <w14:gs w14:pos="100000">
              <w14:srgbClr w14:val="5236AB"/>
            </w14:gs>
          </w14:gsLst>
          <w14:lin w14:ang="0" w14:scaled="0"/>
        </w14:gradFill>
      </w14:textFill>
    </w:rPr>
  </w:style>
  <w:style w:type="paragraph" w:styleId="IntenseQuote">
    <w:name w:val="Intense Quote"/>
    <w:basedOn w:val="Normal"/>
    <w:next w:val="Normal"/>
    <w:link w:val="IntenseQuoteChar"/>
    <w:uiPriority w:val="24"/>
    <w:semiHidden/>
    <w:qFormat/>
    <w:rsid w:val="00494C0E"/>
    <w:pPr>
      <w:pBdr>
        <w:top w:val="single" w:sz="4" w:space="7" w:color="5236AB" w:themeColor="accent1"/>
        <w:bottom w:val="single" w:sz="4" w:space="6" w:color="5236AB" w:themeColor="accent1"/>
      </w:pBdr>
      <w:shd w:val="clear" w:color="auto" w:fill="5236AB" w:themeFill="accent1"/>
      <w:spacing w:before="360" w:after="360"/>
      <w:jc w:val="center"/>
    </w:pPr>
    <w:rPr>
      <w:iCs/>
      <w:color w:val="FFFFFF" w:themeColor="background1"/>
    </w:rPr>
  </w:style>
  <w:style w:type="character" w:customStyle="1" w:styleId="IntenseQuoteChar">
    <w:name w:val="Intense Quote Char"/>
    <w:basedOn w:val="DefaultParagraphFont"/>
    <w:link w:val="IntenseQuote"/>
    <w:uiPriority w:val="24"/>
    <w:semiHidden/>
    <w:rsid w:val="00082192"/>
    <w:rPr>
      <w:iCs/>
      <w:color w:val="FFFFFF" w:themeColor="background1"/>
      <w:sz w:val="20"/>
      <w:shd w:val="clear" w:color="auto" w:fill="5236AB" w:themeFill="accent1"/>
    </w:rPr>
  </w:style>
  <w:style w:type="table" w:styleId="GridTableLight">
    <w:name w:val="Grid Table Light"/>
    <w:basedOn w:val="TableNormal"/>
    <w:uiPriority w:val="40"/>
    <w:rsid w:val="00157B4D"/>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table" w:styleId="PlainTable4">
    <w:name w:val="Plain Table 4"/>
    <w:basedOn w:val="TableNormal"/>
    <w:uiPriority w:val="44"/>
    <w:rsid w:val="00FA13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D3F1D"/>
    <w:rPr>
      <w:sz w:val="16"/>
      <w:szCs w:val="16"/>
    </w:rPr>
  </w:style>
  <w:style w:type="paragraph" w:styleId="CommentText">
    <w:name w:val="annotation text"/>
    <w:basedOn w:val="Normal"/>
    <w:link w:val="CommentTextChar"/>
    <w:uiPriority w:val="99"/>
    <w:unhideWhenUsed/>
    <w:rsid w:val="00CD3F1D"/>
    <w:pPr>
      <w:spacing w:line="240" w:lineRule="auto"/>
    </w:pPr>
    <w:rPr>
      <w:szCs w:val="20"/>
    </w:rPr>
  </w:style>
  <w:style w:type="character" w:customStyle="1" w:styleId="CommentTextChar">
    <w:name w:val="Comment Text Char"/>
    <w:basedOn w:val="DefaultParagraphFont"/>
    <w:link w:val="CommentText"/>
    <w:uiPriority w:val="99"/>
    <w:rsid w:val="00CD3F1D"/>
    <w:rPr>
      <w:sz w:val="20"/>
      <w:szCs w:val="20"/>
    </w:rPr>
  </w:style>
  <w:style w:type="paragraph" w:styleId="CommentSubject">
    <w:name w:val="annotation subject"/>
    <w:basedOn w:val="CommentText"/>
    <w:next w:val="CommentText"/>
    <w:link w:val="CommentSubjectChar"/>
    <w:uiPriority w:val="99"/>
    <w:semiHidden/>
    <w:unhideWhenUsed/>
    <w:rsid w:val="00CD3F1D"/>
    <w:rPr>
      <w:b/>
      <w:bCs/>
    </w:rPr>
  </w:style>
  <w:style w:type="character" w:customStyle="1" w:styleId="CommentSubjectChar">
    <w:name w:val="Comment Subject Char"/>
    <w:basedOn w:val="CommentTextChar"/>
    <w:link w:val="CommentSubject"/>
    <w:uiPriority w:val="99"/>
    <w:semiHidden/>
    <w:rsid w:val="00CD3F1D"/>
    <w:rPr>
      <w:b/>
      <w:bCs/>
      <w:sz w:val="20"/>
      <w:szCs w:val="20"/>
    </w:rPr>
  </w:style>
  <w:style w:type="paragraph" w:styleId="Revision">
    <w:name w:val="Revision"/>
    <w:hidden/>
    <w:uiPriority w:val="99"/>
    <w:semiHidden/>
    <w:rsid w:val="00CD3F1D"/>
    <w:pPr>
      <w:spacing w:after="0" w:line="240" w:lineRule="auto"/>
    </w:pPr>
  </w:style>
  <w:style w:type="paragraph" w:styleId="BalloonText">
    <w:name w:val="Balloon Text"/>
    <w:basedOn w:val="Normal"/>
    <w:link w:val="BalloonTextChar"/>
    <w:uiPriority w:val="99"/>
    <w:semiHidden/>
    <w:unhideWhenUsed/>
    <w:rsid w:val="00CD3F1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D3F1D"/>
    <w:rPr>
      <w:rFonts w:ascii="Segoe UI" w:hAnsi="Segoe UI" w:cs="Segoe UI"/>
      <w:sz w:val="18"/>
      <w:szCs w:val="18"/>
    </w:rPr>
  </w:style>
  <w:style w:type="character" w:customStyle="1" w:styleId="Heading5Char">
    <w:name w:val="Heading 5 Char"/>
    <w:basedOn w:val="DefaultParagraphFont"/>
    <w:link w:val="Heading5"/>
    <w:uiPriority w:val="9"/>
    <w:semiHidden/>
    <w:rsid w:val="00A0337C"/>
    <w:rPr>
      <w:rFonts w:asciiTheme="majorHAnsi" w:eastAsiaTheme="majorEastAsia" w:hAnsiTheme="majorHAnsi" w:cstheme="majorBidi"/>
      <w:caps/>
      <w:sz w:val="18"/>
    </w:rPr>
  </w:style>
  <w:style w:type="character" w:customStyle="1" w:styleId="Heading6Char">
    <w:name w:val="Heading 6 Char"/>
    <w:aliases w:val="Appendix Heading 1 Char"/>
    <w:basedOn w:val="DefaultParagraphFont"/>
    <w:link w:val="Heading6"/>
    <w:uiPriority w:val="9"/>
    <w:semiHidden/>
    <w:rsid w:val="00A0337C"/>
    <w:rPr>
      <w:rFonts w:asciiTheme="majorHAnsi" w:eastAsiaTheme="majorEastAsia" w:hAnsiTheme="majorHAnsi" w:cstheme="majorBidi"/>
      <w:sz w:val="48"/>
    </w:rPr>
  </w:style>
  <w:style w:type="paragraph" w:customStyle="1" w:styleId="DocumentTitle">
    <w:name w:val="Document Title"/>
    <w:basedOn w:val="Normal"/>
    <w:next w:val="BodyText"/>
    <w:uiPriority w:val="99"/>
    <w:semiHidden/>
    <w:qFormat/>
    <w:rsid w:val="00B45A46"/>
    <w:pPr>
      <w:spacing w:after="240" w:line="240" w:lineRule="auto"/>
      <w:ind w:left="-25"/>
    </w:pPr>
    <w:rPr>
      <w:sz w:val="64"/>
    </w:rPr>
  </w:style>
  <w:style w:type="paragraph" w:customStyle="1" w:styleId="DocumentType">
    <w:name w:val="Document Type"/>
    <w:basedOn w:val="Normal"/>
    <w:next w:val="BodyText"/>
    <w:uiPriority w:val="99"/>
    <w:semiHidden/>
    <w:qFormat/>
    <w:rsid w:val="002B6889"/>
    <w:pPr>
      <w:spacing w:after="60" w:line="240" w:lineRule="auto"/>
    </w:pPr>
    <w:rPr>
      <w:caps/>
      <w:sz w:val="32"/>
    </w:rPr>
  </w:style>
  <w:style w:type="paragraph" w:customStyle="1" w:styleId="CV-PositionorTitle">
    <w:name w:val="CV - Position or Title"/>
    <w:basedOn w:val="Normal"/>
    <w:uiPriority w:val="11"/>
    <w:qFormat/>
    <w:rsid w:val="00051282"/>
    <w:pPr>
      <w:spacing w:before="120"/>
    </w:pPr>
    <w:rPr>
      <w:b/>
      <w:color w:val="000000"/>
      <w:sz w:val="24"/>
    </w:rPr>
  </w:style>
  <w:style w:type="paragraph" w:styleId="Date">
    <w:name w:val="Date"/>
    <w:aliases w:val="Experience"/>
    <w:basedOn w:val="Normal"/>
    <w:next w:val="BodyText"/>
    <w:link w:val="DateChar"/>
    <w:uiPriority w:val="99"/>
    <w:semiHidden/>
    <w:rsid w:val="003B74AF"/>
    <w:pPr>
      <w:spacing w:after="0" w:line="240" w:lineRule="auto"/>
    </w:pPr>
    <w:rPr>
      <w:sz w:val="22"/>
    </w:rPr>
  </w:style>
  <w:style w:type="character" w:customStyle="1" w:styleId="DateChar">
    <w:name w:val="Date Char"/>
    <w:aliases w:val="Experience Char"/>
    <w:basedOn w:val="DefaultParagraphFont"/>
    <w:link w:val="Date"/>
    <w:uiPriority w:val="99"/>
    <w:semiHidden/>
    <w:rsid w:val="00A0337C"/>
  </w:style>
  <w:style w:type="paragraph" w:styleId="FootnoteText">
    <w:name w:val="footnote text"/>
    <w:basedOn w:val="Normal"/>
    <w:link w:val="FootnoteTextChar"/>
    <w:uiPriority w:val="34"/>
    <w:qFormat/>
    <w:rsid w:val="007E2864"/>
    <w:rPr>
      <w:szCs w:val="20"/>
    </w:rPr>
  </w:style>
  <w:style w:type="character" w:customStyle="1" w:styleId="FootnoteTextChar">
    <w:name w:val="Footnote Text Char"/>
    <w:basedOn w:val="DefaultParagraphFont"/>
    <w:link w:val="FootnoteText"/>
    <w:uiPriority w:val="34"/>
    <w:rsid w:val="007E2864"/>
    <w:rPr>
      <w:sz w:val="18"/>
      <w:szCs w:val="20"/>
      <w:lang w:val="en-US"/>
    </w:rPr>
  </w:style>
  <w:style w:type="paragraph" w:styleId="Signature">
    <w:name w:val="Signature"/>
    <w:basedOn w:val="Normal"/>
    <w:link w:val="SignatureChar"/>
    <w:uiPriority w:val="99"/>
    <w:semiHidden/>
    <w:rsid w:val="00580BF2"/>
    <w:pPr>
      <w:spacing w:before="6000" w:after="0"/>
      <w:contextualSpacing/>
    </w:pPr>
  </w:style>
  <w:style w:type="character" w:customStyle="1" w:styleId="SignatureChar">
    <w:name w:val="Signature Char"/>
    <w:basedOn w:val="DefaultParagraphFont"/>
    <w:link w:val="Signature"/>
    <w:uiPriority w:val="99"/>
    <w:semiHidden/>
    <w:rsid w:val="00A0337C"/>
    <w:rPr>
      <w:sz w:val="18"/>
    </w:rPr>
  </w:style>
  <w:style w:type="character" w:styleId="Hyperlink">
    <w:name w:val="Hyperlink"/>
    <w:basedOn w:val="DefaultParagraphFont"/>
    <w:uiPriority w:val="99"/>
    <w:unhideWhenUsed/>
    <w:qFormat/>
    <w:rsid w:val="00991F11"/>
    <w:rPr>
      <w:color w:val="5236AB"/>
      <w:u w:val="single"/>
    </w:rPr>
  </w:style>
  <w:style w:type="character" w:customStyle="1" w:styleId="UnresolvedMention1">
    <w:name w:val="Unresolved Mention1"/>
    <w:basedOn w:val="DefaultParagraphFont"/>
    <w:uiPriority w:val="99"/>
    <w:semiHidden/>
    <w:unhideWhenUsed/>
    <w:rsid w:val="0056547E"/>
    <w:rPr>
      <w:color w:val="605E5C"/>
      <w:shd w:val="clear" w:color="auto" w:fill="E1DFDD"/>
    </w:rPr>
  </w:style>
  <w:style w:type="paragraph" w:styleId="ListBullet">
    <w:name w:val="List Bullet"/>
    <w:basedOn w:val="Normal"/>
    <w:uiPriority w:val="25"/>
    <w:semiHidden/>
    <w:qFormat/>
    <w:rsid w:val="008F7020"/>
    <w:pPr>
      <w:numPr>
        <w:numId w:val="11"/>
      </w:numPr>
      <w:contextualSpacing/>
    </w:pPr>
    <w:rPr>
      <w:sz w:val="20"/>
    </w:rPr>
  </w:style>
  <w:style w:type="paragraph" w:styleId="ListBullet2">
    <w:name w:val="List Bullet 2"/>
    <w:basedOn w:val="Normal"/>
    <w:uiPriority w:val="25"/>
    <w:qFormat/>
    <w:rsid w:val="007E2864"/>
    <w:pPr>
      <w:numPr>
        <w:numId w:val="12"/>
      </w:numPr>
      <w:tabs>
        <w:tab w:val="clear" w:pos="643"/>
        <w:tab w:val="left" w:pos="720"/>
      </w:tabs>
      <w:ind w:left="720"/>
      <w:contextualSpacing/>
    </w:pPr>
    <w:rPr>
      <w:sz w:val="20"/>
    </w:rPr>
  </w:style>
  <w:style w:type="paragraph" w:styleId="ListBullet3">
    <w:name w:val="List Bullet 3"/>
    <w:basedOn w:val="Normal"/>
    <w:uiPriority w:val="25"/>
    <w:qFormat/>
    <w:rsid w:val="007E2864"/>
    <w:pPr>
      <w:numPr>
        <w:numId w:val="13"/>
      </w:numPr>
      <w:tabs>
        <w:tab w:val="clear" w:pos="926"/>
        <w:tab w:val="left" w:pos="1080"/>
      </w:tabs>
      <w:ind w:left="1080"/>
      <w:contextualSpacing/>
    </w:pPr>
    <w:rPr>
      <w:sz w:val="20"/>
    </w:rPr>
  </w:style>
  <w:style w:type="paragraph" w:customStyle="1" w:styleId="CV-TableHeading-Row">
    <w:name w:val="CV - Table Heading - Row"/>
    <w:basedOn w:val="Normal"/>
    <w:uiPriority w:val="29"/>
    <w:qFormat/>
    <w:rsid w:val="007E2864"/>
    <w:pPr>
      <w:spacing w:before="120" w:after="80"/>
    </w:pPr>
    <w:rPr>
      <w:sz w:val="20"/>
    </w:rPr>
  </w:style>
  <w:style w:type="paragraph" w:customStyle="1" w:styleId="CV-TableSubtitleColumn">
    <w:name w:val="CV - Table Subtitle Column"/>
    <w:basedOn w:val="CV-TableHeading-Row"/>
    <w:uiPriority w:val="29"/>
    <w:qFormat/>
    <w:rsid w:val="009D7096"/>
    <w:rPr>
      <w:b/>
      <w:color w:val="000000" w:themeColor="text1"/>
    </w:rPr>
  </w:style>
  <w:style w:type="paragraph" w:customStyle="1" w:styleId="SectionTitle">
    <w:name w:val="Section Title"/>
    <w:basedOn w:val="DocumentTitle"/>
    <w:next w:val="BodyText"/>
    <w:uiPriority w:val="99"/>
    <w:semiHidden/>
    <w:qFormat/>
    <w:rsid w:val="00F47BF0"/>
    <w:pPr>
      <w:spacing w:before="360"/>
    </w:pPr>
  </w:style>
  <w:style w:type="paragraph" w:styleId="TOCHeading">
    <w:name w:val="TOC Heading"/>
    <w:basedOn w:val="Heading1"/>
    <w:next w:val="Normal"/>
    <w:uiPriority w:val="39"/>
    <w:semiHidden/>
    <w:qFormat/>
    <w:rsid w:val="00FE3988"/>
    <w:pPr>
      <w:pageBreakBefore/>
      <w:outlineLvl w:val="9"/>
    </w:pPr>
    <w:rPr>
      <w:color w:val="auto"/>
    </w:rPr>
  </w:style>
  <w:style w:type="paragraph" w:styleId="TOC1">
    <w:name w:val="toc 1"/>
    <w:basedOn w:val="Normal"/>
    <w:next w:val="Normal"/>
    <w:autoRedefine/>
    <w:uiPriority w:val="39"/>
    <w:semiHidden/>
    <w:rsid w:val="00282121"/>
    <w:pPr>
      <w:tabs>
        <w:tab w:val="left" w:pos="480"/>
        <w:tab w:val="right" w:leader="underscore" w:pos="10070"/>
      </w:tabs>
      <w:spacing w:before="240" w:line="240" w:lineRule="auto"/>
    </w:pPr>
    <w:rPr>
      <w:b/>
      <w:color w:val="5236AB" w:themeColor="accent1"/>
      <w:sz w:val="24"/>
    </w:rPr>
  </w:style>
  <w:style w:type="paragraph" w:styleId="TOC2">
    <w:name w:val="toc 2"/>
    <w:basedOn w:val="Normal"/>
    <w:next w:val="Normal"/>
    <w:autoRedefine/>
    <w:uiPriority w:val="39"/>
    <w:semiHidden/>
    <w:rsid w:val="005B5A5F"/>
    <w:pPr>
      <w:tabs>
        <w:tab w:val="left" w:pos="1440"/>
        <w:tab w:val="right" w:leader="underscore" w:pos="10070"/>
      </w:tabs>
      <w:spacing w:line="240" w:lineRule="auto"/>
      <w:ind w:left="480"/>
    </w:pPr>
  </w:style>
  <w:style w:type="paragraph" w:styleId="TOC3">
    <w:name w:val="toc 3"/>
    <w:basedOn w:val="Normal"/>
    <w:next w:val="Normal"/>
    <w:autoRedefine/>
    <w:uiPriority w:val="39"/>
    <w:semiHidden/>
    <w:rsid w:val="005B5A5F"/>
    <w:pPr>
      <w:tabs>
        <w:tab w:val="left" w:pos="1440"/>
        <w:tab w:val="right" w:leader="underscore" w:pos="10070"/>
      </w:tabs>
      <w:spacing w:line="240" w:lineRule="auto"/>
      <w:ind w:left="480"/>
    </w:pPr>
  </w:style>
  <w:style w:type="character" w:styleId="Emphasis">
    <w:name w:val="Emphasis"/>
    <w:basedOn w:val="DefaultParagraphFont"/>
    <w:uiPriority w:val="19"/>
    <w:qFormat/>
    <w:rsid w:val="009A28C7"/>
    <w:rPr>
      <w:i/>
      <w:iCs/>
    </w:rPr>
  </w:style>
  <w:style w:type="character" w:styleId="Strong">
    <w:name w:val="Strong"/>
    <w:basedOn w:val="DefaultParagraphFont"/>
    <w:uiPriority w:val="19"/>
    <w:qFormat/>
    <w:rsid w:val="009A28C7"/>
    <w:rPr>
      <w:b/>
      <w:bCs/>
    </w:rPr>
  </w:style>
  <w:style w:type="paragraph" w:styleId="BodyText">
    <w:name w:val="Body Text"/>
    <w:basedOn w:val="Normal"/>
    <w:link w:val="BodyTextChar"/>
    <w:qFormat/>
    <w:rsid w:val="007E2864"/>
    <w:pPr>
      <w:spacing w:after="240"/>
    </w:pPr>
    <w:rPr>
      <w:sz w:val="20"/>
    </w:rPr>
  </w:style>
  <w:style w:type="character" w:customStyle="1" w:styleId="BodyTextChar">
    <w:name w:val="Body Text Char"/>
    <w:basedOn w:val="DefaultParagraphFont"/>
    <w:link w:val="BodyText"/>
    <w:rsid w:val="007E2864"/>
    <w:rPr>
      <w:sz w:val="20"/>
      <w:lang w:val="en-US"/>
    </w:rPr>
  </w:style>
  <w:style w:type="paragraph" w:styleId="BlockText">
    <w:name w:val="Block Text"/>
    <w:basedOn w:val="Normal"/>
    <w:uiPriority w:val="24"/>
    <w:semiHidden/>
    <w:rsid w:val="007E2864"/>
    <w:pPr>
      <w:pBdr>
        <w:top w:val="single" w:sz="2" w:space="5" w:color="5236AB" w:themeColor="accent1"/>
        <w:left w:val="single" w:sz="2" w:space="6" w:color="5236AB" w:themeColor="accent1"/>
        <w:bottom w:val="single" w:sz="2" w:space="3" w:color="5236AB" w:themeColor="accent1"/>
        <w:right w:val="single" w:sz="2" w:space="6" w:color="5236AB" w:themeColor="accent1"/>
      </w:pBdr>
      <w:shd w:val="clear" w:color="auto" w:fill="E6E3F3"/>
      <w:spacing w:before="160" w:after="160"/>
      <w:ind w:left="144" w:right="144"/>
      <w:jc w:val="center"/>
    </w:pPr>
    <w:rPr>
      <w:rFonts w:ascii="Arial" w:hAnsi="Arial" w:eastAsiaTheme="minorEastAsia"/>
      <w:sz w:val="20"/>
    </w:rPr>
  </w:style>
  <w:style w:type="paragraph" w:customStyle="1" w:styleId="CV-TableHeading-Column">
    <w:name w:val="CV - Table Heading - Column"/>
    <w:basedOn w:val="CV-TableHeading-Row"/>
    <w:uiPriority w:val="29"/>
    <w:qFormat/>
    <w:rsid w:val="007E2864"/>
    <w:rPr>
      <w:b/>
      <w:color w:val="FFFFFF" w:themeColor="background1"/>
    </w:rPr>
  </w:style>
  <w:style w:type="character" w:styleId="PlaceholderText">
    <w:name w:val="Placeholder Text"/>
    <w:basedOn w:val="DefaultParagraphFont"/>
    <w:uiPriority w:val="99"/>
    <w:semiHidden/>
    <w:rsid w:val="0062312C"/>
    <w:rPr>
      <w:color w:val="808080"/>
    </w:rPr>
  </w:style>
  <w:style w:type="character" w:customStyle="1" w:styleId="Heading7Char">
    <w:name w:val="Heading 7 Char"/>
    <w:aliases w:val="Appendix Heading 2 Char"/>
    <w:basedOn w:val="DefaultParagraphFont"/>
    <w:link w:val="Heading7"/>
    <w:uiPriority w:val="9"/>
    <w:semiHidden/>
    <w:rsid w:val="00A0337C"/>
    <w:rPr>
      <w:rFonts w:asciiTheme="majorHAnsi" w:eastAsiaTheme="majorEastAsia" w:hAnsiTheme="majorHAnsi" w:cstheme="majorBidi"/>
      <w:b/>
      <w:iCs/>
      <w:sz w:val="32"/>
    </w:rPr>
  </w:style>
  <w:style w:type="character" w:customStyle="1" w:styleId="Heading8Char">
    <w:name w:val="Heading 8 Char"/>
    <w:aliases w:val="Appendix Heading 3 Char"/>
    <w:basedOn w:val="DefaultParagraphFont"/>
    <w:link w:val="Heading8"/>
    <w:uiPriority w:val="9"/>
    <w:semiHidden/>
    <w:rsid w:val="00A0337C"/>
    <w:rPr>
      <w:rFonts w:asciiTheme="majorHAnsi" w:eastAsiaTheme="majorEastAsia" w:hAnsiTheme="majorHAnsi" w:cstheme="majorBidi"/>
      <w:sz w:val="28"/>
      <w:szCs w:val="21"/>
    </w:rPr>
  </w:style>
  <w:style w:type="character" w:customStyle="1" w:styleId="Heading9Char">
    <w:name w:val="Heading 9 Char"/>
    <w:aliases w:val="Appendix Heading 4 Char"/>
    <w:basedOn w:val="DefaultParagraphFont"/>
    <w:link w:val="Heading9"/>
    <w:uiPriority w:val="9"/>
    <w:semiHidden/>
    <w:rsid w:val="00A0337C"/>
    <w:rPr>
      <w:rFonts w:asciiTheme="majorHAnsi" w:eastAsiaTheme="majorEastAsia" w:hAnsiTheme="majorHAnsi" w:cstheme="majorBidi"/>
      <w:iCs/>
      <w:sz w:val="24"/>
      <w:szCs w:val="21"/>
    </w:rPr>
  </w:style>
  <w:style w:type="paragraph" w:styleId="TOC4">
    <w:name w:val="toc 4"/>
    <w:basedOn w:val="Normal"/>
    <w:next w:val="Normal"/>
    <w:autoRedefine/>
    <w:uiPriority w:val="39"/>
    <w:semiHidden/>
    <w:rsid w:val="005B5A5F"/>
    <w:pPr>
      <w:tabs>
        <w:tab w:val="left" w:pos="1440"/>
        <w:tab w:val="right" w:leader="underscore" w:pos="10070"/>
      </w:tabs>
      <w:spacing w:after="100"/>
      <w:ind w:left="480"/>
    </w:pPr>
  </w:style>
  <w:style w:type="paragraph" w:customStyle="1" w:styleId="Heading1A">
    <w:name w:val="Heading 1A"/>
    <w:basedOn w:val="Normal"/>
    <w:next w:val="Heading1"/>
    <w:semiHidden/>
    <w:qFormat/>
    <w:rsid w:val="00B358DB"/>
    <w:pPr>
      <w:spacing w:after="60" w:line="204" w:lineRule="auto"/>
    </w:pPr>
    <w:rPr>
      <w:rFonts w:asciiTheme="majorHAnsi" w:hAnsiTheme="majorHAnsi"/>
      <w:color w:val="000000" w:themeColor="text1"/>
      <w:sz w:val="60"/>
    </w:rPr>
  </w:style>
  <w:style w:type="paragraph" w:customStyle="1" w:styleId="CV-Experience">
    <w:name w:val="CV - Experience"/>
    <w:basedOn w:val="Normal"/>
    <w:uiPriority w:val="12"/>
    <w:qFormat/>
    <w:rsid w:val="004C6D2F"/>
    <w:pPr>
      <w:spacing w:after="240" w:line="240" w:lineRule="auto"/>
    </w:pPr>
    <w:rPr>
      <w:sz w:val="22"/>
    </w:rPr>
  </w:style>
  <w:style w:type="character" w:customStyle="1" w:styleId="CV-Blankstar">
    <w:name w:val="CV - Blank star"/>
    <w:basedOn w:val="DefaultParagraphFont"/>
    <w:uiPriority w:val="30"/>
    <w:qFormat/>
    <w:rsid w:val="00EB3370"/>
    <w:rPr>
      <w:rFonts w:ascii="Segoe UI Symbol" w:hAnsi="Segoe UI Symbol" w:cs="Segoe UI Symbol"/>
      <w:color w:val="D9D9D9" w:themeColor="background1" w:themeShade="D9"/>
    </w:rPr>
  </w:style>
  <w:style w:type="paragraph" w:customStyle="1" w:styleId="CV-Title">
    <w:name w:val="CV - Title"/>
    <w:basedOn w:val="Normal"/>
    <w:uiPriority w:val="9"/>
    <w:qFormat/>
    <w:rsid w:val="007E2864"/>
    <w:pPr>
      <w:keepNext/>
      <w:spacing w:before="360" w:line="240" w:lineRule="auto"/>
    </w:pPr>
    <w:rPr>
      <w:rFonts w:asciiTheme="majorHAnsi" w:hAnsiTheme="majorHAnsi"/>
      <w:b/>
      <w:color w:val="5236AB"/>
      <w:sz w:val="24"/>
    </w:rPr>
  </w:style>
  <w:style w:type="paragraph" w:customStyle="1" w:styleId="CV-Sub-title">
    <w:name w:val="CV - Sub-title"/>
    <w:basedOn w:val="Normal"/>
    <w:uiPriority w:val="10"/>
    <w:qFormat/>
    <w:rsid w:val="007E2864"/>
    <w:pPr>
      <w:spacing w:before="240"/>
    </w:pPr>
    <w:rPr>
      <w:rFonts w:asciiTheme="majorHAnsi" w:hAnsiTheme="majorHAnsi"/>
      <w:b/>
      <w:color w:val="000000"/>
      <w:sz w:val="20"/>
    </w:rPr>
  </w:style>
  <w:style w:type="paragraph" w:customStyle="1" w:styleId="CV-Sidebarinformation">
    <w:name w:val="CV - Sidebar information"/>
    <w:basedOn w:val="BodyText"/>
    <w:uiPriority w:val="14"/>
    <w:semiHidden/>
    <w:rsid w:val="0094795B"/>
    <w:pPr>
      <w:spacing w:after="40" w:line="240" w:lineRule="auto"/>
    </w:pPr>
  </w:style>
  <w:style w:type="paragraph" w:customStyle="1" w:styleId="CV-Sidebartitle">
    <w:name w:val="CV - Sidebar title"/>
    <w:basedOn w:val="CV-Title"/>
    <w:next w:val="CV-Sidebarinformation"/>
    <w:uiPriority w:val="13"/>
    <w:semiHidden/>
    <w:rsid w:val="0094795B"/>
  </w:style>
  <w:style w:type="character" w:customStyle="1" w:styleId="CV-Highlightstar">
    <w:name w:val="CV - Highlight star"/>
    <w:basedOn w:val="CV-Blankstar"/>
    <w:uiPriority w:val="30"/>
    <w:qFormat/>
    <w:rsid w:val="009D7096"/>
    <w:rPr>
      <w:rFonts w:ascii="Arial" w:hAnsi="Arial" w:cs="Segoe UI Symbol"/>
      <w:color w:val="E31937"/>
    </w:rPr>
  </w:style>
  <w:style w:type="paragraph" w:customStyle="1" w:styleId="CV-Membername">
    <w:name w:val="CV - Member name"/>
    <w:basedOn w:val="Heading1"/>
    <w:qFormat/>
    <w:rsid w:val="00172EF4"/>
    <w:pPr>
      <w:spacing w:before="600" w:after="40"/>
    </w:pPr>
  </w:style>
  <w:style w:type="paragraph" w:customStyle="1" w:styleId="Heading2A">
    <w:name w:val="Heading 2A"/>
    <w:basedOn w:val="Heading2"/>
    <w:semiHidden/>
    <w:qFormat/>
    <w:rsid w:val="004C6D2F"/>
    <w:pPr>
      <w:spacing w:before="320"/>
    </w:pPr>
    <w:rPr>
      <w:color w:val="E31937"/>
      <w:sz w:val="24"/>
    </w:rPr>
  </w:style>
  <w:style w:type="paragraph" w:customStyle="1" w:styleId="Heading2B">
    <w:name w:val="Heading 2B"/>
    <w:basedOn w:val="Heading2"/>
    <w:semiHidden/>
    <w:qFormat/>
    <w:rsid w:val="004C6D2F"/>
    <w:pPr>
      <w:spacing w:before="320"/>
    </w:pPr>
    <w:rPr>
      <w:color w:val="5236AB"/>
      <w:sz w:val="24"/>
    </w:rPr>
  </w:style>
  <w:style w:type="paragraph" w:customStyle="1" w:styleId="Heading3A">
    <w:name w:val="Heading 3A"/>
    <w:basedOn w:val="Heading3"/>
    <w:semiHidden/>
    <w:qFormat/>
    <w:rsid w:val="004C6D2F"/>
    <w:pPr>
      <w:spacing w:before="240"/>
    </w:pPr>
    <w:rPr>
      <w:color w:val="000000"/>
      <w:sz w:val="20"/>
    </w:rPr>
  </w:style>
  <w:style w:type="character" w:customStyle="1" w:styleId="UnresolvedMention">
    <w:name w:val="Unresolved Mention"/>
    <w:basedOn w:val="DefaultParagraphFont"/>
    <w:uiPriority w:val="99"/>
    <w:semiHidden/>
    <w:unhideWhenUsed/>
    <w:rsid w:val="00F44366"/>
    <w:rPr>
      <w:color w:val="605E5C"/>
      <w:shd w:val="clear" w:color="auto" w:fill="E1DFDD"/>
    </w:rPr>
  </w:style>
  <w:style w:type="paragraph" w:customStyle="1" w:styleId="ListBullet1">
    <w:name w:val="List Bullet 1"/>
    <w:basedOn w:val="Normal"/>
    <w:next w:val="ListBullet"/>
    <w:uiPriority w:val="25"/>
    <w:qFormat/>
    <w:rsid w:val="00670C22"/>
    <w:pPr>
      <w:numPr>
        <w:numId w:val="16"/>
      </w:numPr>
      <w:contextualSpacing/>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jpeg" /><Relationship Id="rId13" Type="http://schemas.openxmlformats.org/officeDocument/2006/relationships/image" Target="media/image2.png" /><Relationship Id="rId14" Type="http://schemas.microsoft.com/office/2011/relationships/commentsExtended" Target="commentsExtended.xml" /><Relationship Id="rId15" Type="http://schemas.openxmlformats.org/officeDocument/2006/relationships/comments" Target="comments.xml" /><Relationship Id="rId16" Type="http://schemas.openxmlformats.org/officeDocument/2006/relationships/image" Target="https://rdxfootmark.naukri.com/v2/track/openCv?trackingInfo=f7b7c2e4a1d6968dd22c4cba6fbc1721134f4b0419514c4847440321091b5b58120b150117495e590d435601514841481f0f2b561358191b195115495d0c00584e4209430247460c590858184508105042445b0c0f054e4108120211474a411b02154e49405d58380c4f03434d1301190615464a411b0b15416a44564a141a245d43400108100418455c5f0158580f1b525a4553524f01564f130e10021646584f446&amp;docType=docx" TargetMode="Externa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20" Type="http://schemas.microsoft.com/office/2011/relationships/people" Target="people.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mohammedabdulkhadir\Downloads\CGI%20Resume%20Template%20-%20New%20(1).dotx" TargetMode="External" /></Relationships>
</file>

<file path=word/theme/theme1.xml><?xml version="1.0" encoding="utf-8"?>
<a:theme xmlns:a="http://schemas.openxmlformats.org/drawingml/2006/main" name="Theme1">
  <a:themeElements>
    <a:clrScheme name="CGI">
      <a:dk1>
        <a:sysClr val="windowText" lastClr="000000"/>
      </a:dk1>
      <a:lt1>
        <a:sysClr val="window" lastClr="FFFFFF"/>
      </a:lt1>
      <a:dk2>
        <a:srgbClr val="200A58"/>
      </a:dk2>
      <a:lt2>
        <a:srgbClr val="EEEEEE"/>
      </a:lt2>
      <a:accent1>
        <a:srgbClr val="5236AB"/>
      </a:accent1>
      <a:accent2>
        <a:srgbClr val="9E83F5"/>
      </a:accent2>
      <a:accent3>
        <a:srgbClr val="CBC3E6"/>
      </a:accent3>
      <a:accent4>
        <a:srgbClr val="E31937"/>
      </a:accent4>
      <a:accent5>
        <a:srgbClr val="991F3D"/>
      </a:accent5>
      <a:accent6>
        <a:srgbClr val="650A21"/>
      </a:accent6>
      <a:hlink>
        <a:srgbClr val="5236AB"/>
      </a:hlink>
      <a:folHlink>
        <a:srgbClr val="5236AB"/>
      </a:folHlink>
    </a:clrScheme>
    <a:fontScheme name="CGI Font them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1"/>
        </a:solidFill>
        <a:ln w="9525" algn="ctr">
          <a:noFill/>
          <a:miter lim="800000"/>
          <a:headEnd/>
          <a:tailEnd/>
        </a:ln>
        <a:effectLst/>
      </a:spPr>
      <a:bodyPr lIns="63500" tIns="0" rIns="64800" bIns="0" rtlCol="0" anchor="ctr"/>
      <a:lstStyle>
        <a:defPPr algn="ctr">
          <a:spcBef>
            <a:spcPct val="0"/>
          </a:spcBef>
          <a:buClrTx/>
          <a:buSzPct val="90000"/>
          <a:defRPr sz="1600" b="1" dirty="0">
            <a:solidFill>
              <a:schemeClr val="bg1"/>
            </a:solidFill>
            <a:cs typeface="Arial" pitchFamily="34" charset="0"/>
          </a:defRPr>
        </a:defPPr>
      </a:lstStyle>
    </a:spDef>
    <a:lnDef>
      <a:spPr bwMode="gray">
        <a:noFill/>
        <a:ln w="12700">
          <a:solidFill>
            <a:schemeClr val="accent1"/>
          </a:solidFill>
          <a:round/>
          <a:headEnd/>
          <a:tailEnd/>
        </a:ln>
        <a:effectLst/>
      </a:spPr>
      <a:bodyPr/>
      <a:lstStyle/>
    </a:lnDef>
    <a:txDef>
      <a:spPr/>
      <a:bodyPr vert="horz" lIns="0" tIns="0" rIns="0" bIns="0" rtlCol="0" anchor="t" anchorCtr="0">
        <a:normAutofit/>
      </a:bodyPr>
      <a:lstStyle>
        <a:defPPr algn="l">
          <a:defRPr dirty="0" smtClean="0"/>
        </a:defPPr>
      </a:lstStyle>
    </a:txDef>
  </a:objectDefaults>
  <a:extraClrSchemeLst/>
  <a:custClrLst>
    <a:custClr name="CGI Purple (R82 G54 B171)">
      <a:srgbClr val="5236AB"/>
    </a:custClr>
    <a:custClr name="Blank">
      <a:srgbClr val="FFFFFF"/>
    </a:custClr>
    <a:custClr name="Charts and diagrams - Purple 1 (R32 G10 B88)">
      <a:srgbClr val="200A58"/>
    </a:custClr>
    <a:custClr name="Charts and diagrams - Purple 2 (R82 G54 B171)">
      <a:srgbClr val="5236AB"/>
    </a:custClr>
    <a:custClr name="Charts and diagrams - Purple 3 (R110 G63 B237)">
      <a:srgbClr val="6E3FED"/>
    </a:custClr>
    <a:custClr name="Charts and diagrams - Purple 4 (R158 G131 B245)">
      <a:srgbClr val="9E83F5"/>
    </a:custClr>
    <a:custClr name="Charts and diagrams - Purple 5 (R191 G181 B249)">
      <a:srgbClr val="BFB5F9"/>
    </a:custClr>
    <a:custClr name="Charts and diagrams - Purple 6 (R203 G195 B230)">
      <a:srgbClr val="CBC3E6"/>
    </a:custClr>
    <a:custClr name="Charts and diagrams - Purple 7 (R230 G227 B243)">
      <a:srgbClr val="E6E3F3"/>
    </a:custClr>
    <a:custClr name="Blank">
      <a:srgbClr val="FFFFFF"/>
    </a:custClr>
    <a:custClr name="CGI Red (R227 G25 B55)">
      <a:srgbClr val="E31937"/>
    </a:custClr>
    <a:custClr name="Blank">
      <a:srgbClr val="FFFFFF"/>
    </a:custClr>
    <a:custClr name="Charts and diagrams - Red 1 (R101 G10 B33)">
      <a:srgbClr val="650A21"/>
    </a:custClr>
    <a:custClr name="Charts and diagrams - Red 2 (R153 G31 61)">
      <a:srgbClr val="991F3D"/>
    </a:custClr>
    <a:custClr name="Charts and diagrams - Red 3 (R227 G25 B55)">
      <a:srgbClr val="E31937"/>
    </a:custClr>
    <a:custClr name="Charts and diagrams - Red 4 (R255 G106 B0)">
      <a:srgbClr val="FF6A00"/>
    </a:custClr>
    <a:custClr name="Charts and diagrams - Red 5 (R255 G115 B98)">
      <a:srgbClr val="FF7362"/>
    </a:custClr>
    <a:custClr name="Charts and diagrams - Red 6 (R255 G151 B138)">
      <a:srgbClr val="FF978A"/>
    </a:custClr>
    <a:custClr name="Charts and diagrams - Red 7 (R255 G205 B210)">
      <a:srgbClr val="FFCDD2"/>
    </a:custClr>
    <a:custClr name="Blank">
      <a:srgbClr val="FFFFFF"/>
    </a:custClr>
    <a:custClr name="CGI Black (R0 G0 B0)">
      <a:srgbClr val="000000"/>
    </a:custClr>
    <a:custClr name="Blank">
      <a:srgbClr val="FFFFFF"/>
    </a:custClr>
    <a:custClr name="Charts and diagrams - Black 1 (R0 G0 B0)">
      <a:srgbClr val="000000"/>
    </a:custClr>
    <a:custClr name="Charts and diagrams - Black 2 (R51 G51 B51)">
      <a:srgbClr val="333333"/>
    </a:custClr>
    <a:custClr name="Charts and diagrams - Black 3 (R85 G85 B85)">
      <a:srgbClr val="555555"/>
    </a:custClr>
    <a:custClr name="Charts and diagrams - Black 4 (R119 G119 B119)">
      <a:srgbClr val="777777"/>
    </a:custClr>
    <a:custClr name="Charts and diagrams - Black 5 (R153 G153 B153)">
      <a:srgbClr val="999999"/>
    </a:custClr>
    <a:custClr name="Charts and diagrams - Black 6 (R204 G204 B204)">
      <a:srgbClr val="CCCCCC"/>
    </a:custClr>
    <a:custClr name="Charts and diagrams - Black 7 (R238 G238 B238)">
      <a:srgbClr val="EEEEEE"/>
    </a:custClr>
    <a:custClr name="Blank">
      <a:srgbClr val="FFFFFF"/>
    </a:custClr>
    <a:custClr name="Blank">
      <a:srgbClr val="FFFFFF"/>
    </a:custClr>
    <a:custClr name="Blank">
      <a:srgbClr val="FFFFFF"/>
    </a:custClr>
    <a:custClr name="Blank">
      <a:srgbClr val="FFFFFF"/>
    </a:custClr>
    <a:custClr name="Charts and diagrams - Magenta 1 (R126 G27 B76)">
      <a:srgbClr val="7E1B4C"/>
    </a:custClr>
    <a:custClr name="Charts and diagrams - Magenta 2 (R168 G36 B101)">
      <a:srgbClr val="A82465"/>
    </a:custClr>
    <a:custClr name="Charts and diagrams - Magenta 3 (R203 G124 B163)">
      <a:srgbClr val="CB7CA3"/>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 For data reporting only. See color guidelines on Brand Source before using.">
      <a:srgbClr val="128354"/>
    </a:custClr>
    <a:custClr name="Yellow - For data reporting only. See color guidelines on Brand Source before using.">
      <a:srgbClr val="F1A425"/>
    </a:custClr>
    <a:custClr name="Red - For data reporting only. This is not CGI Red. See color guidelines on Brand Source before using.">
      <a:srgbClr val="B00020"/>
    </a:custClr>
  </a:custClrLst>
  <a:extLst>
    <a:ext uri="{05A4C25C-085E-4340-85A3-A5531E510DB2}">
      <thm15:themeFamily xmlns:thm15="http://schemas.microsoft.com/office/thememl/2012/main" name="Theme1" id="{5B3A823F-C49D-472E-97F6-4191470440D3}" vid="{D990DC6B-5455-4AB2-AB98-B097C8F82A85}"/>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&#65279;<?xml version="1.0" encoding="utf-8" standalone="yes"?><Relationships xmlns="http://schemas.openxmlformats.org/package/2006/relationships"><Relationship Id="rId1" Type="http://schemas.openxmlformats.org/officeDocument/2006/relationships/customXmlProps" Target="itemProps6.xml" /></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FB09FA3001F84CA635ECD33A72CB26" ma:contentTypeVersion="5" ma:contentTypeDescription="Create a new document." ma:contentTypeScope="" ma:versionID="87d18ef232a4f9a3664e044618ee1bc0">
  <xsd:schema xmlns:xsd="http://www.w3.org/2001/XMLSchema" xmlns:xs="http://www.w3.org/2001/XMLSchema" xmlns:p="http://schemas.microsoft.com/office/2006/metadata/properties" xmlns:ns3="b2a02b50-733e-4ea0-80b3-157099d6ffc2" targetNamespace="http://schemas.microsoft.com/office/2006/metadata/properties" ma:root="true" ma:fieldsID="aa28519d28d40d5ffe48d541e923a268" ns3:_="">
    <xsd:import namespace="b2a02b50-733e-4ea0-80b3-157099d6ffc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a02b50-733e-4ea0-80b3-157099d6ffc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configuration xmlns:c="http://ns.axespdf.com/word/configuration">
  <c:group id="Styles">
    <c:group id="CV - Table Heading - Column">
      <c:property id="RoleID" type="string">ParagraphHeaderCell</c:property>
      <c:property id="Scope" type="integer">1</c:property>
    </c:group>
    <c:group id="CV - Table Heading - Row">
      <c:property id="RoleID" type="string">ParagraphHeaderCell</c:property>
      <c:property id="Scope" type="integer">2</c:property>
    </c:group>
    <c:group id="CV - Table Subtitle Column">
      <c:property id="RoleID" type="string">ParagraphHeaderCell</c:property>
      <c:property id="Scope" type="integer">1</c:property>
    </c:group>
  </c:group>
  <c:group id="Content"/>
  <c:group id="InitialView">
    <c:property id="MagnificationFactor" type="float">100</c:property>
  </c:group>
</c: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_activity xmlns="b2a02b50-733e-4ea0-80b3-157099d6ffc2"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2B82D5-2B8E-471A-BD8B-5085ED8E3110}">
  <ds:schemaRefs>
    <ds:schemaRef ds:uri="http://schemas.microsoft.com/sharepoint/v3/contenttype/forms"/>
  </ds:schemaRefs>
</ds:datastoreItem>
</file>

<file path=customXml/itemProps3.xml><?xml version="1.0" encoding="utf-8"?>
<ds:datastoreItem xmlns:ds="http://schemas.openxmlformats.org/officeDocument/2006/customXml" ds:itemID="{F3E5FD59-6545-410F-A9F8-305658761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a02b50-733e-4ea0-80b3-157099d6f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A4B7BB-7213-47C0-B800-1043894E331C}">
  <ds:schemaRefs>
    <ds:schemaRef ds:uri="http://ns.axespdf.com/word/configuration"/>
  </ds:schemaRefs>
</ds:datastoreItem>
</file>

<file path=customXml/itemProps5.xml><?xml version="1.0" encoding="utf-8"?>
<ds:datastoreItem xmlns:ds="http://schemas.openxmlformats.org/officeDocument/2006/customXml" ds:itemID="{08D80A13-DB8D-4692-9E91-B7DC7D9683D9}">
  <ds:schemaRefs>
    <ds:schemaRef ds:uri="http://schemas.openxmlformats.org/officeDocument/2006/bibliography"/>
  </ds:schemaRefs>
</ds:datastoreItem>
</file>

<file path=customXml/itemProps6.xml><?xml version="1.0" encoding="utf-8"?>
<ds:datastoreItem xmlns:ds="http://schemas.openxmlformats.org/officeDocument/2006/customXml" ds:itemID="{F98C2374-9D7D-43DF-9162-B9EF1078249F}">
  <ds:schemaRefs>
    <ds:schemaRef ds:uri="http://schemas.microsoft.com/office/2006/metadata/properties"/>
    <ds:schemaRef ds:uri="http://schemas.microsoft.com/office/infopath/2007/PartnerControls"/>
    <ds:schemaRef ds:uri="b2a02b50-733e-4ea0-80b3-157099d6ffc2"/>
  </ds:schemaRefs>
</ds:datastoreItem>
</file>

<file path=docMetadata/LabelInfo.xml><?xml version="1.0" encoding="utf-8"?>
<clbl:labelList xmlns:clbl="http://schemas.microsoft.com/office/2020/mipLabelMetadata">
  <clbl:label id="{820d33d7-bbe4-47b8-a5ad-6a3992657a0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CGI Resume Template - New (1).dotx</Template>
  <TotalTime>6</TotalTime>
  <Pages>4</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cgi.brand.crp@cgi.com</Manager>
  <Company>CGI Inc.</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Pasha, Mohammed Abdul Khadir</dc:creator>
  <cp:lastModifiedBy>Pasha, Mohammed Abdul Khadir</cp:lastModifiedBy>
  <cp:revision>6</cp:revision>
  <cp:lastPrinted>2022-12-16T19:02:00Z</cp:lastPrinted>
  <dcterms:created xsi:type="dcterms:W3CDTF">2026-07-22T12:25:00Z</dcterms:created>
  <dcterms:modified xsi:type="dcterms:W3CDTF">2026-08-03T04:13:00Z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#000000,9,Arial</vt:lpwstr>
  </property>
  <property fmtid="{D5CDD505-2E9C-101B-9397-08002B2CF9AE}" pid="3" name="ClassificationContentMarkingFooterShapeIds">
    <vt:lpwstr>321c4ebf,5b0d5ef7,2a4b1c24,e553930,2961f7b6</vt:lpwstr>
  </property>
  <property fmtid="{D5CDD505-2E9C-101B-9397-08002B2CF9AE}" pid="4" name="ClassificationContentMarkingFooterText">
    <vt:lpwstr>Confidential</vt:lpwstr>
  </property>
  <property fmtid="{D5CDD505-2E9C-101B-9397-08002B2CF9AE}" pid="5" name="Client">
    <vt:lpwstr>Client name</vt:lpwstr>
  </property>
  <property fmtid="{D5CDD505-2E9C-101B-9397-08002B2CF9AE}" pid="6" name="ContentTypeId">
    <vt:lpwstr>0x0101004EFB09FA3001F84CA635ECD33A72CB26</vt:lpwstr>
  </property>
  <property fmtid="{D5CDD505-2E9C-101B-9397-08002B2CF9AE}" pid="7" name="MSIP_Label_820d33d7-bbe4-47b8-a5ad-6a3992657a09_ActionId">
    <vt:lpwstr>65d7aff6-e03b-4655-b53a-52549e60db76</vt:lpwstr>
  </property>
  <property fmtid="{D5CDD505-2E9C-101B-9397-08002B2CF9AE}" pid="8" name="MSIP_Label_820d33d7-bbe4-47b8-a5ad-6a3992657a09_ContentBits">
    <vt:lpwstr>3</vt:lpwstr>
  </property>
  <property fmtid="{D5CDD505-2E9C-101B-9397-08002B2CF9AE}" pid="9" name="MSIP_Label_820d33d7-bbe4-47b8-a5ad-6a3992657a09_Enabled">
    <vt:lpwstr>true</vt:lpwstr>
  </property>
  <property fmtid="{D5CDD505-2E9C-101B-9397-08002B2CF9AE}" pid="10" name="MSIP_Label_820d33d7-bbe4-47b8-a5ad-6a3992657a09_Method">
    <vt:lpwstr>Privileged</vt:lpwstr>
  </property>
  <property fmtid="{D5CDD505-2E9C-101B-9397-08002B2CF9AE}" pid="11" name="MSIP_Label_820d33d7-bbe4-47b8-a5ad-6a3992657a09_Name">
    <vt:lpwstr>CGI Confidential</vt:lpwstr>
  </property>
  <property fmtid="{D5CDD505-2E9C-101B-9397-08002B2CF9AE}" pid="12" name="MSIP_Label_820d33d7-bbe4-47b8-a5ad-6a3992657a09_SetDate">
    <vt:lpwstr>2024-01-15T11:51:51Z</vt:lpwstr>
  </property>
  <property fmtid="{D5CDD505-2E9C-101B-9397-08002B2CF9AE}" pid="13" name="MSIP_Label_820d33d7-bbe4-47b8-a5ad-6a3992657a09_SiteId">
    <vt:lpwstr>b9fec68c-c92d-461e-9a97-3d03a0f18b82</vt:lpwstr>
  </property>
</Properties>
</file>