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0765B" w14:textId="668E993B" w:rsidR="00A67A8E" w:rsidRDefault="00000000">
      <w:pPr>
        <w:spacing w:before="200" w:after="80"/>
        <w:jc w:val="center"/>
      </w:pPr>
      <w:r>
        <w:rPr>
          <w:b/>
          <w:bCs/>
          <w:sz w:val="36"/>
          <w:szCs w:val="36"/>
        </w:rPr>
        <w:t xml:space="preserve">Anaplan Integration </w:t>
      </w:r>
      <w:r w:rsidR="004C12E8">
        <w:rPr>
          <w:b/>
          <w:bCs/>
          <w:sz w:val="36"/>
          <w:szCs w:val="36"/>
        </w:rPr>
        <w:t>–</w:t>
      </w:r>
      <w:r>
        <w:rPr>
          <w:b/>
          <w:bCs/>
          <w:sz w:val="36"/>
          <w:szCs w:val="36"/>
        </w:rPr>
        <w:t xml:space="preserve"> </w:t>
      </w:r>
      <w:r w:rsidR="004C12E8">
        <w:rPr>
          <w:b/>
          <w:bCs/>
          <w:sz w:val="36"/>
          <w:szCs w:val="36"/>
        </w:rPr>
        <w:t>High level working</w:t>
      </w:r>
    </w:p>
    <w:p w14:paraId="44694D69" w14:textId="17932B70" w:rsidR="00A67A8E" w:rsidRDefault="004C12E8">
      <w:pPr>
        <w:spacing w:after="300"/>
        <w:jc w:val="center"/>
      </w:pPr>
      <w:r>
        <w:rPr>
          <w:i/>
          <w:iCs/>
          <w:color w:val="444444"/>
        </w:rPr>
        <w:t>working</w:t>
      </w:r>
      <w:r w:rsidR="00000000">
        <w:rPr>
          <w:i/>
          <w:iCs/>
          <w:color w:val="444444"/>
        </w:rPr>
        <w:t xml:space="preserve"> scripts and the data flow</w:t>
      </w:r>
    </w:p>
    <w:p w14:paraId="16CB9282" w14:textId="770AD851" w:rsidR="00A67A8E" w:rsidRPr="00072FE8" w:rsidRDefault="00000000" w:rsidP="00072FE8">
      <w:pPr>
        <w:rPr>
          <w:b/>
          <w:bCs/>
          <w:sz w:val="28"/>
          <w:szCs w:val="28"/>
        </w:rPr>
      </w:pPr>
      <w:r w:rsidRPr="00072FE8">
        <w:rPr>
          <w:b/>
          <w:bCs/>
          <w:sz w:val="28"/>
          <w:szCs w:val="28"/>
        </w:rPr>
        <w:t xml:space="preserve">1. </w:t>
      </w:r>
      <w:r w:rsidR="004C12E8">
        <w:rPr>
          <w:b/>
          <w:bCs/>
          <w:sz w:val="28"/>
          <w:szCs w:val="28"/>
        </w:rPr>
        <w:t>Purpose</w:t>
      </w:r>
    </w:p>
    <w:p w14:paraId="1AC04525" w14:textId="77777777" w:rsidR="00A67A8E" w:rsidRDefault="00000000">
      <w:pPr>
        <w:spacing w:after="160" w:line="276" w:lineRule="auto"/>
      </w:pPr>
      <w:r>
        <w:t>We built three small scripts that move data between Anaplan and our forecasting model. One script pulls data out of Anaplan, our model forecasts on it, and another script writes the results back in. This document explains how the pieces fit together.</w:t>
      </w:r>
    </w:p>
    <w:p w14:paraId="5D294D98" w14:textId="77777777" w:rsidR="00A67A8E" w:rsidRDefault="00000000" w:rsidP="00072FE8">
      <w:r>
        <w:rPr>
          <w:b/>
          <w:bCs/>
          <w:sz w:val="28"/>
          <w:szCs w:val="28"/>
        </w:rPr>
        <w:t>2. The Three Files</w:t>
      </w:r>
    </w:p>
    <w:p w14:paraId="1492A00E" w14:textId="77777777" w:rsidR="00A67A8E" w:rsidRDefault="00000000">
      <w:pPr>
        <w:spacing w:after="160" w:line="276" w:lineRule="auto"/>
      </w:pPr>
      <w:r>
        <w:t>Everything is split into three files, each with one job:</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900"/>
        <w:gridCol w:w="6460"/>
      </w:tblGrid>
      <w:tr w:rsidR="00A67A8E" w14:paraId="7B9C061C" w14:textId="77777777">
        <w:tblPrEx>
          <w:tblCellMar>
            <w:top w:w="0" w:type="dxa"/>
            <w:bottom w:w="0" w:type="dxa"/>
          </w:tblCellMar>
        </w:tblPrEx>
        <w:tc>
          <w:tcPr>
            <w:tcW w:w="2900" w:type="dxa"/>
            <w:shd w:val="clear" w:color="auto" w:fill="E8E8E8"/>
            <w:tcMar>
              <w:top w:w="100" w:type="dxa"/>
              <w:left w:w="120" w:type="dxa"/>
              <w:bottom w:w="100" w:type="dxa"/>
              <w:right w:w="120" w:type="dxa"/>
            </w:tcMar>
            <w:vAlign w:val="center"/>
          </w:tcPr>
          <w:p w14:paraId="5812F8C6" w14:textId="77777777" w:rsidR="00A67A8E" w:rsidRDefault="00000000">
            <w:r>
              <w:rPr>
                <w:b/>
                <w:bCs/>
                <w:sz w:val="20"/>
                <w:szCs w:val="20"/>
              </w:rPr>
              <w:t>File</w:t>
            </w:r>
          </w:p>
        </w:tc>
        <w:tc>
          <w:tcPr>
            <w:tcW w:w="6460" w:type="dxa"/>
            <w:shd w:val="clear" w:color="auto" w:fill="E8E8E8"/>
            <w:tcMar>
              <w:top w:w="100" w:type="dxa"/>
              <w:left w:w="120" w:type="dxa"/>
              <w:bottom w:w="100" w:type="dxa"/>
              <w:right w:w="120" w:type="dxa"/>
            </w:tcMar>
            <w:vAlign w:val="center"/>
          </w:tcPr>
          <w:p w14:paraId="6ADEACE7" w14:textId="77777777" w:rsidR="00A67A8E" w:rsidRDefault="00000000">
            <w:r>
              <w:rPr>
                <w:b/>
                <w:bCs/>
                <w:sz w:val="20"/>
                <w:szCs w:val="20"/>
              </w:rPr>
              <w:t>What it does</w:t>
            </w:r>
          </w:p>
        </w:tc>
      </w:tr>
      <w:tr w:rsidR="00A67A8E" w14:paraId="3F9A2FF0" w14:textId="77777777">
        <w:tblPrEx>
          <w:tblCellMar>
            <w:top w:w="0" w:type="dxa"/>
            <w:bottom w:w="0" w:type="dxa"/>
          </w:tblCellMar>
        </w:tblPrEx>
        <w:tc>
          <w:tcPr>
            <w:tcW w:w="2900" w:type="dxa"/>
            <w:tcMar>
              <w:top w:w="100" w:type="dxa"/>
              <w:left w:w="120" w:type="dxa"/>
              <w:bottom w:w="100" w:type="dxa"/>
              <w:right w:w="120" w:type="dxa"/>
            </w:tcMar>
            <w:vAlign w:val="center"/>
          </w:tcPr>
          <w:p w14:paraId="2BA36B77" w14:textId="77777777" w:rsidR="00A67A8E" w:rsidRDefault="00000000">
            <w:r>
              <w:rPr>
                <w:sz w:val="20"/>
                <w:szCs w:val="20"/>
              </w:rPr>
              <w:t>anaplan_client.py</w:t>
            </w:r>
          </w:p>
        </w:tc>
        <w:tc>
          <w:tcPr>
            <w:tcW w:w="6460" w:type="dxa"/>
            <w:tcMar>
              <w:top w:w="100" w:type="dxa"/>
              <w:left w:w="120" w:type="dxa"/>
              <w:bottom w:w="100" w:type="dxa"/>
              <w:right w:w="120" w:type="dxa"/>
            </w:tcMar>
            <w:vAlign w:val="center"/>
          </w:tcPr>
          <w:p w14:paraId="375E817B" w14:textId="6AF02518" w:rsidR="00A67A8E" w:rsidRDefault="0017459D">
            <w:r>
              <w:rPr>
                <w:sz w:val="20"/>
                <w:szCs w:val="20"/>
              </w:rPr>
              <w:t>It communicates</w:t>
            </w:r>
            <w:r w:rsidR="00000000">
              <w:rPr>
                <w:sz w:val="20"/>
                <w:szCs w:val="20"/>
              </w:rPr>
              <w:t xml:space="preserve"> to Anaplan. Handles logging in, pulling data out (</w:t>
            </w:r>
            <w:r w:rsidR="00000000" w:rsidRPr="0017459D">
              <w:rPr>
                <w:sz w:val="20"/>
                <w:szCs w:val="20"/>
                <w:highlight w:val="yellow"/>
              </w:rPr>
              <w:t>export</w:t>
            </w:r>
            <w:r w:rsidR="00000000">
              <w:rPr>
                <w:sz w:val="20"/>
                <w:szCs w:val="20"/>
              </w:rPr>
              <w:t>), and pushing data back in (</w:t>
            </w:r>
            <w:r w:rsidR="00000000" w:rsidRPr="00743A39">
              <w:rPr>
                <w:sz w:val="20"/>
                <w:szCs w:val="20"/>
                <w:highlight w:val="yellow"/>
              </w:rPr>
              <w:t>import</w:t>
            </w:r>
            <w:r w:rsidR="00000000">
              <w:rPr>
                <w:sz w:val="20"/>
                <w:szCs w:val="20"/>
              </w:rPr>
              <w:t>).</w:t>
            </w:r>
          </w:p>
        </w:tc>
      </w:tr>
      <w:tr w:rsidR="00A67A8E" w14:paraId="01623368" w14:textId="77777777">
        <w:tblPrEx>
          <w:tblCellMar>
            <w:top w:w="0" w:type="dxa"/>
            <w:bottom w:w="0" w:type="dxa"/>
          </w:tblCellMar>
        </w:tblPrEx>
        <w:tc>
          <w:tcPr>
            <w:tcW w:w="2900" w:type="dxa"/>
            <w:tcMar>
              <w:top w:w="100" w:type="dxa"/>
              <w:left w:w="120" w:type="dxa"/>
              <w:bottom w:w="100" w:type="dxa"/>
              <w:right w:w="120" w:type="dxa"/>
            </w:tcMar>
            <w:vAlign w:val="center"/>
          </w:tcPr>
          <w:p w14:paraId="192DE561" w14:textId="77777777" w:rsidR="00A67A8E" w:rsidRDefault="00000000">
            <w:r>
              <w:rPr>
                <w:sz w:val="20"/>
                <w:szCs w:val="20"/>
              </w:rPr>
              <w:t>forecast_engine.py</w:t>
            </w:r>
          </w:p>
        </w:tc>
        <w:tc>
          <w:tcPr>
            <w:tcW w:w="6460" w:type="dxa"/>
            <w:tcMar>
              <w:top w:w="100" w:type="dxa"/>
              <w:left w:w="120" w:type="dxa"/>
              <w:bottom w:w="100" w:type="dxa"/>
              <w:right w:w="120" w:type="dxa"/>
            </w:tcMar>
            <w:vAlign w:val="center"/>
          </w:tcPr>
          <w:p w14:paraId="10C56FE4" w14:textId="6A4AA25A" w:rsidR="00A67A8E" w:rsidRDefault="00000000">
            <w:r>
              <w:rPr>
                <w:sz w:val="20"/>
                <w:szCs w:val="20"/>
              </w:rPr>
              <w:t xml:space="preserve">Our </w:t>
            </w:r>
            <w:r w:rsidRPr="0017459D">
              <w:rPr>
                <w:sz w:val="20"/>
                <w:szCs w:val="20"/>
                <w:highlight w:val="yellow"/>
              </w:rPr>
              <w:t>forecasting</w:t>
            </w:r>
            <w:r>
              <w:rPr>
                <w:sz w:val="20"/>
                <w:szCs w:val="20"/>
              </w:rPr>
              <w:t xml:space="preserve"> model. Takes the exported data and produces a forecast. </w:t>
            </w:r>
            <w:r w:rsidR="0017459D">
              <w:rPr>
                <w:sz w:val="20"/>
                <w:szCs w:val="20"/>
              </w:rPr>
              <w:t xml:space="preserve">In our environment as this script </w:t>
            </w:r>
            <w:r>
              <w:rPr>
                <w:sz w:val="20"/>
                <w:szCs w:val="20"/>
              </w:rPr>
              <w:t>Knows nothing about Anaplan.</w:t>
            </w:r>
          </w:p>
        </w:tc>
      </w:tr>
      <w:tr w:rsidR="00A67A8E" w14:paraId="3B3FF34E" w14:textId="77777777">
        <w:tblPrEx>
          <w:tblCellMar>
            <w:top w:w="0" w:type="dxa"/>
            <w:bottom w:w="0" w:type="dxa"/>
          </w:tblCellMar>
        </w:tblPrEx>
        <w:tc>
          <w:tcPr>
            <w:tcW w:w="2900" w:type="dxa"/>
            <w:tcMar>
              <w:top w:w="100" w:type="dxa"/>
              <w:left w:w="120" w:type="dxa"/>
              <w:bottom w:w="100" w:type="dxa"/>
              <w:right w:w="120" w:type="dxa"/>
            </w:tcMar>
            <w:vAlign w:val="center"/>
          </w:tcPr>
          <w:p w14:paraId="2F5ACB63" w14:textId="77777777" w:rsidR="00A67A8E" w:rsidRDefault="00000000">
            <w:r>
              <w:rPr>
                <w:sz w:val="20"/>
                <w:szCs w:val="20"/>
              </w:rPr>
              <w:t>run_integration.py</w:t>
            </w:r>
          </w:p>
        </w:tc>
        <w:tc>
          <w:tcPr>
            <w:tcW w:w="6460" w:type="dxa"/>
            <w:tcMar>
              <w:top w:w="100" w:type="dxa"/>
              <w:left w:w="120" w:type="dxa"/>
              <w:bottom w:w="100" w:type="dxa"/>
              <w:right w:w="120" w:type="dxa"/>
            </w:tcMar>
            <w:vAlign w:val="center"/>
          </w:tcPr>
          <w:p w14:paraId="49396E0E" w14:textId="77777777" w:rsidR="00A67A8E" w:rsidRDefault="00000000">
            <w:r>
              <w:rPr>
                <w:sz w:val="20"/>
                <w:szCs w:val="20"/>
              </w:rPr>
              <w:t>Ties everything together. Runs the four steps in order with one command.</w:t>
            </w:r>
          </w:p>
        </w:tc>
      </w:tr>
    </w:tbl>
    <w:p w14:paraId="1F65BBD3" w14:textId="77777777" w:rsidR="00A67A8E" w:rsidRPr="00072FE8" w:rsidRDefault="00000000" w:rsidP="00072FE8">
      <w:pPr>
        <w:rPr>
          <w:b/>
          <w:bCs/>
          <w:sz w:val="28"/>
          <w:szCs w:val="28"/>
        </w:rPr>
      </w:pPr>
      <w:r>
        <w:rPr>
          <w:b/>
          <w:bCs/>
          <w:sz w:val="28"/>
          <w:szCs w:val="28"/>
        </w:rPr>
        <w:t>3. How the Files Connect</w:t>
      </w:r>
    </w:p>
    <w:p w14:paraId="1CE341E1" w14:textId="77777777" w:rsidR="00A67A8E" w:rsidRDefault="00000000">
      <w:pPr>
        <w:spacing w:after="160" w:line="276" w:lineRule="auto"/>
      </w:pPr>
      <w:r>
        <w:t>run_integration.py is the one you actually run. It calls the other two files in turn — first anaplan_client.py to get data out of Anaplan, then forecast_engine.py to forecast on it, then anaplan_client.py again to send the result back:</w:t>
      </w:r>
    </w:p>
    <w:p w14:paraId="55631F5E" w14:textId="77777777" w:rsidR="00A67A8E" w:rsidRDefault="00000000">
      <w:pPr>
        <w:spacing w:before="120" w:after="40"/>
        <w:jc w:val="center"/>
      </w:pPr>
      <w:r w:rsidRPr="00EB5ED5">
        <w:rPr>
          <w:noProof/>
        </w:rPr>
        <w:drawing>
          <wp:inline distT="0" distB="0" distL="0" distR="0" wp14:anchorId="44ABFAFB" wp14:editId="14C84BA6">
            <wp:extent cx="59055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000250"/>
                    </a:xfrm>
                    <a:prstGeom prst="rect">
                      <a:avLst/>
                    </a:prstGeom>
                  </pic:spPr>
                </pic:pic>
              </a:graphicData>
            </a:graphic>
          </wp:inline>
        </w:drawing>
      </w:r>
    </w:p>
    <w:p w14:paraId="56B72FB1" w14:textId="71860A84" w:rsidR="00A67A8E" w:rsidRDefault="00000000">
      <w:pPr>
        <w:spacing w:before="100" w:after="260"/>
        <w:jc w:val="center"/>
      </w:pPr>
      <w:r>
        <w:rPr>
          <w:i/>
          <w:iCs/>
          <w:color w:val="444444"/>
          <w:sz w:val="19"/>
          <w:szCs w:val="19"/>
        </w:rPr>
        <w:t xml:space="preserve">anaplan_client.py is the only file that </w:t>
      </w:r>
      <w:r w:rsidR="00E24490">
        <w:rPr>
          <w:i/>
          <w:iCs/>
          <w:color w:val="444444"/>
          <w:sz w:val="19"/>
          <w:szCs w:val="19"/>
        </w:rPr>
        <w:t>communicate</w:t>
      </w:r>
      <w:r>
        <w:rPr>
          <w:i/>
          <w:iCs/>
          <w:color w:val="444444"/>
          <w:sz w:val="19"/>
          <w:szCs w:val="19"/>
        </w:rPr>
        <w:t xml:space="preserve"> to Anaplan directly.</w:t>
      </w:r>
    </w:p>
    <w:p w14:paraId="4CAD6B46" w14:textId="77777777" w:rsidR="00A67A8E" w:rsidRDefault="00000000" w:rsidP="00072FE8">
      <w:r>
        <w:rPr>
          <w:b/>
          <w:bCs/>
          <w:sz w:val="28"/>
          <w:szCs w:val="28"/>
        </w:rPr>
        <w:t>4. The Four-Step Flow</w:t>
      </w:r>
    </w:p>
    <w:p w14:paraId="33F92B55" w14:textId="77777777" w:rsidR="00A67A8E" w:rsidRDefault="00000000">
      <w:pPr>
        <w:spacing w:after="160" w:line="276" w:lineRule="auto"/>
      </w:pPr>
      <w:r>
        <w:t>Every run follows the same four steps, in the same order:</w:t>
      </w:r>
    </w:p>
    <w:p w14:paraId="7900199E" w14:textId="77777777" w:rsidR="00A67A8E" w:rsidRDefault="00000000">
      <w:pPr>
        <w:spacing w:before="120" w:after="40"/>
        <w:jc w:val="center"/>
      </w:pPr>
      <w:r>
        <w:rPr>
          <w:noProof/>
        </w:rPr>
        <w:drawing>
          <wp:inline distT="0" distB="0" distL="0" distR="0" wp14:anchorId="630AD853" wp14:editId="3219CAC2">
            <wp:extent cx="5905500" cy="857250"/>
            <wp:effectExtent l="0" t="0" r="0" b="0"/>
            <wp:docPr id="2037416474" name="Picture 2037416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857250"/>
                    </a:xfrm>
                    <a:prstGeom prst="rect">
                      <a:avLst/>
                    </a:prstGeom>
                  </pic:spPr>
                </pic:pic>
              </a:graphicData>
            </a:graphic>
          </wp:inline>
        </w:drawing>
      </w:r>
    </w:p>
    <w:p w14:paraId="13E3B604" w14:textId="77777777" w:rsidR="00A67A8E" w:rsidRDefault="00000000">
      <w:pPr>
        <w:spacing w:before="100" w:after="260"/>
        <w:jc w:val="center"/>
      </w:pPr>
      <w:r>
        <w:rPr>
          <w:i/>
          <w:iCs/>
          <w:color w:val="444444"/>
          <w:sz w:val="19"/>
          <w:szCs w:val="19"/>
        </w:rPr>
        <w:t>The four steps run_integration.py performs, start to finish.</w:t>
      </w:r>
    </w:p>
    <w:p w14:paraId="21CA756C" w14:textId="77777777" w:rsidR="00A67A8E" w:rsidRDefault="00000000">
      <w:pPr>
        <w:pStyle w:val="ListParagraph"/>
        <w:numPr>
          <w:ilvl w:val="0"/>
          <w:numId w:val="1"/>
        </w:numPr>
        <w:spacing w:after="100" w:line="276" w:lineRule="auto"/>
      </w:pPr>
      <w:r>
        <w:lastRenderedPageBreak/>
        <w:t>Log in — gets permission from Anaplan to make the calls below.</w:t>
      </w:r>
    </w:p>
    <w:p w14:paraId="6F076C06" w14:textId="77777777" w:rsidR="00A67A8E" w:rsidRDefault="00000000">
      <w:pPr>
        <w:pStyle w:val="ListParagraph"/>
        <w:numPr>
          <w:ilvl w:val="0"/>
          <w:numId w:val="1"/>
        </w:numPr>
        <w:spacing w:after="100" w:line="276" w:lineRule="auto"/>
      </w:pPr>
      <w:r>
        <w:t>Export — pulls the data we need out of a chosen Anaplan view.</w:t>
      </w:r>
    </w:p>
    <w:p w14:paraId="0AC82070" w14:textId="77777777" w:rsidR="00A67A8E" w:rsidRDefault="00000000">
      <w:pPr>
        <w:pStyle w:val="ListParagraph"/>
        <w:numPr>
          <w:ilvl w:val="0"/>
          <w:numId w:val="1"/>
        </w:numPr>
        <w:spacing w:after="100" w:line="276" w:lineRule="auto"/>
      </w:pPr>
      <w:r>
        <w:t>Forecast — our model runs on that data. This step never talks to Anaplan.</w:t>
      </w:r>
    </w:p>
    <w:p w14:paraId="3A911EB6" w14:textId="77777777" w:rsidR="00A67A8E" w:rsidRDefault="00000000">
      <w:pPr>
        <w:pStyle w:val="ListParagraph"/>
        <w:numPr>
          <w:ilvl w:val="0"/>
          <w:numId w:val="1"/>
        </w:numPr>
        <w:spacing w:after="100" w:line="276" w:lineRule="auto"/>
      </w:pPr>
      <w:r>
        <w:t>Import — sends the forecast back into Anaplan, into the module planners use.</w:t>
      </w:r>
    </w:p>
    <w:p w14:paraId="6C540488" w14:textId="77777777" w:rsidR="00A67A8E" w:rsidRPr="00072FE8" w:rsidRDefault="00000000" w:rsidP="00072FE8">
      <w:pPr>
        <w:rPr>
          <w:b/>
          <w:bCs/>
          <w:sz w:val="28"/>
          <w:szCs w:val="28"/>
        </w:rPr>
      </w:pPr>
      <w:r>
        <w:rPr>
          <w:b/>
          <w:bCs/>
          <w:sz w:val="28"/>
          <w:szCs w:val="28"/>
        </w:rPr>
        <w:t>5. Running It</w:t>
      </w:r>
    </w:p>
    <w:p w14:paraId="6E3EBC21" w14:textId="77777777" w:rsidR="00A67A8E" w:rsidRDefault="00000000">
      <w:pPr>
        <w:spacing w:after="160" w:line="276" w:lineRule="auto"/>
      </w:pPr>
      <w:r>
        <w:t>One command runs all four steps:</w:t>
      </w:r>
    </w:p>
    <w:p w14:paraId="77C43F63" w14:textId="77777777" w:rsidR="00A67A8E" w:rsidRDefault="00000000">
      <w:pPr>
        <w:shd w:val="clear" w:color="auto" w:fill="F2F2F2"/>
        <w:spacing w:after="40"/>
      </w:pPr>
      <w:r>
        <w:rPr>
          <w:rFonts w:ascii="Consolas" w:eastAsia="Consolas" w:hAnsi="Consolas" w:cs="Consolas"/>
          <w:sz w:val="19"/>
          <w:szCs w:val="19"/>
        </w:rPr>
        <w:t>python run_integration.py \</w:t>
      </w:r>
    </w:p>
    <w:p w14:paraId="3EC0AD7B" w14:textId="77777777" w:rsidR="00A67A8E" w:rsidRDefault="00000000">
      <w:pPr>
        <w:shd w:val="clear" w:color="auto" w:fill="F2F2F2"/>
        <w:spacing w:after="40"/>
      </w:pPr>
      <w:r>
        <w:rPr>
          <w:rFonts w:ascii="Consolas" w:eastAsia="Consolas" w:hAnsi="Consolas" w:cs="Consolas"/>
          <w:sz w:val="19"/>
          <w:szCs w:val="19"/>
        </w:rPr>
        <w:t xml:space="preserve">  --email you@company.com --password ***** \</w:t>
      </w:r>
    </w:p>
    <w:p w14:paraId="00CC0C8C" w14:textId="77777777" w:rsidR="00A67A8E" w:rsidRDefault="00000000">
      <w:pPr>
        <w:shd w:val="clear" w:color="auto" w:fill="F2F2F2"/>
        <w:spacing w:after="40"/>
      </w:pPr>
      <w:r>
        <w:rPr>
          <w:rFonts w:ascii="Consolas" w:eastAsia="Consolas" w:hAnsi="Consolas" w:cs="Consolas"/>
          <w:sz w:val="19"/>
          <w:szCs w:val="19"/>
        </w:rPr>
        <w:t xml:space="preserve">  --workspace-id &lt;workspace id&gt; --model-id &lt;model id&gt; \</w:t>
      </w:r>
    </w:p>
    <w:p w14:paraId="2F0A0790" w14:textId="77777777" w:rsidR="00A67A8E" w:rsidRDefault="00000000">
      <w:pPr>
        <w:shd w:val="clear" w:color="auto" w:fill="F2F2F2"/>
        <w:spacing w:after="40"/>
      </w:pPr>
      <w:r>
        <w:rPr>
          <w:rFonts w:ascii="Consolas" w:eastAsia="Consolas" w:hAnsi="Consolas" w:cs="Consolas"/>
          <w:sz w:val="19"/>
          <w:szCs w:val="19"/>
        </w:rPr>
        <w:t xml:space="preserve">  --export-id &lt;export id&gt; --export-file-id &lt;file id&gt; \</w:t>
      </w:r>
    </w:p>
    <w:p w14:paraId="2ED0FBB4" w14:textId="77777777" w:rsidR="00A67A8E" w:rsidRDefault="00000000">
      <w:pPr>
        <w:shd w:val="clear" w:color="auto" w:fill="F2F2F2"/>
        <w:spacing w:after="40"/>
      </w:pPr>
      <w:r>
        <w:rPr>
          <w:rFonts w:ascii="Consolas" w:eastAsia="Consolas" w:hAnsi="Consolas" w:cs="Consolas"/>
          <w:sz w:val="19"/>
          <w:szCs w:val="19"/>
        </w:rPr>
        <w:t xml:space="preserve">  --import-id &lt;import id&gt; --import-file-id &lt;file id&gt;</w:t>
      </w:r>
    </w:p>
    <w:p w14:paraId="2254E5F2" w14:textId="77777777" w:rsidR="00A67A8E" w:rsidRDefault="00000000">
      <w:pPr>
        <w:spacing w:after="160" w:line="276" w:lineRule="auto"/>
      </w:pPr>
      <w:r>
        <w:t xml:space="preserve"> </w:t>
      </w:r>
    </w:p>
    <w:p w14:paraId="2E0643ED" w14:textId="77777777" w:rsidR="00A67A8E" w:rsidRDefault="00000000">
      <w:pPr>
        <w:spacing w:after="160" w:line="276" w:lineRule="auto"/>
      </w:pPr>
      <w:r>
        <w:t>It prints each step as it happens — rows exported, forecast rows produced, import result — so it’s easy to see where it is or where it stopped.</w:t>
      </w:r>
    </w:p>
    <w:p w14:paraId="4168B679" w14:textId="77777777" w:rsidR="00A67A8E" w:rsidRPr="00072FE8" w:rsidRDefault="00000000" w:rsidP="00072FE8">
      <w:pPr>
        <w:rPr>
          <w:b/>
          <w:bCs/>
          <w:sz w:val="28"/>
          <w:szCs w:val="28"/>
        </w:rPr>
      </w:pPr>
      <w:r>
        <w:rPr>
          <w:b/>
          <w:bCs/>
          <w:sz w:val="28"/>
          <w:szCs w:val="28"/>
        </w:rPr>
        <w:t>6. What’s Needed Before Running It</w:t>
      </w:r>
    </w:p>
    <w:p w14:paraId="692D1A35" w14:textId="77777777" w:rsidR="00A67A8E" w:rsidRDefault="00000000">
      <w:pPr>
        <w:pStyle w:val="ListParagraph"/>
        <w:numPr>
          <w:ilvl w:val="0"/>
          <w:numId w:val="1"/>
        </w:numPr>
        <w:spacing w:after="100" w:line="276" w:lineRule="auto"/>
      </w:pPr>
      <w:r w:rsidRPr="00EC7614">
        <w:rPr>
          <w:highlight w:val="cyan"/>
        </w:rPr>
        <w:t>An Anaplan login</w:t>
      </w:r>
      <w:r>
        <w:t xml:space="preserve"> (username and password, or a certificate for automated runs).</w:t>
      </w:r>
    </w:p>
    <w:p w14:paraId="0253481D" w14:textId="77777777" w:rsidR="00A67A8E" w:rsidRDefault="00000000">
      <w:pPr>
        <w:pStyle w:val="ListParagraph"/>
        <w:numPr>
          <w:ilvl w:val="0"/>
          <w:numId w:val="1"/>
        </w:numPr>
        <w:spacing w:after="100" w:line="276" w:lineRule="auto"/>
      </w:pPr>
      <w:r>
        <w:t>The workspace ID and model ID for the tenant we’re connecting to.</w:t>
      </w:r>
    </w:p>
    <w:p w14:paraId="50022061" w14:textId="77777777" w:rsidR="00A67A8E" w:rsidRDefault="00000000">
      <w:pPr>
        <w:pStyle w:val="ListParagraph"/>
        <w:numPr>
          <w:ilvl w:val="0"/>
          <w:numId w:val="1"/>
        </w:numPr>
        <w:spacing w:after="100" w:line="276" w:lineRule="auto"/>
      </w:pPr>
      <w:r>
        <w:t>The export ID and file ID for the view we’re pulling data from.</w:t>
      </w:r>
    </w:p>
    <w:p w14:paraId="7CA10AA5" w14:textId="77777777" w:rsidR="00A67A8E" w:rsidRDefault="00000000">
      <w:pPr>
        <w:pStyle w:val="ListParagraph"/>
        <w:numPr>
          <w:ilvl w:val="0"/>
          <w:numId w:val="1"/>
        </w:numPr>
        <w:spacing w:after="100" w:line="276" w:lineRule="auto"/>
      </w:pPr>
      <w:r>
        <w:t>The import ID and file ID for the module we’re writing the forecast into.</w:t>
      </w:r>
    </w:p>
    <w:p w14:paraId="492251E1" w14:textId="1478FC5A" w:rsidR="00A67A8E" w:rsidRDefault="00000000">
      <w:pPr>
        <w:spacing w:after="160" w:line="276" w:lineRule="auto"/>
      </w:pPr>
      <w:r>
        <w:t xml:space="preserve">These IDs come from Anaplan itself </w:t>
      </w:r>
      <w:r w:rsidR="00EC7614">
        <w:t>-</w:t>
      </w:r>
      <w:r>
        <w:t xml:space="preserve"> an admin can provide them, or they can be looked up with a short discovery call once we have login access.</w:t>
      </w:r>
    </w:p>
    <w:sectPr w:rsidR="00A67A8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C61C1"/>
    <w:multiLevelType w:val="hybridMultilevel"/>
    <w:tmpl w:val="55EEDFA8"/>
    <w:lvl w:ilvl="0" w:tplc="D9AAFFFA">
      <w:start w:val="1"/>
      <w:numFmt w:val="bullet"/>
      <w:lvlText w:val="●"/>
      <w:lvlJc w:val="left"/>
      <w:pPr>
        <w:ind w:left="720" w:hanging="360"/>
      </w:pPr>
    </w:lvl>
    <w:lvl w:ilvl="1" w:tplc="A25E9D06">
      <w:start w:val="1"/>
      <w:numFmt w:val="bullet"/>
      <w:lvlText w:val="○"/>
      <w:lvlJc w:val="left"/>
      <w:pPr>
        <w:ind w:left="1440" w:hanging="360"/>
      </w:pPr>
    </w:lvl>
    <w:lvl w:ilvl="2" w:tplc="5FCA373E">
      <w:start w:val="1"/>
      <w:numFmt w:val="bullet"/>
      <w:lvlText w:val="■"/>
      <w:lvlJc w:val="left"/>
      <w:pPr>
        <w:ind w:left="2160" w:hanging="360"/>
      </w:pPr>
    </w:lvl>
    <w:lvl w:ilvl="3" w:tplc="B3C8A856">
      <w:start w:val="1"/>
      <w:numFmt w:val="bullet"/>
      <w:lvlText w:val="●"/>
      <w:lvlJc w:val="left"/>
      <w:pPr>
        <w:ind w:left="2880" w:hanging="360"/>
      </w:pPr>
    </w:lvl>
    <w:lvl w:ilvl="4" w:tplc="57805B72">
      <w:start w:val="1"/>
      <w:numFmt w:val="bullet"/>
      <w:lvlText w:val="○"/>
      <w:lvlJc w:val="left"/>
      <w:pPr>
        <w:ind w:left="3600" w:hanging="360"/>
      </w:pPr>
    </w:lvl>
    <w:lvl w:ilvl="5" w:tplc="9996B076">
      <w:start w:val="1"/>
      <w:numFmt w:val="bullet"/>
      <w:lvlText w:val="■"/>
      <w:lvlJc w:val="left"/>
      <w:pPr>
        <w:ind w:left="4320" w:hanging="360"/>
      </w:pPr>
    </w:lvl>
    <w:lvl w:ilvl="6" w:tplc="17FC9EB4">
      <w:start w:val="1"/>
      <w:numFmt w:val="bullet"/>
      <w:lvlText w:val="●"/>
      <w:lvlJc w:val="left"/>
      <w:pPr>
        <w:ind w:left="5040" w:hanging="360"/>
      </w:pPr>
    </w:lvl>
    <w:lvl w:ilvl="7" w:tplc="CDCEE51C">
      <w:start w:val="1"/>
      <w:numFmt w:val="bullet"/>
      <w:lvlText w:val="●"/>
      <w:lvlJc w:val="left"/>
      <w:pPr>
        <w:ind w:left="5760" w:hanging="360"/>
      </w:pPr>
    </w:lvl>
    <w:lvl w:ilvl="8" w:tplc="238E88CA">
      <w:start w:val="1"/>
      <w:numFmt w:val="bullet"/>
      <w:lvlText w:val="●"/>
      <w:lvlJc w:val="left"/>
      <w:pPr>
        <w:ind w:left="6480" w:hanging="360"/>
      </w:pPr>
    </w:lvl>
  </w:abstractNum>
  <w:num w:numId="1" w16cid:durableId="2000381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A8E"/>
    <w:rsid w:val="00072FE8"/>
    <w:rsid w:val="0017459D"/>
    <w:rsid w:val="004C12E8"/>
    <w:rsid w:val="00743A39"/>
    <w:rsid w:val="0099543D"/>
    <w:rsid w:val="00A67A8E"/>
    <w:rsid w:val="00E24490"/>
    <w:rsid w:val="00EB5ED5"/>
    <w:rsid w:val="00EC7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B4F3C"/>
  <w15:docId w15:val="{805B444F-4880-489A-8543-0547F5BD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reetesh.verma21@outlook.com</cp:lastModifiedBy>
  <cp:revision>8</cp:revision>
  <dcterms:created xsi:type="dcterms:W3CDTF">2026-08-23T18:17:00Z</dcterms:created>
  <dcterms:modified xsi:type="dcterms:W3CDTF">2026-08-23T18:29:00Z</dcterms:modified>
</cp:coreProperties>
</file>