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D0A45" w14:textId="31B017C8" w:rsidR="00F52BEB" w:rsidRDefault="00F52BEB" w:rsidP="006662E5">
      <w:pPr>
        <w:rPr>
          <w:rFonts w:ascii="Times New Roman" w:hAnsi="Times New Roman" w:cs="Times New Roman"/>
          <w:b/>
          <w:bCs/>
          <w:sz w:val="24"/>
          <w:szCs w:val="24"/>
        </w:rPr>
      </w:pPr>
      <w:r>
        <w:rPr>
          <w:rFonts w:ascii="Times New Roman" w:hAnsi="Times New Roman" w:cs="Times New Roman"/>
          <w:b/>
          <w:bCs/>
          <w:sz w:val="24"/>
          <w:szCs w:val="24"/>
        </w:rPr>
        <w:t xml:space="preserve">TASK: </w:t>
      </w:r>
      <w:r w:rsidRPr="00F52BEB">
        <w:rPr>
          <w:rFonts w:ascii="Times New Roman" w:hAnsi="Times New Roman" w:cs="Times New Roman"/>
          <w:b/>
          <w:bCs/>
          <w:sz w:val="24"/>
          <w:szCs w:val="24"/>
        </w:rPr>
        <w:t>Thread Investigation</w:t>
      </w:r>
    </w:p>
    <w:p w14:paraId="6A9BB574" w14:textId="0E5FE3EB" w:rsidR="006662E5" w:rsidRPr="006662E5" w:rsidRDefault="006662E5" w:rsidP="006662E5">
      <w:pPr>
        <w:rPr>
          <w:rFonts w:ascii="Times New Roman" w:hAnsi="Times New Roman" w:cs="Times New Roman"/>
          <w:b/>
          <w:bCs/>
          <w:sz w:val="24"/>
          <w:szCs w:val="24"/>
        </w:rPr>
      </w:pPr>
      <w:r w:rsidRPr="006662E5">
        <w:rPr>
          <w:rFonts w:ascii="Times New Roman" w:hAnsi="Times New Roman" w:cs="Times New Roman"/>
          <w:b/>
          <w:bCs/>
          <w:sz w:val="24"/>
          <w:szCs w:val="24"/>
        </w:rPr>
        <w:t>CVSS v3.0 Metrics and Base Score Calculation</w:t>
      </w:r>
    </w:p>
    <w:p w14:paraId="728D1BFF" w14:textId="77777777" w:rsidR="006662E5" w:rsidRPr="006662E5" w:rsidRDefault="006662E5" w:rsidP="006662E5">
      <w:pPr>
        <w:rPr>
          <w:rFonts w:ascii="Times New Roman" w:hAnsi="Times New Roman" w:cs="Times New Roman"/>
          <w:b/>
          <w:bCs/>
          <w:sz w:val="24"/>
          <w:szCs w:val="24"/>
        </w:rPr>
      </w:pPr>
      <w:r w:rsidRPr="006662E5">
        <w:rPr>
          <w:rFonts w:ascii="Times New Roman" w:hAnsi="Times New Roman" w:cs="Times New Roman"/>
          <w:b/>
          <w:bCs/>
          <w:sz w:val="24"/>
          <w:szCs w:val="24"/>
        </w:rPr>
        <w:t>Metric Selection</w:t>
      </w:r>
    </w:p>
    <w:p w14:paraId="2A780551" w14:textId="77777777" w:rsidR="006662E5" w:rsidRPr="006662E5" w:rsidRDefault="006662E5" w:rsidP="006662E5">
      <w:pPr>
        <w:numPr>
          <w:ilvl w:val="0"/>
          <w:numId w:val="1"/>
        </w:numPr>
        <w:rPr>
          <w:rFonts w:ascii="Times New Roman" w:hAnsi="Times New Roman" w:cs="Times New Roman"/>
          <w:sz w:val="24"/>
          <w:szCs w:val="24"/>
        </w:rPr>
      </w:pPr>
      <w:r w:rsidRPr="006662E5">
        <w:rPr>
          <w:rFonts w:ascii="Times New Roman" w:hAnsi="Times New Roman" w:cs="Times New Roman"/>
          <w:b/>
          <w:bCs/>
          <w:sz w:val="24"/>
          <w:szCs w:val="24"/>
        </w:rPr>
        <w:t>Attack Vector (AV): Network</w:t>
      </w:r>
    </w:p>
    <w:p w14:paraId="5970BBAE" w14:textId="77777777" w:rsidR="006662E5" w:rsidRPr="006662E5" w:rsidRDefault="006662E5" w:rsidP="006662E5">
      <w:pPr>
        <w:numPr>
          <w:ilvl w:val="1"/>
          <w:numId w:val="1"/>
        </w:numPr>
        <w:rPr>
          <w:rFonts w:ascii="Times New Roman" w:hAnsi="Times New Roman" w:cs="Times New Roman"/>
          <w:sz w:val="24"/>
          <w:szCs w:val="24"/>
        </w:rPr>
      </w:pPr>
      <w:r w:rsidRPr="006662E5">
        <w:rPr>
          <w:rFonts w:ascii="Times New Roman" w:hAnsi="Times New Roman" w:cs="Times New Roman"/>
          <w:b/>
          <w:bCs/>
          <w:sz w:val="24"/>
          <w:szCs w:val="24"/>
        </w:rPr>
        <w:t>Reason</w:t>
      </w:r>
      <w:r w:rsidRPr="006662E5">
        <w:rPr>
          <w:rFonts w:ascii="Times New Roman" w:hAnsi="Times New Roman" w:cs="Times New Roman"/>
          <w:sz w:val="24"/>
          <w:szCs w:val="24"/>
        </w:rPr>
        <w:t>: The vulnerability can be exploited remotely over the internet via specially crafted HTTP requests to the application's login endpoint.</w:t>
      </w:r>
    </w:p>
    <w:p w14:paraId="54DCF872" w14:textId="77777777" w:rsidR="006662E5" w:rsidRPr="006662E5" w:rsidRDefault="006662E5" w:rsidP="006662E5">
      <w:pPr>
        <w:numPr>
          <w:ilvl w:val="0"/>
          <w:numId w:val="1"/>
        </w:numPr>
        <w:rPr>
          <w:rFonts w:ascii="Times New Roman" w:hAnsi="Times New Roman" w:cs="Times New Roman"/>
          <w:sz w:val="24"/>
          <w:szCs w:val="24"/>
        </w:rPr>
      </w:pPr>
      <w:r w:rsidRPr="006662E5">
        <w:rPr>
          <w:rFonts w:ascii="Times New Roman" w:hAnsi="Times New Roman" w:cs="Times New Roman"/>
          <w:b/>
          <w:bCs/>
          <w:sz w:val="24"/>
          <w:szCs w:val="24"/>
        </w:rPr>
        <w:t>Attack Complexity (AC): Low</w:t>
      </w:r>
    </w:p>
    <w:p w14:paraId="3C341F61" w14:textId="77777777" w:rsidR="006662E5" w:rsidRPr="006662E5" w:rsidRDefault="006662E5" w:rsidP="006662E5">
      <w:pPr>
        <w:numPr>
          <w:ilvl w:val="1"/>
          <w:numId w:val="1"/>
        </w:numPr>
        <w:rPr>
          <w:rFonts w:ascii="Times New Roman" w:hAnsi="Times New Roman" w:cs="Times New Roman"/>
          <w:sz w:val="24"/>
          <w:szCs w:val="24"/>
        </w:rPr>
      </w:pPr>
      <w:r w:rsidRPr="006662E5">
        <w:rPr>
          <w:rFonts w:ascii="Times New Roman" w:hAnsi="Times New Roman" w:cs="Times New Roman"/>
          <w:b/>
          <w:bCs/>
          <w:sz w:val="24"/>
          <w:szCs w:val="24"/>
        </w:rPr>
        <w:t>Reason</w:t>
      </w:r>
      <w:r w:rsidRPr="006662E5">
        <w:rPr>
          <w:rFonts w:ascii="Times New Roman" w:hAnsi="Times New Roman" w:cs="Times New Roman"/>
          <w:sz w:val="24"/>
          <w:szCs w:val="24"/>
        </w:rPr>
        <w:t>: Exploitation is straightforward and does not involve special conditions or advanced techniques.</w:t>
      </w:r>
    </w:p>
    <w:p w14:paraId="36A4B0A5" w14:textId="77777777" w:rsidR="006662E5" w:rsidRPr="006662E5" w:rsidRDefault="006662E5" w:rsidP="006662E5">
      <w:pPr>
        <w:numPr>
          <w:ilvl w:val="0"/>
          <w:numId w:val="1"/>
        </w:numPr>
        <w:rPr>
          <w:rFonts w:ascii="Times New Roman" w:hAnsi="Times New Roman" w:cs="Times New Roman"/>
          <w:sz w:val="24"/>
          <w:szCs w:val="24"/>
        </w:rPr>
      </w:pPr>
      <w:r w:rsidRPr="006662E5">
        <w:rPr>
          <w:rFonts w:ascii="Times New Roman" w:hAnsi="Times New Roman" w:cs="Times New Roman"/>
          <w:b/>
          <w:bCs/>
          <w:sz w:val="24"/>
          <w:szCs w:val="24"/>
        </w:rPr>
        <w:t>Privileges Required (PR): None</w:t>
      </w:r>
    </w:p>
    <w:p w14:paraId="67196CB3" w14:textId="77777777" w:rsidR="006662E5" w:rsidRPr="006662E5" w:rsidRDefault="006662E5" w:rsidP="006662E5">
      <w:pPr>
        <w:numPr>
          <w:ilvl w:val="1"/>
          <w:numId w:val="1"/>
        </w:numPr>
        <w:rPr>
          <w:rFonts w:ascii="Times New Roman" w:hAnsi="Times New Roman" w:cs="Times New Roman"/>
          <w:sz w:val="24"/>
          <w:szCs w:val="24"/>
        </w:rPr>
      </w:pPr>
      <w:r w:rsidRPr="006662E5">
        <w:rPr>
          <w:rFonts w:ascii="Times New Roman" w:hAnsi="Times New Roman" w:cs="Times New Roman"/>
          <w:b/>
          <w:bCs/>
          <w:sz w:val="24"/>
          <w:szCs w:val="24"/>
        </w:rPr>
        <w:t>Reason</w:t>
      </w:r>
      <w:r w:rsidRPr="006662E5">
        <w:rPr>
          <w:rFonts w:ascii="Times New Roman" w:hAnsi="Times New Roman" w:cs="Times New Roman"/>
          <w:sz w:val="24"/>
          <w:szCs w:val="24"/>
        </w:rPr>
        <w:t>: The attacker does not need any prior authentication or privileges to exploit the vulnerability.</w:t>
      </w:r>
    </w:p>
    <w:p w14:paraId="556C0929" w14:textId="77777777" w:rsidR="006662E5" w:rsidRPr="006662E5" w:rsidRDefault="006662E5" w:rsidP="006662E5">
      <w:pPr>
        <w:numPr>
          <w:ilvl w:val="0"/>
          <w:numId w:val="1"/>
        </w:numPr>
        <w:rPr>
          <w:rFonts w:ascii="Times New Roman" w:hAnsi="Times New Roman" w:cs="Times New Roman"/>
          <w:sz w:val="24"/>
          <w:szCs w:val="24"/>
        </w:rPr>
      </w:pPr>
      <w:r w:rsidRPr="006662E5">
        <w:rPr>
          <w:rFonts w:ascii="Times New Roman" w:hAnsi="Times New Roman" w:cs="Times New Roman"/>
          <w:b/>
          <w:bCs/>
          <w:sz w:val="24"/>
          <w:szCs w:val="24"/>
        </w:rPr>
        <w:t>User Interaction (UI): Required</w:t>
      </w:r>
    </w:p>
    <w:p w14:paraId="2CA84695" w14:textId="77777777" w:rsidR="006662E5" w:rsidRPr="006662E5" w:rsidRDefault="006662E5" w:rsidP="006662E5">
      <w:pPr>
        <w:numPr>
          <w:ilvl w:val="1"/>
          <w:numId w:val="1"/>
        </w:numPr>
        <w:rPr>
          <w:rFonts w:ascii="Times New Roman" w:hAnsi="Times New Roman" w:cs="Times New Roman"/>
          <w:sz w:val="24"/>
          <w:szCs w:val="24"/>
        </w:rPr>
      </w:pPr>
      <w:r w:rsidRPr="006662E5">
        <w:rPr>
          <w:rFonts w:ascii="Times New Roman" w:hAnsi="Times New Roman" w:cs="Times New Roman"/>
          <w:b/>
          <w:bCs/>
          <w:sz w:val="24"/>
          <w:szCs w:val="24"/>
        </w:rPr>
        <w:t>Reason</w:t>
      </w:r>
      <w:r w:rsidRPr="006662E5">
        <w:rPr>
          <w:rFonts w:ascii="Times New Roman" w:hAnsi="Times New Roman" w:cs="Times New Roman"/>
          <w:sz w:val="24"/>
          <w:szCs w:val="24"/>
        </w:rPr>
        <w:t>: Exploitation depends on the user performing an action, such as clicking a phishing link.</w:t>
      </w:r>
    </w:p>
    <w:p w14:paraId="4EA8900E" w14:textId="77777777" w:rsidR="006662E5" w:rsidRPr="006662E5" w:rsidRDefault="006662E5" w:rsidP="006662E5">
      <w:pPr>
        <w:numPr>
          <w:ilvl w:val="0"/>
          <w:numId w:val="1"/>
        </w:numPr>
        <w:rPr>
          <w:rFonts w:ascii="Times New Roman" w:hAnsi="Times New Roman" w:cs="Times New Roman"/>
          <w:sz w:val="24"/>
          <w:szCs w:val="24"/>
        </w:rPr>
      </w:pPr>
      <w:r w:rsidRPr="006662E5">
        <w:rPr>
          <w:rFonts w:ascii="Times New Roman" w:hAnsi="Times New Roman" w:cs="Times New Roman"/>
          <w:b/>
          <w:bCs/>
          <w:sz w:val="24"/>
          <w:szCs w:val="24"/>
        </w:rPr>
        <w:t>Scope (S): Changed</w:t>
      </w:r>
    </w:p>
    <w:p w14:paraId="33AB3F54" w14:textId="77777777" w:rsidR="006662E5" w:rsidRPr="006662E5" w:rsidRDefault="006662E5" w:rsidP="006662E5">
      <w:pPr>
        <w:numPr>
          <w:ilvl w:val="1"/>
          <w:numId w:val="1"/>
        </w:numPr>
        <w:rPr>
          <w:rFonts w:ascii="Times New Roman" w:hAnsi="Times New Roman" w:cs="Times New Roman"/>
          <w:sz w:val="24"/>
          <w:szCs w:val="24"/>
        </w:rPr>
      </w:pPr>
      <w:r w:rsidRPr="006662E5">
        <w:rPr>
          <w:rFonts w:ascii="Times New Roman" w:hAnsi="Times New Roman" w:cs="Times New Roman"/>
          <w:b/>
          <w:bCs/>
          <w:sz w:val="24"/>
          <w:szCs w:val="24"/>
        </w:rPr>
        <w:t>Reason</w:t>
      </w:r>
      <w:r w:rsidRPr="006662E5">
        <w:rPr>
          <w:rFonts w:ascii="Times New Roman" w:hAnsi="Times New Roman" w:cs="Times New Roman"/>
          <w:sz w:val="24"/>
          <w:szCs w:val="24"/>
        </w:rPr>
        <w:t>: Successful exploitation affects components beyond the user authentication module, indicating that the scope changes.</w:t>
      </w:r>
    </w:p>
    <w:p w14:paraId="4BA955FA" w14:textId="77777777" w:rsidR="006662E5" w:rsidRPr="006662E5" w:rsidRDefault="006662E5" w:rsidP="006662E5">
      <w:pPr>
        <w:numPr>
          <w:ilvl w:val="0"/>
          <w:numId w:val="1"/>
        </w:numPr>
        <w:rPr>
          <w:rFonts w:ascii="Times New Roman" w:hAnsi="Times New Roman" w:cs="Times New Roman"/>
          <w:sz w:val="24"/>
          <w:szCs w:val="24"/>
        </w:rPr>
      </w:pPr>
      <w:r w:rsidRPr="006662E5">
        <w:rPr>
          <w:rFonts w:ascii="Times New Roman" w:hAnsi="Times New Roman" w:cs="Times New Roman"/>
          <w:b/>
          <w:bCs/>
          <w:sz w:val="24"/>
          <w:szCs w:val="24"/>
        </w:rPr>
        <w:t>Confidentiality Impact (C): High</w:t>
      </w:r>
    </w:p>
    <w:p w14:paraId="3A543734" w14:textId="77777777" w:rsidR="006662E5" w:rsidRPr="006662E5" w:rsidRDefault="006662E5" w:rsidP="006662E5">
      <w:pPr>
        <w:numPr>
          <w:ilvl w:val="1"/>
          <w:numId w:val="1"/>
        </w:numPr>
        <w:rPr>
          <w:rFonts w:ascii="Times New Roman" w:hAnsi="Times New Roman" w:cs="Times New Roman"/>
          <w:sz w:val="24"/>
          <w:szCs w:val="24"/>
        </w:rPr>
      </w:pPr>
      <w:r w:rsidRPr="006662E5">
        <w:rPr>
          <w:rFonts w:ascii="Times New Roman" w:hAnsi="Times New Roman" w:cs="Times New Roman"/>
          <w:b/>
          <w:bCs/>
          <w:sz w:val="24"/>
          <w:szCs w:val="24"/>
        </w:rPr>
        <w:t>Reason</w:t>
      </w:r>
      <w:r w:rsidRPr="006662E5">
        <w:rPr>
          <w:rFonts w:ascii="Times New Roman" w:hAnsi="Times New Roman" w:cs="Times New Roman"/>
          <w:sz w:val="24"/>
          <w:szCs w:val="24"/>
        </w:rPr>
        <w:t>: Exploitation exposes sensitive information, including usernames, passwords, and personal details.</w:t>
      </w:r>
    </w:p>
    <w:p w14:paraId="4BD6A87F" w14:textId="77777777" w:rsidR="006662E5" w:rsidRPr="006662E5" w:rsidRDefault="006662E5" w:rsidP="006662E5">
      <w:pPr>
        <w:numPr>
          <w:ilvl w:val="0"/>
          <w:numId w:val="1"/>
        </w:numPr>
        <w:rPr>
          <w:rFonts w:ascii="Times New Roman" w:hAnsi="Times New Roman" w:cs="Times New Roman"/>
          <w:sz w:val="24"/>
          <w:szCs w:val="24"/>
        </w:rPr>
      </w:pPr>
      <w:r w:rsidRPr="006662E5">
        <w:rPr>
          <w:rFonts w:ascii="Times New Roman" w:hAnsi="Times New Roman" w:cs="Times New Roman"/>
          <w:b/>
          <w:bCs/>
          <w:sz w:val="24"/>
          <w:szCs w:val="24"/>
        </w:rPr>
        <w:t>Integrity Impact (I): High</w:t>
      </w:r>
    </w:p>
    <w:p w14:paraId="050AEB7A" w14:textId="77777777" w:rsidR="006662E5" w:rsidRPr="006662E5" w:rsidRDefault="006662E5" w:rsidP="006662E5">
      <w:pPr>
        <w:numPr>
          <w:ilvl w:val="1"/>
          <w:numId w:val="1"/>
        </w:numPr>
        <w:rPr>
          <w:rFonts w:ascii="Times New Roman" w:hAnsi="Times New Roman" w:cs="Times New Roman"/>
          <w:sz w:val="24"/>
          <w:szCs w:val="24"/>
        </w:rPr>
      </w:pPr>
      <w:r w:rsidRPr="006662E5">
        <w:rPr>
          <w:rFonts w:ascii="Times New Roman" w:hAnsi="Times New Roman" w:cs="Times New Roman"/>
          <w:b/>
          <w:bCs/>
          <w:sz w:val="24"/>
          <w:szCs w:val="24"/>
        </w:rPr>
        <w:t>Reason</w:t>
      </w:r>
      <w:r w:rsidRPr="006662E5">
        <w:rPr>
          <w:rFonts w:ascii="Times New Roman" w:hAnsi="Times New Roman" w:cs="Times New Roman"/>
          <w:sz w:val="24"/>
          <w:szCs w:val="24"/>
        </w:rPr>
        <w:t>: The attacker can modify user account details, such as passwords and email addresses.</w:t>
      </w:r>
    </w:p>
    <w:p w14:paraId="0EF86AE9" w14:textId="77777777" w:rsidR="006662E5" w:rsidRPr="006662E5" w:rsidRDefault="006662E5" w:rsidP="006662E5">
      <w:pPr>
        <w:numPr>
          <w:ilvl w:val="0"/>
          <w:numId w:val="1"/>
        </w:numPr>
        <w:rPr>
          <w:rFonts w:ascii="Times New Roman" w:hAnsi="Times New Roman" w:cs="Times New Roman"/>
          <w:sz w:val="24"/>
          <w:szCs w:val="24"/>
        </w:rPr>
      </w:pPr>
      <w:r w:rsidRPr="006662E5">
        <w:rPr>
          <w:rFonts w:ascii="Times New Roman" w:hAnsi="Times New Roman" w:cs="Times New Roman"/>
          <w:b/>
          <w:bCs/>
          <w:sz w:val="24"/>
          <w:szCs w:val="24"/>
        </w:rPr>
        <w:t>Availability Impact (A): Low</w:t>
      </w:r>
    </w:p>
    <w:p w14:paraId="6B2A19F9" w14:textId="77777777" w:rsidR="006662E5" w:rsidRPr="006662E5" w:rsidRDefault="006662E5" w:rsidP="006662E5">
      <w:pPr>
        <w:numPr>
          <w:ilvl w:val="1"/>
          <w:numId w:val="1"/>
        </w:numPr>
        <w:rPr>
          <w:rFonts w:ascii="Times New Roman" w:hAnsi="Times New Roman" w:cs="Times New Roman"/>
          <w:sz w:val="24"/>
          <w:szCs w:val="24"/>
        </w:rPr>
      </w:pPr>
      <w:r w:rsidRPr="006662E5">
        <w:rPr>
          <w:rFonts w:ascii="Times New Roman" w:hAnsi="Times New Roman" w:cs="Times New Roman"/>
          <w:b/>
          <w:bCs/>
          <w:sz w:val="24"/>
          <w:szCs w:val="24"/>
        </w:rPr>
        <w:t>Reason</w:t>
      </w:r>
      <w:r w:rsidRPr="006662E5">
        <w:rPr>
          <w:rFonts w:ascii="Times New Roman" w:hAnsi="Times New Roman" w:cs="Times New Roman"/>
          <w:sz w:val="24"/>
          <w:szCs w:val="24"/>
        </w:rPr>
        <w:t>: Exploitation can cause intermittent service disruptions, making the application temporarily unavailable.</w:t>
      </w:r>
    </w:p>
    <w:p w14:paraId="32D60C4A" w14:textId="77777777" w:rsidR="00F479F7" w:rsidRPr="006662E5" w:rsidRDefault="00F479F7">
      <w:pPr>
        <w:rPr>
          <w:rFonts w:ascii="Times New Roman" w:hAnsi="Times New Roman" w:cs="Times New Roman"/>
          <w:sz w:val="24"/>
          <w:szCs w:val="24"/>
        </w:rPr>
      </w:pPr>
    </w:p>
    <w:p w14:paraId="6CBF4A60" w14:textId="77777777" w:rsidR="006662E5" w:rsidRPr="006662E5" w:rsidRDefault="006662E5">
      <w:pPr>
        <w:rPr>
          <w:rFonts w:ascii="Times New Roman" w:hAnsi="Times New Roman" w:cs="Times New Roman"/>
          <w:sz w:val="24"/>
          <w:szCs w:val="24"/>
        </w:rPr>
      </w:pPr>
    </w:p>
    <w:p w14:paraId="552EF188" w14:textId="77777777" w:rsidR="006662E5" w:rsidRDefault="006662E5">
      <w:pPr>
        <w:rPr>
          <w:rFonts w:ascii="Times New Roman" w:hAnsi="Times New Roman" w:cs="Times New Roman"/>
          <w:sz w:val="24"/>
          <w:szCs w:val="24"/>
        </w:rPr>
      </w:pPr>
    </w:p>
    <w:p w14:paraId="5D67D465" w14:textId="77777777" w:rsidR="006662E5" w:rsidRPr="006662E5" w:rsidRDefault="006662E5">
      <w:pPr>
        <w:rPr>
          <w:rFonts w:ascii="Times New Roman" w:hAnsi="Times New Roman" w:cs="Times New Roman"/>
          <w:sz w:val="24"/>
          <w:szCs w:val="24"/>
        </w:rPr>
      </w:pPr>
    </w:p>
    <w:p w14:paraId="3E0C1204" w14:textId="77777777" w:rsidR="006662E5" w:rsidRPr="006662E5" w:rsidRDefault="006662E5">
      <w:pPr>
        <w:rPr>
          <w:rFonts w:ascii="Times New Roman" w:hAnsi="Times New Roman" w:cs="Times New Roman"/>
          <w:sz w:val="24"/>
          <w:szCs w:val="24"/>
        </w:rPr>
      </w:pPr>
    </w:p>
    <w:p w14:paraId="2738691B" w14:textId="77777777" w:rsidR="006662E5" w:rsidRPr="006662E5" w:rsidRDefault="006662E5" w:rsidP="006662E5">
      <w:pPr>
        <w:rPr>
          <w:rFonts w:ascii="Times New Roman" w:hAnsi="Times New Roman" w:cs="Times New Roman"/>
          <w:b/>
          <w:bCs/>
          <w:sz w:val="24"/>
          <w:szCs w:val="24"/>
        </w:rPr>
      </w:pPr>
      <w:r w:rsidRPr="006662E5">
        <w:rPr>
          <w:rFonts w:ascii="Times New Roman" w:hAnsi="Times New Roman" w:cs="Times New Roman"/>
          <w:b/>
          <w:bCs/>
          <w:sz w:val="24"/>
          <w:szCs w:val="24"/>
        </w:rPr>
        <w:t>Answers to the CVSS Metrics</w:t>
      </w:r>
    </w:p>
    <w:p w14:paraId="3A24EA34" w14:textId="77777777" w:rsidR="006662E5" w:rsidRPr="006662E5" w:rsidRDefault="006662E5" w:rsidP="006662E5">
      <w:pPr>
        <w:rPr>
          <w:rFonts w:ascii="Times New Roman" w:hAnsi="Times New Roman" w:cs="Times New Roman"/>
          <w:b/>
          <w:bCs/>
          <w:sz w:val="24"/>
          <w:szCs w:val="24"/>
        </w:rPr>
      </w:pPr>
      <w:r w:rsidRPr="006662E5">
        <w:rPr>
          <w:rFonts w:ascii="Times New Roman" w:hAnsi="Times New Roman" w:cs="Times New Roman"/>
          <w:b/>
          <w:bCs/>
          <w:sz w:val="24"/>
          <w:szCs w:val="24"/>
        </w:rPr>
        <w:t>Attack Vector (AV): Network</w:t>
      </w:r>
    </w:p>
    <w:p w14:paraId="3539ABFA" w14:textId="77777777" w:rsidR="006662E5" w:rsidRPr="006662E5" w:rsidRDefault="006662E5" w:rsidP="006662E5">
      <w:pPr>
        <w:numPr>
          <w:ilvl w:val="0"/>
          <w:numId w:val="2"/>
        </w:numPr>
        <w:rPr>
          <w:rFonts w:ascii="Times New Roman" w:hAnsi="Times New Roman" w:cs="Times New Roman"/>
          <w:sz w:val="24"/>
          <w:szCs w:val="24"/>
        </w:rPr>
      </w:pPr>
      <w:r w:rsidRPr="006662E5">
        <w:rPr>
          <w:rFonts w:ascii="Times New Roman" w:hAnsi="Times New Roman" w:cs="Times New Roman"/>
          <w:b/>
          <w:bCs/>
          <w:sz w:val="24"/>
          <w:szCs w:val="24"/>
        </w:rPr>
        <w:t>Rationale</w:t>
      </w:r>
      <w:r w:rsidRPr="006662E5">
        <w:rPr>
          <w:rFonts w:ascii="Times New Roman" w:hAnsi="Times New Roman" w:cs="Times New Roman"/>
          <w:sz w:val="24"/>
          <w:szCs w:val="24"/>
        </w:rPr>
        <w:t>: The attacker can exploit the vulnerability remotely by sending specially crafted HTTP requests to the application's login endpoint. This falls under the "Network" category, as it is exploitable over the internet.</w:t>
      </w:r>
    </w:p>
    <w:p w14:paraId="00875C8F" w14:textId="77777777" w:rsidR="006662E5" w:rsidRPr="006662E5" w:rsidRDefault="006662E5" w:rsidP="006662E5">
      <w:pPr>
        <w:rPr>
          <w:rFonts w:ascii="Times New Roman" w:hAnsi="Times New Roman" w:cs="Times New Roman"/>
          <w:b/>
          <w:bCs/>
          <w:sz w:val="24"/>
          <w:szCs w:val="24"/>
        </w:rPr>
      </w:pPr>
      <w:r w:rsidRPr="006662E5">
        <w:rPr>
          <w:rFonts w:ascii="Times New Roman" w:hAnsi="Times New Roman" w:cs="Times New Roman"/>
          <w:b/>
          <w:bCs/>
          <w:sz w:val="24"/>
          <w:szCs w:val="24"/>
        </w:rPr>
        <w:t>Attack Complexity (AC): Low</w:t>
      </w:r>
    </w:p>
    <w:p w14:paraId="63F6790B" w14:textId="77777777" w:rsidR="006662E5" w:rsidRPr="006662E5" w:rsidRDefault="006662E5" w:rsidP="006662E5">
      <w:pPr>
        <w:numPr>
          <w:ilvl w:val="0"/>
          <w:numId w:val="3"/>
        </w:numPr>
        <w:rPr>
          <w:rFonts w:ascii="Times New Roman" w:hAnsi="Times New Roman" w:cs="Times New Roman"/>
          <w:sz w:val="24"/>
          <w:szCs w:val="24"/>
        </w:rPr>
      </w:pPr>
      <w:r w:rsidRPr="006662E5">
        <w:rPr>
          <w:rFonts w:ascii="Times New Roman" w:hAnsi="Times New Roman" w:cs="Times New Roman"/>
          <w:b/>
          <w:bCs/>
          <w:sz w:val="24"/>
          <w:szCs w:val="24"/>
        </w:rPr>
        <w:t>Rationale</w:t>
      </w:r>
      <w:r w:rsidRPr="006662E5">
        <w:rPr>
          <w:rFonts w:ascii="Times New Roman" w:hAnsi="Times New Roman" w:cs="Times New Roman"/>
          <w:sz w:val="24"/>
          <w:szCs w:val="24"/>
        </w:rPr>
        <w:t>: The exploitation is straightforward and does not require any special conditions or advanced techniques. Hence, the attack complexity is "Low."</w:t>
      </w:r>
    </w:p>
    <w:p w14:paraId="018E8374" w14:textId="77777777" w:rsidR="006662E5" w:rsidRPr="006662E5" w:rsidRDefault="006662E5" w:rsidP="006662E5">
      <w:pPr>
        <w:rPr>
          <w:rFonts w:ascii="Times New Roman" w:hAnsi="Times New Roman" w:cs="Times New Roman"/>
          <w:b/>
          <w:bCs/>
          <w:sz w:val="24"/>
          <w:szCs w:val="24"/>
        </w:rPr>
      </w:pPr>
      <w:r w:rsidRPr="006662E5">
        <w:rPr>
          <w:rFonts w:ascii="Times New Roman" w:hAnsi="Times New Roman" w:cs="Times New Roman"/>
          <w:b/>
          <w:bCs/>
          <w:sz w:val="24"/>
          <w:szCs w:val="24"/>
        </w:rPr>
        <w:t>Privileges Required (PR): None</w:t>
      </w:r>
    </w:p>
    <w:p w14:paraId="535599A9" w14:textId="77777777" w:rsidR="006662E5" w:rsidRPr="006662E5" w:rsidRDefault="006662E5" w:rsidP="006662E5">
      <w:pPr>
        <w:numPr>
          <w:ilvl w:val="0"/>
          <w:numId w:val="4"/>
        </w:numPr>
        <w:rPr>
          <w:rFonts w:ascii="Times New Roman" w:hAnsi="Times New Roman" w:cs="Times New Roman"/>
          <w:sz w:val="24"/>
          <w:szCs w:val="24"/>
        </w:rPr>
      </w:pPr>
      <w:r w:rsidRPr="006662E5">
        <w:rPr>
          <w:rFonts w:ascii="Times New Roman" w:hAnsi="Times New Roman" w:cs="Times New Roman"/>
          <w:b/>
          <w:bCs/>
          <w:sz w:val="24"/>
          <w:szCs w:val="24"/>
        </w:rPr>
        <w:t>Rationale</w:t>
      </w:r>
      <w:r w:rsidRPr="006662E5">
        <w:rPr>
          <w:rFonts w:ascii="Times New Roman" w:hAnsi="Times New Roman" w:cs="Times New Roman"/>
          <w:sz w:val="24"/>
          <w:szCs w:val="24"/>
        </w:rPr>
        <w:t>: The attacker does not need prior authentication or existing privileges to exploit the vulnerability. Thus, the privileges required are "None."</w:t>
      </w:r>
    </w:p>
    <w:p w14:paraId="15F4BBCB" w14:textId="77777777" w:rsidR="006662E5" w:rsidRPr="006662E5" w:rsidRDefault="006662E5" w:rsidP="006662E5">
      <w:pPr>
        <w:rPr>
          <w:rFonts w:ascii="Times New Roman" w:hAnsi="Times New Roman" w:cs="Times New Roman"/>
          <w:b/>
          <w:bCs/>
          <w:sz w:val="24"/>
          <w:szCs w:val="24"/>
        </w:rPr>
      </w:pPr>
      <w:r w:rsidRPr="006662E5">
        <w:rPr>
          <w:rFonts w:ascii="Times New Roman" w:hAnsi="Times New Roman" w:cs="Times New Roman"/>
          <w:b/>
          <w:bCs/>
          <w:sz w:val="24"/>
          <w:szCs w:val="24"/>
        </w:rPr>
        <w:t>User Interaction (UI): Required</w:t>
      </w:r>
    </w:p>
    <w:p w14:paraId="68D5200D" w14:textId="77777777" w:rsidR="006662E5" w:rsidRPr="006662E5" w:rsidRDefault="006662E5" w:rsidP="006662E5">
      <w:pPr>
        <w:numPr>
          <w:ilvl w:val="0"/>
          <w:numId w:val="5"/>
        </w:numPr>
        <w:rPr>
          <w:rFonts w:ascii="Times New Roman" w:hAnsi="Times New Roman" w:cs="Times New Roman"/>
          <w:sz w:val="24"/>
          <w:szCs w:val="24"/>
        </w:rPr>
      </w:pPr>
      <w:r w:rsidRPr="006662E5">
        <w:rPr>
          <w:rFonts w:ascii="Times New Roman" w:hAnsi="Times New Roman" w:cs="Times New Roman"/>
          <w:b/>
          <w:bCs/>
          <w:sz w:val="24"/>
          <w:szCs w:val="24"/>
        </w:rPr>
        <w:t>Rationale</w:t>
      </w:r>
      <w:r w:rsidRPr="006662E5">
        <w:rPr>
          <w:rFonts w:ascii="Times New Roman" w:hAnsi="Times New Roman" w:cs="Times New Roman"/>
          <w:sz w:val="24"/>
          <w:szCs w:val="24"/>
        </w:rPr>
        <w:t>: Exploitation relies on user interaction, such as clicking on a phishing link. Therefore, "User Interaction: Required" is the correct selection.</w:t>
      </w:r>
    </w:p>
    <w:p w14:paraId="533B9399" w14:textId="77777777" w:rsidR="006662E5" w:rsidRPr="006662E5" w:rsidRDefault="006662E5" w:rsidP="006662E5">
      <w:pPr>
        <w:rPr>
          <w:rFonts w:ascii="Times New Roman" w:hAnsi="Times New Roman" w:cs="Times New Roman"/>
          <w:b/>
          <w:bCs/>
          <w:sz w:val="24"/>
          <w:szCs w:val="24"/>
        </w:rPr>
      </w:pPr>
      <w:r w:rsidRPr="006662E5">
        <w:rPr>
          <w:rFonts w:ascii="Times New Roman" w:hAnsi="Times New Roman" w:cs="Times New Roman"/>
          <w:b/>
          <w:bCs/>
          <w:sz w:val="24"/>
          <w:szCs w:val="24"/>
        </w:rPr>
        <w:t>Scope (S): Changed</w:t>
      </w:r>
    </w:p>
    <w:p w14:paraId="2F9A3E9B" w14:textId="77777777" w:rsidR="006662E5" w:rsidRPr="006662E5" w:rsidRDefault="006662E5" w:rsidP="006662E5">
      <w:pPr>
        <w:numPr>
          <w:ilvl w:val="0"/>
          <w:numId w:val="6"/>
        </w:numPr>
        <w:rPr>
          <w:rFonts w:ascii="Times New Roman" w:hAnsi="Times New Roman" w:cs="Times New Roman"/>
          <w:sz w:val="24"/>
          <w:szCs w:val="24"/>
        </w:rPr>
      </w:pPr>
      <w:r w:rsidRPr="006662E5">
        <w:rPr>
          <w:rFonts w:ascii="Times New Roman" w:hAnsi="Times New Roman" w:cs="Times New Roman"/>
          <w:b/>
          <w:bCs/>
          <w:sz w:val="24"/>
          <w:szCs w:val="24"/>
        </w:rPr>
        <w:t>Rationale</w:t>
      </w:r>
      <w:r w:rsidRPr="006662E5">
        <w:rPr>
          <w:rFonts w:ascii="Times New Roman" w:hAnsi="Times New Roman" w:cs="Times New Roman"/>
          <w:sz w:val="24"/>
          <w:szCs w:val="24"/>
        </w:rPr>
        <w:t>: The successful exploitation impacts components beyond the user authentication module, such as user account management and potentially other application layers. This indicates that the scope is "Changed."</w:t>
      </w:r>
    </w:p>
    <w:p w14:paraId="4B609AF9" w14:textId="77777777" w:rsidR="006662E5" w:rsidRPr="006662E5" w:rsidRDefault="006662E5" w:rsidP="006662E5">
      <w:pPr>
        <w:rPr>
          <w:rFonts w:ascii="Times New Roman" w:hAnsi="Times New Roman" w:cs="Times New Roman"/>
          <w:b/>
          <w:bCs/>
          <w:sz w:val="24"/>
          <w:szCs w:val="24"/>
        </w:rPr>
      </w:pPr>
      <w:r w:rsidRPr="006662E5">
        <w:rPr>
          <w:rFonts w:ascii="Times New Roman" w:hAnsi="Times New Roman" w:cs="Times New Roman"/>
          <w:b/>
          <w:bCs/>
          <w:sz w:val="24"/>
          <w:szCs w:val="24"/>
        </w:rPr>
        <w:t>Confidentiality Impact (C): High</w:t>
      </w:r>
    </w:p>
    <w:p w14:paraId="5426140E" w14:textId="77777777" w:rsidR="006662E5" w:rsidRPr="006662E5" w:rsidRDefault="006662E5" w:rsidP="006662E5">
      <w:pPr>
        <w:numPr>
          <w:ilvl w:val="0"/>
          <w:numId w:val="7"/>
        </w:numPr>
        <w:rPr>
          <w:rFonts w:ascii="Times New Roman" w:hAnsi="Times New Roman" w:cs="Times New Roman"/>
          <w:sz w:val="24"/>
          <w:szCs w:val="24"/>
        </w:rPr>
      </w:pPr>
      <w:r w:rsidRPr="006662E5">
        <w:rPr>
          <w:rFonts w:ascii="Times New Roman" w:hAnsi="Times New Roman" w:cs="Times New Roman"/>
          <w:b/>
          <w:bCs/>
          <w:sz w:val="24"/>
          <w:szCs w:val="24"/>
        </w:rPr>
        <w:t>Rationale</w:t>
      </w:r>
      <w:r w:rsidRPr="006662E5">
        <w:rPr>
          <w:rFonts w:ascii="Times New Roman" w:hAnsi="Times New Roman" w:cs="Times New Roman"/>
          <w:sz w:val="24"/>
          <w:szCs w:val="24"/>
        </w:rPr>
        <w:t>: Exploitation exposes sensitive information, including usernames, passwords, and personal details. The impact on confidentiality is "High."</w:t>
      </w:r>
    </w:p>
    <w:p w14:paraId="53DC2F82" w14:textId="77777777" w:rsidR="006662E5" w:rsidRPr="006662E5" w:rsidRDefault="006662E5" w:rsidP="006662E5">
      <w:pPr>
        <w:rPr>
          <w:rFonts w:ascii="Times New Roman" w:hAnsi="Times New Roman" w:cs="Times New Roman"/>
          <w:b/>
          <w:bCs/>
          <w:sz w:val="24"/>
          <w:szCs w:val="24"/>
        </w:rPr>
      </w:pPr>
      <w:r w:rsidRPr="006662E5">
        <w:rPr>
          <w:rFonts w:ascii="Times New Roman" w:hAnsi="Times New Roman" w:cs="Times New Roman"/>
          <w:b/>
          <w:bCs/>
          <w:sz w:val="24"/>
          <w:szCs w:val="24"/>
        </w:rPr>
        <w:t>Integrity Impact (I): High</w:t>
      </w:r>
    </w:p>
    <w:p w14:paraId="41176093" w14:textId="77777777" w:rsidR="006662E5" w:rsidRPr="006662E5" w:rsidRDefault="006662E5" w:rsidP="006662E5">
      <w:pPr>
        <w:numPr>
          <w:ilvl w:val="0"/>
          <w:numId w:val="8"/>
        </w:numPr>
        <w:rPr>
          <w:rFonts w:ascii="Times New Roman" w:hAnsi="Times New Roman" w:cs="Times New Roman"/>
          <w:sz w:val="24"/>
          <w:szCs w:val="24"/>
        </w:rPr>
      </w:pPr>
      <w:r w:rsidRPr="006662E5">
        <w:rPr>
          <w:rFonts w:ascii="Times New Roman" w:hAnsi="Times New Roman" w:cs="Times New Roman"/>
          <w:b/>
          <w:bCs/>
          <w:sz w:val="24"/>
          <w:szCs w:val="24"/>
        </w:rPr>
        <w:t>Rationale</w:t>
      </w:r>
      <w:r w:rsidRPr="006662E5">
        <w:rPr>
          <w:rFonts w:ascii="Times New Roman" w:hAnsi="Times New Roman" w:cs="Times New Roman"/>
          <w:sz w:val="24"/>
          <w:szCs w:val="24"/>
        </w:rPr>
        <w:t>: The attacker can modify user account details, such as passwords and email addresses. This indicates a "High" integrity impact.</w:t>
      </w:r>
    </w:p>
    <w:p w14:paraId="38E0B2C8" w14:textId="77777777" w:rsidR="006662E5" w:rsidRPr="006662E5" w:rsidRDefault="006662E5" w:rsidP="006662E5">
      <w:pPr>
        <w:rPr>
          <w:rFonts w:ascii="Times New Roman" w:hAnsi="Times New Roman" w:cs="Times New Roman"/>
          <w:b/>
          <w:bCs/>
          <w:sz w:val="24"/>
          <w:szCs w:val="24"/>
        </w:rPr>
      </w:pPr>
      <w:r w:rsidRPr="006662E5">
        <w:rPr>
          <w:rFonts w:ascii="Times New Roman" w:hAnsi="Times New Roman" w:cs="Times New Roman"/>
          <w:b/>
          <w:bCs/>
          <w:sz w:val="24"/>
          <w:szCs w:val="24"/>
        </w:rPr>
        <w:t>Availability Impact (A): Low</w:t>
      </w:r>
    </w:p>
    <w:p w14:paraId="1F377228" w14:textId="77777777" w:rsidR="006662E5" w:rsidRPr="006662E5" w:rsidRDefault="006662E5" w:rsidP="006662E5">
      <w:pPr>
        <w:numPr>
          <w:ilvl w:val="0"/>
          <w:numId w:val="9"/>
        </w:numPr>
        <w:rPr>
          <w:rFonts w:ascii="Times New Roman" w:hAnsi="Times New Roman" w:cs="Times New Roman"/>
          <w:sz w:val="24"/>
          <w:szCs w:val="24"/>
        </w:rPr>
      </w:pPr>
      <w:r w:rsidRPr="006662E5">
        <w:rPr>
          <w:rFonts w:ascii="Times New Roman" w:hAnsi="Times New Roman" w:cs="Times New Roman"/>
          <w:b/>
          <w:bCs/>
          <w:sz w:val="24"/>
          <w:szCs w:val="24"/>
        </w:rPr>
        <w:t>Rationale</w:t>
      </w:r>
      <w:r w:rsidRPr="006662E5">
        <w:rPr>
          <w:rFonts w:ascii="Times New Roman" w:hAnsi="Times New Roman" w:cs="Times New Roman"/>
          <w:sz w:val="24"/>
          <w:szCs w:val="24"/>
        </w:rPr>
        <w:t>: Exploitation may cause intermittent service disruptions, temporarily affecting the application's availability. The impact on availability is considered "Low."</w:t>
      </w:r>
    </w:p>
    <w:p w14:paraId="2D2337A8" w14:textId="734C1C67" w:rsidR="006662E5" w:rsidRPr="006662E5" w:rsidRDefault="006662E5" w:rsidP="006662E5">
      <w:pPr>
        <w:rPr>
          <w:rFonts w:ascii="Times New Roman" w:hAnsi="Times New Roman" w:cs="Times New Roman"/>
          <w:sz w:val="24"/>
          <w:szCs w:val="24"/>
        </w:rPr>
      </w:pPr>
    </w:p>
    <w:p w14:paraId="7E799C73" w14:textId="77777777" w:rsidR="00F52BEB" w:rsidRDefault="00F52BEB" w:rsidP="006662E5">
      <w:pPr>
        <w:rPr>
          <w:rFonts w:ascii="Times New Roman" w:hAnsi="Times New Roman" w:cs="Times New Roman"/>
          <w:b/>
          <w:bCs/>
          <w:sz w:val="24"/>
          <w:szCs w:val="24"/>
        </w:rPr>
      </w:pPr>
    </w:p>
    <w:p w14:paraId="692A75DD" w14:textId="77777777" w:rsidR="00F52BEB" w:rsidRDefault="00F52BEB" w:rsidP="006662E5">
      <w:pPr>
        <w:rPr>
          <w:rFonts w:ascii="Times New Roman" w:hAnsi="Times New Roman" w:cs="Times New Roman"/>
          <w:b/>
          <w:bCs/>
          <w:sz w:val="24"/>
          <w:szCs w:val="24"/>
        </w:rPr>
      </w:pPr>
    </w:p>
    <w:p w14:paraId="05709999" w14:textId="77777777" w:rsidR="00F52BEB" w:rsidRDefault="00F52BEB" w:rsidP="006662E5">
      <w:pPr>
        <w:rPr>
          <w:rFonts w:ascii="Times New Roman" w:hAnsi="Times New Roman" w:cs="Times New Roman"/>
          <w:b/>
          <w:bCs/>
          <w:sz w:val="24"/>
          <w:szCs w:val="24"/>
        </w:rPr>
      </w:pPr>
    </w:p>
    <w:p w14:paraId="3B1AFAAE" w14:textId="1CF88770" w:rsidR="006662E5" w:rsidRPr="006662E5" w:rsidRDefault="006662E5" w:rsidP="006662E5">
      <w:pPr>
        <w:rPr>
          <w:rFonts w:ascii="Times New Roman" w:hAnsi="Times New Roman" w:cs="Times New Roman"/>
          <w:b/>
          <w:bCs/>
          <w:sz w:val="24"/>
          <w:szCs w:val="24"/>
        </w:rPr>
      </w:pPr>
      <w:r w:rsidRPr="006662E5">
        <w:rPr>
          <w:rFonts w:ascii="Times New Roman" w:hAnsi="Times New Roman" w:cs="Times New Roman"/>
          <w:b/>
          <w:bCs/>
          <w:sz w:val="24"/>
          <w:szCs w:val="24"/>
        </w:rPr>
        <w:lastRenderedPageBreak/>
        <w:t>Calculating CVSS v3.0 Base Score</w:t>
      </w:r>
    </w:p>
    <w:p w14:paraId="150FA61A" w14:textId="77777777" w:rsidR="006662E5" w:rsidRPr="006662E5" w:rsidRDefault="006662E5" w:rsidP="006662E5">
      <w:pPr>
        <w:rPr>
          <w:rFonts w:ascii="Times New Roman" w:hAnsi="Times New Roman" w:cs="Times New Roman"/>
          <w:sz w:val="24"/>
          <w:szCs w:val="24"/>
        </w:rPr>
      </w:pPr>
      <w:r w:rsidRPr="006662E5">
        <w:rPr>
          <w:rFonts w:ascii="Times New Roman" w:hAnsi="Times New Roman" w:cs="Times New Roman"/>
          <w:sz w:val="24"/>
          <w:szCs w:val="24"/>
        </w:rPr>
        <w:t>The CVSS base score is calculated using the formula and the following metric values:</w:t>
      </w:r>
    </w:p>
    <w:p w14:paraId="1463F277" w14:textId="77777777" w:rsidR="006662E5" w:rsidRPr="006662E5" w:rsidRDefault="006662E5" w:rsidP="006662E5">
      <w:pPr>
        <w:numPr>
          <w:ilvl w:val="0"/>
          <w:numId w:val="10"/>
        </w:numPr>
        <w:rPr>
          <w:rFonts w:ascii="Times New Roman" w:hAnsi="Times New Roman" w:cs="Times New Roman"/>
          <w:sz w:val="24"/>
          <w:szCs w:val="24"/>
        </w:rPr>
      </w:pPr>
      <w:r w:rsidRPr="006662E5">
        <w:rPr>
          <w:rFonts w:ascii="Times New Roman" w:hAnsi="Times New Roman" w:cs="Times New Roman"/>
          <w:b/>
          <w:bCs/>
          <w:sz w:val="24"/>
          <w:szCs w:val="24"/>
        </w:rPr>
        <w:t>Attack Vector (AV): Network (0.85)</w:t>
      </w:r>
    </w:p>
    <w:p w14:paraId="5959697D" w14:textId="77777777" w:rsidR="006662E5" w:rsidRPr="006662E5" w:rsidRDefault="006662E5" w:rsidP="006662E5">
      <w:pPr>
        <w:numPr>
          <w:ilvl w:val="0"/>
          <w:numId w:val="10"/>
        </w:numPr>
        <w:rPr>
          <w:rFonts w:ascii="Times New Roman" w:hAnsi="Times New Roman" w:cs="Times New Roman"/>
          <w:sz w:val="24"/>
          <w:szCs w:val="24"/>
        </w:rPr>
      </w:pPr>
      <w:r w:rsidRPr="006662E5">
        <w:rPr>
          <w:rFonts w:ascii="Times New Roman" w:hAnsi="Times New Roman" w:cs="Times New Roman"/>
          <w:b/>
          <w:bCs/>
          <w:sz w:val="24"/>
          <w:szCs w:val="24"/>
        </w:rPr>
        <w:t>Attack Complexity (AC): Low (0.77)</w:t>
      </w:r>
    </w:p>
    <w:p w14:paraId="5630CB55" w14:textId="77777777" w:rsidR="006662E5" w:rsidRPr="006662E5" w:rsidRDefault="006662E5" w:rsidP="006662E5">
      <w:pPr>
        <w:numPr>
          <w:ilvl w:val="0"/>
          <w:numId w:val="10"/>
        </w:numPr>
        <w:rPr>
          <w:rFonts w:ascii="Times New Roman" w:hAnsi="Times New Roman" w:cs="Times New Roman"/>
          <w:sz w:val="24"/>
          <w:szCs w:val="24"/>
        </w:rPr>
      </w:pPr>
      <w:r w:rsidRPr="006662E5">
        <w:rPr>
          <w:rFonts w:ascii="Times New Roman" w:hAnsi="Times New Roman" w:cs="Times New Roman"/>
          <w:b/>
          <w:bCs/>
          <w:sz w:val="24"/>
          <w:szCs w:val="24"/>
        </w:rPr>
        <w:t>Privileges Required (PR): None (0.85)</w:t>
      </w:r>
    </w:p>
    <w:p w14:paraId="28F55D70" w14:textId="77777777" w:rsidR="006662E5" w:rsidRPr="006662E5" w:rsidRDefault="006662E5" w:rsidP="006662E5">
      <w:pPr>
        <w:numPr>
          <w:ilvl w:val="0"/>
          <w:numId w:val="10"/>
        </w:numPr>
        <w:rPr>
          <w:rFonts w:ascii="Times New Roman" w:hAnsi="Times New Roman" w:cs="Times New Roman"/>
          <w:sz w:val="24"/>
          <w:szCs w:val="24"/>
        </w:rPr>
      </w:pPr>
      <w:r w:rsidRPr="006662E5">
        <w:rPr>
          <w:rFonts w:ascii="Times New Roman" w:hAnsi="Times New Roman" w:cs="Times New Roman"/>
          <w:b/>
          <w:bCs/>
          <w:sz w:val="24"/>
          <w:szCs w:val="24"/>
        </w:rPr>
        <w:t>User Interaction (UI): Required (0.62)</w:t>
      </w:r>
    </w:p>
    <w:p w14:paraId="680E5831" w14:textId="77777777" w:rsidR="006662E5" w:rsidRPr="006662E5" w:rsidRDefault="006662E5" w:rsidP="006662E5">
      <w:pPr>
        <w:numPr>
          <w:ilvl w:val="0"/>
          <w:numId w:val="10"/>
        </w:numPr>
        <w:rPr>
          <w:rFonts w:ascii="Times New Roman" w:hAnsi="Times New Roman" w:cs="Times New Roman"/>
          <w:sz w:val="24"/>
          <w:szCs w:val="24"/>
        </w:rPr>
      </w:pPr>
      <w:r w:rsidRPr="006662E5">
        <w:rPr>
          <w:rFonts w:ascii="Times New Roman" w:hAnsi="Times New Roman" w:cs="Times New Roman"/>
          <w:b/>
          <w:bCs/>
          <w:sz w:val="24"/>
          <w:szCs w:val="24"/>
        </w:rPr>
        <w:t>Scope (S): Changed (1.5)</w:t>
      </w:r>
    </w:p>
    <w:p w14:paraId="095A4D16" w14:textId="77777777" w:rsidR="006662E5" w:rsidRPr="006662E5" w:rsidRDefault="006662E5" w:rsidP="006662E5">
      <w:pPr>
        <w:numPr>
          <w:ilvl w:val="0"/>
          <w:numId w:val="10"/>
        </w:numPr>
        <w:rPr>
          <w:rFonts w:ascii="Times New Roman" w:hAnsi="Times New Roman" w:cs="Times New Roman"/>
          <w:sz w:val="24"/>
          <w:szCs w:val="24"/>
        </w:rPr>
      </w:pPr>
      <w:r w:rsidRPr="006662E5">
        <w:rPr>
          <w:rFonts w:ascii="Times New Roman" w:hAnsi="Times New Roman" w:cs="Times New Roman"/>
          <w:b/>
          <w:bCs/>
          <w:sz w:val="24"/>
          <w:szCs w:val="24"/>
        </w:rPr>
        <w:t>Confidentiality Impact (C): High (0.56)</w:t>
      </w:r>
    </w:p>
    <w:p w14:paraId="684BED14" w14:textId="77777777" w:rsidR="006662E5" w:rsidRPr="006662E5" w:rsidRDefault="006662E5" w:rsidP="006662E5">
      <w:pPr>
        <w:numPr>
          <w:ilvl w:val="0"/>
          <w:numId w:val="10"/>
        </w:numPr>
        <w:rPr>
          <w:rFonts w:ascii="Times New Roman" w:hAnsi="Times New Roman" w:cs="Times New Roman"/>
          <w:sz w:val="24"/>
          <w:szCs w:val="24"/>
        </w:rPr>
      </w:pPr>
      <w:r w:rsidRPr="006662E5">
        <w:rPr>
          <w:rFonts w:ascii="Times New Roman" w:hAnsi="Times New Roman" w:cs="Times New Roman"/>
          <w:b/>
          <w:bCs/>
          <w:sz w:val="24"/>
          <w:szCs w:val="24"/>
        </w:rPr>
        <w:t>Integrity Impact (I): High (0.56)</w:t>
      </w:r>
    </w:p>
    <w:p w14:paraId="0FA45BB7" w14:textId="48BA081B" w:rsidR="006662E5" w:rsidRPr="006662E5" w:rsidRDefault="006662E5" w:rsidP="006662E5">
      <w:pPr>
        <w:numPr>
          <w:ilvl w:val="0"/>
          <w:numId w:val="10"/>
        </w:numPr>
        <w:rPr>
          <w:rFonts w:ascii="Times New Roman" w:hAnsi="Times New Roman" w:cs="Times New Roman"/>
          <w:sz w:val="24"/>
          <w:szCs w:val="24"/>
        </w:rPr>
      </w:pPr>
      <w:r w:rsidRPr="006662E5">
        <w:rPr>
          <w:rFonts w:ascii="Times New Roman" w:hAnsi="Times New Roman" w:cs="Times New Roman"/>
          <w:b/>
          <w:bCs/>
          <w:sz w:val="24"/>
          <w:szCs w:val="24"/>
        </w:rPr>
        <w:t>Availability Impact (A): Low (0.22)</w:t>
      </w:r>
    </w:p>
    <w:p w14:paraId="79A65C62" w14:textId="77777777" w:rsidR="006662E5" w:rsidRPr="006662E5" w:rsidRDefault="006662E5">
      <w:pPr>
        <w:rPr>
          <w:rFonts w:ascii="Times New Roman" w:hAnsi="Times New Roman" w:cs="Times New Roman"/>
          <w:b/>
          <w:bCs/>
          <w:sz w:val="24"/>
          <w:szCs w:val="24"/>
        </w:rPr>
      </w:pPr>
    </w:p>
    <w:p w14:paraId="62D2F1FD" w14:textId="77777777" w:rsidR="006662E5" w:rsidRPr="006662E5" w:rsidRDefault="006662E5">
      <w:pPr>
        <w:rPr>
          <w:rFonts w:ascii="Times New Roman" w:hAnsi="Times New Roman" w:cs="Times New Roman"/>
          <w:b/>
          <w:bCs/>
          <w:sz w:val="24"/>
          <w:szCs w:val="24"/>
        </w:rPr>
      </w:pPr>
    </w:p>
    <w:p w14:paraId="6869A760" w14:textId="77777777" w:rsidR="006662E5" w:rsidRPr="006662E5" w:rsidRDefault="006662E5" w:rsidP="006662E5">
      <w:pPr>
        <w:rPr>
          <w:rFonts w:ascii="Times New Roman" w:hAnsi="Times New Roman" w:cs="Times New Roman"/>
          <w:b/>
          <w:bCs/>
          <w:sz w:val="24"/>
          <w:szCs w:val="24"/>
        </w:rPr>
      </w:pPr>
      <w:r w:rsidRPr="006662E5">
        <w:rPr>
          <w:rFonts w:ascii="Times New Roman" w:hAnsi="Times New Roman" w:cs="Times New Roman"/>
          <w:b/>
          <w:bCs/>
          <w:sz w:val="24"/>
          <w:szCs w:val="24"/>
        </w:rPr>
        <w:t>Explanation of Metric Contribution</w:t>
      </w:r>
    </w:p>
    <w:p w14:paraId="3846EC6F" w14:textId="77777777" w:rsidR="006662E5" w:rsidRPr="006662E5" w:rsidRDefault="006662E5" w:rsidP="006662E5">
      <w:pPr>
        <w:numPr>
          <w:ilvl w:val="0"/>
          <w:numId w:val="11"/>
        </w:numPr>
        <w:rPr>
          <w:rFonts w:ascii="Times New Roman" w:hAnsi="Times New Roman" w:cs="Times New Roman"/>
          <w:sz w:val="24"/>
          <w:szCs w:val="24"/>
        </w:rPr>
      </w:pPr>
      <w:r w:rsidRPr="006662E5">
        <w:rPr>
          <w:rFonts w:ascii="Times New Roman" w:hAnsi="Times New Roman" w:cs="Times New Roman"/>
          <w:b/>
          <w:bCs/>
          <w:sz w:val="24"/>
          <w:szCs w:val="24"/>
        </w:rPr>
        <w:t>Attack Vector (AV)</w:t>
      </w:r>
      <w:r w:rsidRPr="006662E5">
        <w:rPr>
          <w:rFonts w:ascii="Times New Roman" w:hAnsi="Times New Roman" w:cs="Times New Roman"/>
          <w:sz w:val="24"/>
          <w:szCs w:val="24"/>
        </w:rPr>
        <w:t>: A "Network" vector increases the risk because the vulnerability can be exploited remotely, affecting the ease of attack.</w:t>
      </w:r>
    </w:p>
    <w:p w14:paraId="13E94102" w14:textId="77777777" w:rsidR="006662E5" w:rsidRPr="006662E5" w:rsidRDefault="006662E5" w:rsidP="006662E5">
      <w:pPr>
        <w:numPr>
          <w:ilvl w:val="0"/>
          <w:numId w:val="11"/>
        </w:numPr>
        <w:rPr>
          <w:rFonts w:ascii="Times New Roman" w:hAnsi="Times New Roman" w:cs="Times New Roman"/>
          <w:sz w:val="24"/>
          <w:szCs w:val="24"/>
        </w:rPr>
      </w:pPr>
      <w:r w:rsidRPr="006662E5">
        <w:rPr>
          <w:rFonts w:ascii="Times New Roman" w:hAnsi="Times New Roman" w:cs="Times New Roman"/>
          <w:b/>
          <w:bCs/>
          <w:sz w:val="24"/>
          <w:szCs w:val="24"/>
        </w:rPr>
        <w:t>Attack Complexity (AC)</w:t>
      </w:r>
      <w:r w:rsidRPr="006662E5">
        <w:rPr>
          <w:rFonts w:ascii="Times New Roman" w:hAnsi="Times New Roman" w:cs="Times New Roman"/>
          <w:sz w:val="24"/>
          <w:szCs w:val="24"/>
        </w:rPr>
        <w:t>: "Low" complexity indicates a higher risk as no advanced techniques or conditions are required.</w:t>
      </w:r>
    </w:p>
    <w:p w14:paraId="766FA5AB" w14:textId="77777777" w:rsidR="006662E5" w:rsidRPr="006662E5" w:rsidRDefault="006662E5" w:rsidP="006662E5">
      <w:pPr>
        <w:numPr>
          <w:ilvl w:val="0"/>
          <w:numId w:val="11"/>
        </w:numPr>
        <w:rPr>
          <w:rFonts w:ascii="Times New Roman" w:hAnsi="Times New Roman" w:cs="Times New Roman"/>
          <w:sz w:val="24"/>
          <w:szCs w:val="24"/>
        </w:rPr>
      </w:pPr>
      <w:r w:rsidRPr="006662E5">
        <w:rPr>
          <w:rFonts w:ascii="Times New Roman" w:hAnsi="Times New Roman" w:cs="Times New Roman"/>
          <w:b/>
          <w:bCs/>
          <w:sz w:val="24"/>
          <w:szCs w:val="24"/>
        </w:rPr>
        <w:t>Privileges Required (PR)</w:t>
      </w:r>
      <w:r w:rsidRPr="006662E5">
        <w:rPr>
          <w:rFonts w:ascii="Times New Roman" w:hAnsi="Times New Roman" w:cs="Times New Roman"/>
          <w:sz w:val="24"/>
          <w:szCs w:val="24"/>
        </w:rPr>
        <w:t>: "None" dramatically increases the severity because no preconditions are needed for exploitation.</w:t>
      </w:r>
    </w:p>
    <w:p w14:paraId="343376F3" w14:textId="77777777" w:rsidR="006662E5" w:rsidRPr="006662E5" w:rsidRDefault="006662E5" w:rsidP="006662E5">
      <w:pPr>
        <w:numPr>
          <w:ilvl w:val="0"/>
          <w:numId w:val="11"/>
        </w:numPr>
        <w:rPr>
          <w:rFonts w:ascii="Times New Roman" w:hAnsi="Times New Roman" w:cs="Times New Roman"/>
          <w:sz w:val="24"/>
          <w:szCs w:val="24"/>
        </w:rPr>
      </w:pPr>
      <w:r w:rsidRPr="006662E5">
        <w:rPr>
          <w:rFonts w:ascii="Times New Roman" w:hAnsi="Times New Roman" w:cs="Times New Roman"/>
          <w:b/>
          <w:bCs/>
          <w:sz w:val="24"/>
          <w:szCs w:val="24"/>
        </w:rPr>
        <w:t>User Interaction (UI)</w:t>
      </w:r>
      <w:r w:rsidRPr="006662E5">
        <w:rPr>
          <w:rFonts w:ascii="Times New Roman" w:hAnsi="Times New Roman" w:cs="Times New Roman"/>
          <w:sz w:val="24"/>
          <w:szCs w:val="24"/>
        </w:rPr>
        <w:t>: While "Required" slightly reduces the risk, the overall impact remains severe.</w:t>
      </w:r>
    </w:p>
    <w:p w14:paraId="35671C6C" w14:textId="77777777" w:rsidR="006662E5" w:rsidRPr="006662E5" w:rsidRDefault="006662E5" w:rsidP="006662E5">
      <w:pPr>
        <w:numPr>
          <w:ilvl w:val="0"/>
          <w:numId w:val="11"/>
        </w:numPr>
        <w:rPr>
          <w:rFonts w:ascii="Times New Roman" w:hAnsi="Times New Roman" w:cs="Times New Roman"/>
          <w:sz w:val="24"/>
          <w:szCs w:val="24"/>
        </w:rPr>
      </w:pPr>
      <w:r w:rsidRPr="006662E5">
        <w:rPr>
          <w:rFonts w:ascii="Times New Roman" w:hAnsi="Times New Roman" w:cs="Times New Roman"/>
          <w:b/>
          <w:bCs/>
          <w:sz w:val="24"/>
          <w:szCs w:val="24"/>
        </w:rPr>
        <w:t>Scope (S)</w:t>
      </w:r>
      <w:r w:rsidRPr="006662E5">
        <w:rPr>
          <w:rFonts w:ascii="Times New Roman" w:hAnsi="Times New Roman" w:cs="Times New Roman"/>
          <w:sz w:val="24"/>
          <w:szCs w:val="24"/>
        </w:rPr>
        <w:t>: "Changed" multiplies the score due to its cascading effects on other application components.</w:t>
      </w:r>
    </w:p>
    <w:p w14:paraId="4FBA3466" w14:textId="77777777" w:rsidR="006662E5" w:rsidRPr="006662E5" w:rsidRDefault="006662E5" w:rsidP="006662E5">
      <w:pPr>
        <w:numPr>
          <w:ilvl w:val="0"/>
          <w:numId w:val="11"/>
        </w:numPr>
        <w:rPr>
          <w:rFonts w:ascii="Times New Roman" w:hAnsi="Times New Roman" w:cs="Times New Roman"/>
          <w:sz w:val="24"/>
          <w:szCs w:val="24"/>
        </w:rPr>
      </w:pPr>
      <w:r w:rsidRPr="006662E5">
        <w:rPr>
          <w:rFonts w:ascii="Times New Roman" w:hAnsi="Times New Roman" w:cs="Times New Roman"/>
          <w:b/>
          <w:bCs/>
          <w:sz w:val="24"/>
          <w:szCs w:val="24"/>
        </w:rPr>
        <w:t>Confidentiality Impact (C)</w:t>
      </w:r>
      <w:r w:rsidRPr="006662E5">
        <w:rPr>
          <w:rFonts w:ascii="Times New Roman" w:hAnsi="Times New Roman" w:cs="Times New Roman"/>
          <w:sz w:val="24"/>
          <w:szCs w:val="24"/>
        </w:rPr>
        <w:t>: "High" contributes significantly to the score due to sensitive data exposure.</w:t>
      </w:r>
    </w:p>
    <w:p w14:paraId="35790CBD" w14:textId="77777777" w:rsidR="006662E5" w:rsidRPr="006662E5" w:rsidRDefault="006662E5" w:rsidP="006662E5">
      <w:pPr>
        <w:numPr>
          <w:ilvl w:val="0"/>
          <w:numId w:val="11"/>
        </w:numPr>
        <w:rPr>
          <w:rFonts w:ascii="Times New Roman" w:hAnsi="Times New Roman" w:cs="Times New Roman"/>
          <w:sz w:val="24"/>
          <w:szCs w:val="24"/>
        </w:rPr>
      </w:pPr>
      <w:r w:rsidRPr="006662E5">
        <w:rPr>
          <w:rFonts w:ascii="Times New Roman" w:hAnsi="Times New Roman" w:cs="Times New Roman"/>
          <w:b/>
          <w:bCs/>
          <w:sz w:val="24"/>
          <w:szCs w:val="24"/>
        </w:rPr>
        <w:t>Integrity Impact (I)</w:t>
      </w:r>
      <w:r w:rsidRPr="006662E5">
        <w:rPr>
          <w:rFonts w:ascii="Times New Roman" w:hAnsi="Times New Roman" w:cs="Times New Roman"/>
          <w:sz w:val="24"/>
          <w:szCs w:val="24"/>
        </w:rPr>
        <w:t>: "High" increases the score as attackers can modify user information.</w:t>
      </w:r>
    </w:p>
    <w:p w14:paraId="7FEA86C6" w14:textId="77777777" w:rsidR="006662E5" w:rsidRPr="006662E5" w:rsidRDefault="006662E5" w:rsidP="006662E5">
      <w:pPr>
        <w:numPr>
          <w:ilvl w:val="0"/>
          <w:numId w:val="11"/>
        </w:numPr>
        <w:rPr>
          <w:rFonts w:ascii="Times New Roman" w:hAnsi="Times New Roman" w:cs="Times New Roman"/>
          <w:sz w:val="24"/>
          <w:szCs w:val="24"/>
        </w:rPr>
      </w:pPr>
      <w:r w:rsidRPr="006662E5">
        <w:rPr>
          <w:rFonts w:ascii="Times New Roman" w:hAnsi="Times New Roman" w:cs="Times New Roman"/>
          <w:b/>
          <w:bCs/>
          <w:sz w:val="24"/>
          <w:szCs w:val="24"/>
        </w:rPr>
        <w:t>Availability Impact (A)</w:t>
      </w:r>
      <w:r w:rsidRPr="006662E5">
        <w:rPr>
          <w:rFonts w:ascii="Times New Roman" w:hAnsi="Times New Roman" w:cs="Times New Roman"/>
          <w:sz w:val="24"/>
          <w:szCs w:val="24"/>
        </w:rPr>
        <w:t>: Although "Low," it still contributes due to service disruptions.</w:t>
      </w:r>
    </w:p>
    <w:p w14:paraId="63414B25" w14:textId="77777777" w:rsidR="006662E5" w:rsidRPr="006662E5" w:rsidRDefault="006662E5" w:rsidP="006662E5">
      <w:pPr>
        <w:rPr>
          <w:rFonts w:ascii="Times New Roman" w:hAnsi="Times New Roman" w:cs="Times New Roman"/>
          <w:sz w:val="24"/>
          <w:szCs w:val="24"/>
        </w:rPr>
      </w:pPr>
      <w:r w:rsidRPr="006662E5">
        <w:rPr>
          <w:rFonts w:ascii="Times New Roman" w:hAnsi="Times New Roman" w:cs="Times New Roman"/>
          <w:sz w:val="24"/>
          <w:szCs w:val="24"/>
        </w:rPr>
        <w:t xml:space="preserve">The overall score of </w:t>
      </w:r>
      <w:r w:rsidRPr="006662E5">
        <w:rPr>
          <w:rFonts w:ascii="Times New Roman" w:hAnsi="Times New Roman" w:cs="Times New Roman"/>
          <w:b/>
          <w:bCs/>
          <w:sz w:val="24"/>
          <w:szCs w:val="24"/>
        </w:rPr>
        <w:t>9.0</w:t>
      </w:r>
      <w:r w:rsidRPr="006662E5">
        <w:rPr>
          <w:rFonts w:ascii="Times New Roman" w:hAnsi="Times New Roman" w:cs="Times New Roman"/>
          <w:sz w:val="24"/>
          <w:szCs w:val="24"/>
        </w:rPr>
        <w:t xml:space="preserve"> reflects the critical nature of this vulnerability, requiring immediate remediation.</w:t>
      </w:r>
    </w:p>
    <w:p w14:paraId="1C5388A3" w14:textId="77777777" w:rsidR="006662E5" w:rsidRPr="006662E5" w:rsidRDefault="006662E5">
      <w:pPr>
        <w:rPr>
          <w:rFonts w:ascii="Times New Roman" w:hAnsi="Times New Roman" w:cs="Times New Roman"/>
          <w:sz w:val="24"/>
          <w:szCs w:val="24"/>
        </w:rPr>
      </w:pPr>
    </w:p>
    <w:sectPr w:rsidR="006662E5" w:rsidRPr="00666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06731"/>
    <w:multiLevelType w:val="multilevel"/>
    <w:tmpl w:val="333CE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22677"/>
    <w:multiLevelType w:val="multilevel"/>
    <w:tmpl w:val="DE5E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A3CF1"/>
    <w:multiLevelType w:val="multilevel"/>
    <w:tmpl w:val="65A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24B6A"/>
    <w:multiLevelType w:val="multilevel"/>
    <w:tmpl w:val="E032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C3029"/>
    <w:multiLevelType w:val="multilevel"/>
    <w:tmpl w:val="995C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3516B"/>
    <w:multiLevelType w:val="multilevel"/>
    <w:tmpl w:val="97424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70283D"/>
    <w:multiLevelType w:val="multilevel"/>
    <w:tmpl w:val="D620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07152"/>
    <w:multiLevelType w:val="multilevel"/>
    <w:tmpl w:val="40A0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84AFE"/>
    <w:multiLevelType w:val="multilevel"/>
    <w:tmpl w:val="491C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AE09A7"/>
    <w:multiLevelType w:val="multilevel"/>
    <w:tmpl w:val="FF58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B56CFD"/>
    <w:multiLevelType w:val="multilevel"/>
    <w:tmpl w:val="DD9C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309560">
    <w:abstractNumId w:val="5"/>
  </w:num>
  <w:num w:numId="2" w16cid:durableId="953630716">
    <w:abstractNumId w:val="4"/>
  </w:num>
  <w:num w:numId="3" w16cid:durableId="560487438">
    <w:abstractNumId w:val="10"/>
  </w:num>
  <w:num w:numId="4" w16cid:durableId="1300845198">
    <w:abstractNumId w:val="6"/>
  </w:num>
  <w:num w:numId="5" w16cid:durableId="135729980">
    <w:abstractNumId w:val="9"/>
  </w:num>
  <w:num w:numId="6" w16cid:durableId="76442195">
    <w:abstractNumId w:val="1"/>
  </w:num>
  <w:num w:numId="7" w16cid:durableId="1796559825">
    <w:abstractNumId w:val="7"/>
  </w:num>
  <w:num w:numId="8" w16cid:durableId="183591999">
    <w:abstractNumId w:val="8"/>
  </w:num>
  <w:num w:numId="9" w16cid:durableId="1893033213">
    <w:abstractNumId w:val="2"/>
  </w:num>
  <w:num w:numId="10" w16cid:durableId="246961815">
    <w:abstractNumId w:val="3"/>
  </w:num>
  <w:num w:numId="11" w16cid:durableId="1022629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2E5"/>
    <w:rsid w:val="00116A03"/>
    <w:rsid w:val="001265CD"/>
    <w:rsid w:val="00565485"/>
    <w:rsid w:val="006662E5"/>
    <w:rsid w:val="00875699"/>
    <w:rsid w:val="00AF4EED"/>
    <w:rsid w:val="00F479F7"/>
    <w:rsid w:val="00F52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3D4AC"/>
  <w15:chartTrackingRefBased/>
  <w15:docId w15:val="{47532188-9A15-4CB5-BBAB-F0D31F1C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2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662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2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2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2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2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662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2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2E5"/>
    <w:rPr>
      <w:rFonts w:eastAsiaTheme="majorEastAsia" w:cstheme="majorBidi"/>
      <w:color w:val="272727" w:themeColor="text1" w:themeTint="D8"/>
    </w:rPr>
  </w:style>
  <w:style w:type="paragraph" w:styleId="Title">
    <w:name w:val="Title"/>
    <w:basedOn w:val="Normal"/>
    <w:next w:val="Normal"/>
    <w:link w:val="TitleChar"/>
    <w:uiPriority w:val="10"/>
    <w:qFormat/>
    <w:rsid w:val="00666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2E5"/>
    <w:pPr>
      <w:spacing w:before="160"/>
      <w:jc w:val="center"/>
    </w:pPr>
    <w:rPr>
      <w:i/>
      <w:iCs/>
      <w:color w:val="404040" w:themeColor="text1" w:themeTint="BF"/>
    </w:rPr>
  </w:style>
  <w:style w:type="character" w:customStyle="1" w:styleId="QuoteChar">
    <w:name w:val="Quote Char"/>
    <w:basedOn w:val="DefaultParagraphFont"/>
    <w:link w:val="Quote"/>
    <w:uiPriority w:val="29"/>
    <w:rsid w:val="006662E5"/>
    <w:rPr>
      <w:i/>
      <w:iCs/>
      <w:color w:val="404040" w:themeColor="text1" w:themeTint="BF"/>
    </w:rPr>
  </w:style>
  <w:style w:type="paragraph" w:styleId="ListParagraph">
    <w:name w:val="List Paragraph"/>
    <w:basedOn w:val="Normal"/>
    <w:uiPriority w:val="34"/>
    <w:qFormat/>
    <w:rsid w:val="006662E5"/>
    <w:pPr>
      <w:ind w:left="720"/>
      <w:contextualSpacing/>
    </w:pPr>
  </w:style>
  <w:style w:type="character" w:styleId="IntenseEmphasis">
    <w:name w:val="Intense Emphasis"/>
    <w:basedOn w:val="DefaultParagraphFont"/>
    <w:uiPriority w:val="21"/>
    <w:qFormat/>
    <w:rsid w:val="006662E5"/>
    <w:rPr>
      <w:i/>
      <w:iCs/>
      <w:color w:val="0F4761" w:themeColor="accent1" w:themeShade="BF"/>
    </w:rPr>
  </w:style>
  <w:style w:type="paragraph" w:styleId="IntenseQuote">
    <w:name w:val="Intense Quote"/>
    <w:basedOn w:val="Normal"/>
    <w:next w:val="Normal"/>
    <w:link w:val="IntenseQuoteChar"/>
    <w:uiPriority w:val="30"/>
    <w:qFormat/>
    <w:rsid w:val="00666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2E5"/>
    <w:rPr>
      <w:i/>
      <w:iCs/>
      <w:color w:val="0F4761" w:themeColor="accent1" w:themeShade="BF"/>
    </w:rPr>
  </w:style>
  <w:style w:type="character" w:styleId="IntenseReference">
    <w:name w:val="Intense Reference"/>
    <w:basedOn w:val="DefaultParagraphFont"/>
    <w:uiPriority w:val="32"/>
    <w:qFormat/>
    <w:rsid w:val="006662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92568">
      <w:bodyDiv w:val="1"/>
      <w:marLeft w:val="0"/>
      <w:marRight w:val="0"/>
      <w:marTop w:val="0"/>
      <w:marBottom w:val="0"/>
      <w:divBdr>
        <w:top w:val="none" w:sz="0" w:space="0" w:color="auto"/>
        <w:left w:val="none" w:sz="0" w:space="0" w:color="auto"/>
        <w:bottom w:val="none" w:sz="0" w:space="0" w:color="auto"/>
        <w:right w:val="none" w:sz="0" w:space="0" w:color="auto"/>
      </w:divBdr>
      <w:divsChild>
        <w:div w:id="1065031108">
          <w:marLeft w:val="0"/>
          <w:marRight w:val="0"/>
          <w:marTop w:val="0"/>
          <w:marBottom w:val="0"/>
          <w:divBdr>
            <w:top w:val="none" w:sz="0" w:space="0" w:color="auto"/>
            <w:left w:val="none" w:sz="0" w:space="0" w:color="auto"/>
            <w:bottom w:val="none" w:sz="0" w:space="0" w:color="auto"/>
            <w:right w:val="none" w:sz="0" w:space="0" w:color="auto"/>
          </w:divBdr>
          <w:divsChild>
            <w:div w:id="1499924349">
              <w:marLeft w:val="0"/>
              <w:marRight w:val="0"/>
              <w:marTop w:val="0"/>
              <w:marBottom w:val="0"/>
              <w:divBdr>
                <w:top w:val="none" w:sz="0" w:space="0" w:color="auto"/>
                <w:left w:val="none" w:sz="0" w:space="0" w:color="auto"/>
                <w:bottom w:val="none" w:sz="0" w:space="0" w:color="auto"/>
                <w:right w:val="none" w:sz="0" w:space="0" w:color="auto"/>
              </w:divBdr>
              <w:divsChild>
                <w:div w:id="133529558">
                  <w:marLeft w:val="0"/>
                  <w:marRight w:val="0"/>
                  <w:marTop w:val="0"/>
                  <w:marBottom w:val="0"/>
                  <w:divBdr>
                    <w:top w:val="none" w:sz="0" w:space="0" w:color="auto"/>
                    <w:left w:val="none" w:sz="0" w:space="0" w:color="auto"/>
                    <w:bottom w:val="none" w:sz="0" w:space="0" w:color="auto"/>
                    <w:right w:val="none" w:sz="0" w:space="0" w:color="auto"/>
                  </w:divBdr>
                  <w:divsChild>
                    <w:div w:id="1596942450">
                      <w:marLeft w:val="0"/>
                      <w:marRight w:val="0"/>
                      <w:marTop w:val="0"/>
                      <w:marBottom w:val="0"/>
                      <w:divBdr>
                        <w:top w:val="none" w:sz="0" w:space="0" w:color="auto"/>
                        <w:left w:val="none" w:sz="0" w:space="0" w:color="auto"/>
                        <w:bottom w:val="none" w:sz="0" w:space="0" w:color="auto"/>
                        <w:right w:val="none" w:sz="0" w:space="0" w:color="auto"/>
                      </w:divBdr>
                      <w:divsChild>
                        <w:div w:id="1149904424">
                          <w:marLeft w:val="0"/>
                          <w:marRight w:val="0"/>
                          <w:marTop w:val="0"/>
                          <w:marBottom w:val="0"/>
                          <w:divBdr>
                            <w:top w:val="none" w:sz="0" w:space="0" w:color="auto"/>
                            <w:left w:val="none" w:sz="0" w:space="0" w:color="auto"/>
                            <w:bottom w:val="none" w:sz="0" w:space="0" w:color="auto"/>
                            <w:right w:val="none" w:sz="0" w:space="0" w:color="auto"/>
                          </w:divBdr>
                          <w:divsChild>
                            <w:div w:id="83368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649691">
      <w:bodyDiv w:val="1"/>
      <w:marLeft w:val="0"/>
      <w:marRight w:val="0"/>
      <w:marTop w:val="0"/>
      <w:marBottom w:val="0"/>
      <w:divBdr>
        <w:top w:val="none" w:sz="0" w:space="0" w:color="auto"/>
        <w:left w:val="none" w:sz="0" w:space="0" w:color="auto"/>
        <w:bottom w:val="none" w:sz="0" w:space="0" w:color="auto"/>
        <w:right w:val="none" w:sz="0" w:space="0" w:color="auto"/>
      </w:divBdr>
    </w:div>
    <w:div w:id="305668923">
      <w:bodyDiv w:val="1"/>
      <w:marLeft w:val="0"/>
      <w:marRight w:val="0"/>
      <w:marTop w:val="0"/>
      <w:marBottom w:val="0"/>
      <w:divBdr>
        <w:top w:val="none" w:sz="0" w:space="0" w:color="auto"/>
        <w:left w:val="none" w:sz="0" w:space="0" w:color="auto"/>
        <w:bottom w:val="none" w:sz="0" w:space="0" w:color="auto"/>
        <w:right w:val="none" w:sz="0" w:space="0" w:color="auto"/>
      </w:divBdr>
    </w:div>
    <w:div w:id="492374538">
      <w:bodyDiv w:val="1"/>
      <w:marLeft w:val="0"/>
      <w:marRight w:val="0"/>
      <w:marTop w:val="0"/>
      <w:marBottom w:val="0"/>
      <w:divBdr>
        <w:top w:val="none" w:sz="0" w:space="0" w:color="auto"/>
        <w:left w:val="none" w:sz="0" w:space="0" w:color="auto"/>
        <w:bottom w:val="none" w:sz="0" w:space="0" w:color="auto"/>
        <w:right w:val="none" w:sz="0" w:space="0" w:color="auto"/>
      </w:divBdr>
    </w:div>
    <w:div w:id="796415603">
      <w:bodyDiv w:val="1"/>
      <w:marLeft w:val="0"/>
      <w:marRight w:val="0"/>
      <w:marTop w:val="0"/>
      <w:marBottom w:val="0"/>
      <w:divBdr>
        <w:top w:val="none" w:sz="0" w:space="0" w:color="auto"/>
        <w:left w:val="none" w:sz="0" w:space="0" w:color="auto"/>
        <w:bottom w:val="none" w:sz="0" w:space="0" w:color="auto"/>
        <w:right w:val="none" w:sz="0" w:space="0" w:color="auto"/>
      </w:divBdr>
    </w:div>
    <w:div w:id="1248733550">
      <w:bodyDiv w:val="1"/>
      <w:marLeft w:val="0"/>
      <w:marRight w:val="0"/>
      <w:marTop w:val="0"/>
      <w:marBottom w:val="0"/>
      <w:divBdr>
        <w:top w:val="none" w:sz="0" w:space="0" w:color="auto"/>
        <w:left w:val="none" w:sz="0" w:space="0" w:color="auto"/>
        <w:bottom w:val="none" w:sz="0" w:space="0" w:color="auto"/>
        <w:right w:val="none" w:sz="0" w:space="0" w:color="auto"/>
      </w:divBdr>
    </w:div>
    <w:div w:id="1837454917">
      <w:bodyDiv w:val="1"/>
      <w:marLeft w:val="0"/>
      <w:marRight w:val="0"/>
      <w:marTop w:val="0"/>
      <w:marBottom w:val="0"/>
      <w:divBdr>
        <w:top w:val="none" w:sz="0" w:space="0" w:color="auto"/>
        <w:left w:val="none" w:sz="0" w:space="0" w:color="auto"/>
        <w:bottom w:val="none" w:sz="0" w:space="0" w:color="auto"/>
        <w:right w:val="none" w:sz="0" w:space="0" w:color="auto"/>
      </w:divBdr>
      <w:divsChild>
        <w:div w:id="1853301752">
          <w:marLeft w:val="0"/>
          <w:marRight w:val="0"/>
          <w:marTop w:val="0"/>
          <w:marBottom w:val="0"/>
          <w:divBdr>
            <w:top w:val="none" w:sz="0" w:space="0" w:color="auto"/>
            <w:left w:val="none" w:sz="0" w:space="0" w:color="auto"/>
            <w:bottom w:val="none" w:sz="0" w:space="0" w:color="auto"/>
            <w:right w:val="none" w:sz="0" w:space="0" w:color="auto"/>
          </w:divBdr>
          <w:divsChild>
            <w:div w:id="1741172719">
              <w:marLeft w:val="0"/>
              <w:marRight w:val="0"/>
              <w:marTop w:val="0"/>
              <w:marBottom w:val="0"/>
              <w:divBdr>
                <w:top w:val="none" w:sz="0" w:space="0" w:color="auto"/>
                <w:left w:val="none" w:sz="0" w:space="0" w:color="auto"/>
                <w:bottom w:val="none" w:sz="0" w:space="0" w:color="auto"/>
                <w:right w:val="none" w:sz="0" w:space="0" w:color="auto"/>
              </w:divBdr>
              <w:divsChild>
                <w:div w:id="691034938">
                  <w:marLeft w:val="0"/>
                  <w:marRight w:val="0"/>
                  <w:marTop w:val="0"/>
                  <w:marBottom w:val="0"/>
                  <w:divBdr>
                    <w:top w:val="none" w:sz="0" w:space="0" w:color="auto"/>
                    <w:left w:val="none" w:sz="0" w:space="0" w:color="auto"/>
                    <w:bottom w:val="none" w:sz="0" w:space="0" w:color="auto"/>
                    <w:right w:val="none" w:sz="0" w:space="0" w:color="auto"/>
                  </w:divBdr>
                  <w:divsChild>
                    <w:div w:id="981926947">
                      <w:marLeft w:val="0"/>
                      <w:marRight w:val="0"/>
                      <w:marTop w:val="0"/>
                      <w:marBottom w:val="0"/>
                      <w:divBdr>
                        <w:top w:val="none" w:sz="0" w:space="0" w:color="auto"/>
                        <w:left w:val="none" w:sz="0" w:space="0" w:color="auto"/>
                        <w:bottom w:val="none" w:sz="0" w:space="0" w:color="auto"/>
                        <w:right w:val="none" w:sz="0" w:space="0" w:color="auto"/>
                      </w:divBdr>
                      <w:divsChild>
                        <w:div w:id="1361932911">
                          <w:marLeft w:val="0"/>
                          <w:marRight w:val="0"/>
                          <w:marTop w:val="0"/>
                          <w:marBottom w:val="0"/>
                          <w:divBdr>
                            <w:top w:val="none" w:sz="0" w:space="0" w:color="auto"/>
                            <w:left w:val="none" w:sz="0" w:space="0" w:color="auto"/>
                            <w:bottom w:val="none" w:sz="0" w:space="0" w:color="auto"/>
                            <w:right w:val="none" w:sz="0" w:space="0" w:color="auto"/>
                          </w:divBdr>
                          <w:divsChild>
                            <w:div w:id="102651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21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Ritee Adhikari</dc:creator>
  <cp:keywords/>
  <dc:description/>
  <cp:lastModifiedBy>Ritee Adhikari</cp:lastModifiedBy>
  <cp:revision>1</cp:revision>
  <dcterms:created xsi:type="dcterms:W3CDTF">2024-12-16T11:31:00Z</dcterms:created>
  <dcterms:modified xsi:type="dcterms:W3CDTF">2024-12-16T11:43:00Z</dcterms:modified>
</cp:coreProperties>
</file>