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Branch speacialziation: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representations in neural networks trained to perform many cognitive tasks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Analysis of Branch Specialization and its Application in Image Decomposition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Branch Specialization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Interpretability of artificial neural network models in artificial intelligence versus neuroscience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Feature attribution variance: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Improving performance of deep learning models with axiomatic attribution priors and expected gradients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paper, featured in Nature Machine Intelligence, discusses how feature attribution methods for deep networks can be incorporated into training. This approach optimizes for a model whose attributions are aligned with certain priors or expectations. It's an exploration of how understanding and manipulating feature attributions can directly impact model training and performance (Nature Machine Intelligence).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EXPLAINABLE MODELS USING ATTRIBUTION PRIORS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Basics: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Inception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Deeplift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