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67C0A" w14:textId="05259436" w:rsidR="00555E9D" w:rsidRPr="002462F2" w:rsidRDefault="0063053C" w:rsidP="0063053C">
      <w:pPr>
        <w:jc w:val="center"/>
        <w:rPr>
          <w:b/>
          <w:bCs/>
          <w:color w:val="7030A0"/>
          <w:sz w:val="32"/>
          <w:szCs w:val="32"/>
        </w:rPr>
      </w:pPr>
      <w:r w:rsidRPr="002462F2">
        <w:rPr>
          <w:b/>
          <w:bCs/>
          <w:color w:val="7030A0"/>
          <w:sz w:val="32"/>
          <w:szCs w:val="32"/>
        </w:rPr>
        <w:t>ERD Explanation</w:t>
      </w:r>
    </w:p>
    <w:p w14:paraId="0DB38894" w14:textId="3B8B48A4" w:rsidR="0063053C" w:rsidRDefault="0063053C" w:rsidP="0063053C">
      <w:pPr>
        <w:jc w:val="center"/>
      </w:pPr>
    </w:p>
    <w:p w14:paraId="696EA23A" w14:textId="3F082C7E" w:rsidR="0063053C" w:rsidRDefault="0063053C" w:rsidP="0063053C">
      <w:r>
        <w:t xml:space="preserve">We tried to create different tables for different types of columns earlier present. This had 2 major reason, first if we want to add, for example, a new </w:t>
      </w:r>
      <w:proofErr w:type="spellStart"/>
      <w:r>
        <w:t>Grade_Level_Category</w:t>
      </w:r>
      <w:proofErr w:type="spellEnd"/>
      <w:r>
        <w:t>, it becomes easier. Second the space is also saved by a lot by adding numeric primary keys of the tables as foreign keys in the Project table.</w:t>
      </w:r>
    </w:p>
    <w:p w14:paraId="77C280B1" w14:textId="2782E796" w:rsidR="0063053C" w:rsidRDefault="002462F2" w:rsidP="0063053C">
      <w:r>
        <w:t>Also,</w:t>
      </w:r>
      <w:r w:rsidR="0063053C">
        <w:t xml:space="preserve"> since we wanted distinct values in our UI columns, creating different tables, made the fetching of queries very fast and easy.</w:t>
      </w:r>
    </w:p>
    <w:p w14:paraId="6E2F46A2" w14:textId="26B5B98D" w:rsidR="00BC010B" w:rsidRDefault="00BC010B" w:rsidP="0063053C"/>
    <w:p w14:paraId="51F703D3" w14:textId="032FAA2F" w:rsidR="00BC010B" w:rsidRDefault="00BC010B" w:rsidP="0063053C">
      <w:r>
        <w:t xml:space="preserve">Apart from these, records having no corresponding value of primary key which was present as a foreign key were saved in a different table. For example, Projects having </w:t>
      </w:r>
      <w:proofErr w:type="spellStart"/>
      <w:r>
        <w:t>Teachers_ID</w:t>
      </w:r>
      <w:proofErr w:type="spellEnd"/>
      <w:r>
        <w:t xml:space="preserve"> which weren’t present in Teacher table were saved in the </w:t>
      </w:r>
      <w:proofErr w:type="spellStart"/>
      <w:r>
        <w:t>Projects_Dirty</w:t>
      </w:r>
      <w:proofErr w:type="spellEnd"/>
      <w:r>
        <w:t xml:space="preserve"> table. Similar thing was carried out for Donations table. This helped us in retaining the company’s data in case it’s required in the audits for future reference. </w:t>
      </w:r>
      <w:bookmarkStart w:id="0" w:name="_GoBack"/>
      <w:bookmarkEnd w:id="0"/>
    </w:p>
    <w:sectPr w:rsidR="00BC010B" w:rsidSect="003A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3C"/>
    <w:rsid w:val="002462F2"/>
    <w:rsid w:val="003A1A3C"/>
    <w:rsid w:val="0063053C"/>
    <w:rsid w:val="006E5148"/>
    <w:rsid w:val="00717916"/>
    <w:rsid w:val="00BC010B"/>
    <w:rsid w:val="00D2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E7F44"/>
  <w15:chartTrackingRefBased/>
  <w15:docId w15:val="{06E5446D-8A38-0549-AEDE-CA9AAC06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 Suhag</dc:creator>
  <cp:keywords/>
  <dc:description/>
  <cp:lastModifiedBy>Ritesh Singh Suhag</cp:lastModifiedBy>
  <cp:revision>4</cp:revision>
  <dcterms:created xsi:type="dcterms:W3CDTF">2019-10-05T00:24:00Z</dcterms:created>
  <dcterms:modified xsi:type="dcterms:W3CDTF">2019-10-05T00:38:00Z</dcterms:modified>
</cp:coreProperties>
</file>