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6030793"/>
        <w:docPartObj>
          <w:docPartGallery w:val="Cover Pages"/>
          <w:docPartUnique/>
        </w:docPartObj>
      </w:sdtPr>
      <w:sdtEndPr/>
      <w:sdtContent>
        <w:p w:rsidR="000846A0" w:rsidRDefault="000846A0">
          <w:r>
            <w:rPr>
              <w:noProof/>
            </w:rPr>
            <mc:AlternateContent>
              <mc:Choice Requires="wpg">
                <w:drawing>
                  <wp:anchor distT="0" distB="0" distL="114300" distR="114300" simplePos="0" relativeHeight="251662336" behindDoc="0" locked="0" layoutInCell="1" allowOverlap="1" wp14:anchorId="7232C4A9" wp14:editId="20AF68E1">
                    <wp:simplePos x="0" y="0"/>
                    <wp:positionH relativeFrom="page">
                      <wp:posOffset>4476750</wp:posOffset>
                    </wp:positionH>
                    <wp:positionV relativeFrom="page">
                      <wp:posOffset>0</wp:posOffset>
                    </wp:positionV>
                    <wp:extent cx="329946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299460" cy="10058400"/>
                              <a:chOff x="-190499" y="0"/>
                              <a:chExt cx="329946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90499" y="0"/>
                                <a:ext cx="3299460" cy="1552575"/>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886173185"/>
                                    <w:dataBinding w:prefixMappings="xmlns:ns0='http://schemas.microsoft.com/office/2006/coverPageProps'" w:xpath="/ns0:CoverPageProperties[1]/ns0:PublishDate[1]" w:storeItemID="{55AF091B-3C7A-41E3-B477-F2FDAA23CFDA}"/>
                                    <w:date w:fullDate="2019-08-23T00:00:00Z">
                                      <w:dateFormat w:val="yyyy"/>
                                      <w:lid w:val="en-US"/>
                                      <w:storeMappedDataAs w:val="dateTime"/>
                                      <w:calendar w:val="gregorian"/>
                                    </w:date>
                                  </w:sdtPr>
                                  <w:sdtEndPr/>
                                  <w:sdtContent>
                                    <w:p w:rsidR="00B25BE5" w:rsidRDefault="00B25BE5">
                                      <w:pPr>
                                        <w:pStyle w:val="NoSpacing"/>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327833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B25BE5" w:rsidRPr="008D1E9C" w:rsidRDefault="00B25BE5">
                                  <w:pPr>
                                    <w:pStyle w:val="NoSpacing"/>
                                    <w:spacing w:line="360" w:lineRule="auto"/>
                                    <w:rPr>
                                      <w:color w:val="FFFFFF" w:themeColor="background1"/>
                                      <w:sz w:val="56"/>
                                      <w:szCs w:val="56"/>
                                    </w:rPr>
                                  </w:pPr>
                                  <w:r w:rsidRPr="008D1E9C">
                                    <w:rPr>
                                      <w:color w:val="FFFFFF" w:themeColor="background1"/>
                                      <w:sz w:val="56"/>
                                      <w:szCs w:val="56"/>
                                    </w:rPr>
                                    <w:t>Project By:</w:t>
                                  </w:r>
                                </w:p>
                                <w:p w:rsidR="00B25BE5" w:rsidRPr="008D1E9C" w:rsidRDefault="00B25BE5">
                                  <w:pPr>
                                    <w:pStyle w:val="NoSpacing"/>
                                    <w:spacing w:line="360" w:lineRule="auto"/>
                                    <w:rPr>
                                      <w:color w:val="FFFFFF" w:themeColor="background1"/>
                                      <w:sz w:val="56"/>
                                      <w:szCs w:val="56"/>
                                    </w:rPr>
                                  </w:pPr>
                                  <w:r w:rsidRPr="008D1E9C">
                                    <w:rPr>
                                      <w:color w:val="FFFFFF" w:themeColor="background1"/>
                                      <w:sz w:val="56"/>
                                      <w:szCs w:val="56"/>
                                    </w:rPr>
                                    <w:t>Ritesh Natekar</w:t>
                                  </w:r>
                                </w:p>
                                <w:sdt>
                                  <w:sdtPr>
                                    <w:rPr>
                                      <w:color w:val="FFFFFF" w:themeColor="background1"/>
                                      <w:sz w:val="56"/>
                                      <w:szCs w:val="56"/>
                                    </w:rPr>
                                    <w:alias w:val="Date"/>
                                    <w:id w:val="-1471441735"/>
                                    <w:dataBinding w:prefixMappings="xmlns:ns0='http://schemas.microsoft.com/office/2006/coverPageProps'" w:xpath="/ns0:CoverPageProperties[1]/ns0:PublishDate[1]" w:storeItemID="{55AF091B-3C7A-41E3-B477-F2FDAA23CFDA}"/>
                                    <w:date w:fullDate="2019-08-23T00:00:00Z">
                                      <w:dateFormat w:val="M/d/yyyy"/>
                                      <w:lid w:val="en-US"/>
                                      <w:storeMappedDataAs w:val="dateTime"/>
                                      <w:calendar w:val="gregorian"/>
                                    </w:date>
                                  </w:sdtPr>
                                  <w:sdtEndPr/>
                                  <w:sdtContent>
                                    <w:p w:rsidR="00B25BE5" w:rsidRDefault="00B25BE5">
                                      <w:pPr>
                                        <w:pStyle w:val="NoSpacing"/>
                                        <w:spacing w:line="360" w:lineRule="auto"/>
                                        <w:rPr>
                                          <w:color w:val="FFFFFF" w:themeColor="background1"/>
                                        </w:rPr>
                                      </w:pPr>
                                      <w:r w:rsidRPr="008D1E9C">
                                        <w:rPr>
                                          <w:color w:val="FFFFFF" w:themeColor="background1"/>
                                          <w:sz w:val="56"/>
                                          <w:szCs w:val="56"/>
                                        </w:rPr>
                                        <w:t>8/23/2019</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7232C4A9" id="Group 453" o:spid="_x0000_s1026" style="position:absolute;margin-left:352.5pt;margin-top:0;width:259.8pt;height:11in;z-index:251662336;mso-height-percent:1000;mso-position-horizontal-relative:page;mso-position-vertical-relative:page;mso-height-percent:1000" coordorigin="-1904" coordsize="3299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OXe3wQAAJMWAAAOAAAAZHJzL2Uyb0RvYy54bWzsWFlv4zgMfl9g/4Phdze+j6DpoM1RLNDZ&#10;GWz3eFZsxTbGtryyUqe72P8+JG3naDroMZ3uDNAUSENZoshP5EfKp+82ZaHdcNnkopro1ompa7yK&#10;RZJX6UT/4/eFEepao1iVsEJUfKLf8kZ/d/bzT6dtPea2yESRcKmBkqoZt/VEz5Sqx6NRE2e8ZM2J&#10;qHkFD1dClkyBKNNRIlkL2stiZJumP2qFTGopYt40MDrrHupnpH+14rH6sFo1XGnFRAfbFH1L+l7i&#10;9+jslI1Tyeosj3sz2DOsKFlewaZbVTOmmLaW+ZGqMo+laMRKncSiHInVKo85+QDeWOYdby6lWNfk&#10;Szpu03oLE0B7B6dnq41/vfkotTyZ6K7n6FrFSjgk2lfDAYCnrdMxzLqU9XX9UfYDaSehx5uVLPE/&#10;+KJtCNjbLbB8o7QYBh07ilwf8I/hmWWaXuiaPfZxBgeECw0rMt0o0rXd8jibP6RgNBgwQju3ZrU1&#10;hFOzQ6z5OsSuM1ZzOogGsdgiBtZ2iP0GgcaqtOCAGgwmvIkhyK7yNFOYHSqPWdGBSQoQScSsqa9E&#10;/KnRKjHNYDk/l1K0GWcJ2GvhfPBqbwEKDSzVlu17kcBBsbUSFHaPOQTLCT3XOz6DLYRsXMtGXXJR&#10;avhjokvwitSzm6tGoTm7KWh+zZRa5EXRT08+/Qmu0oJVOi06DzGROQjaDYMUZHHMK+XTnGJdghfd&#10;uG/CBx1mYxjGiKDpECXDMCvqjHWj4TAK5hBRoH4ybrvt8gv7L1OL9n6Utl4JOt07ivZBTAMY/a8u&#10;x/+NLNs1L+zIWPhhYLgL1zOiwAwN04ouIh/C2p0t/sONLXec5UnCq6u84gPfWO7jorNnvo4piHG0&#10;FuLEDgAjtKcRRZ7geZAg0+UW9gV9KKDuTCtzBfxb5OVEJ1j7Q8AYnFcJHYhiedH9Hh3aT5ADHIdY&#10;nC88M3Cd0AgCzzFcZ24aF+FiapxPLd8P5hfTi7l1iMWceLr5ejjIEFLWn5BYg3fXWdJqSY4B7Tlh&#10;aEN65pCcCBtGl8aKFEpXrKSuSaH+ylVG6Y4kdgTkLMS/Hsit9g6I3cZ7OPW+7aCCaBoiiJIb8xlJ&#10;thkvRXILuQ02EIsibUBcCPmPrrVQoCZ68/eaSa5rxS8V8ENkuS5WNBJcL7BBkPtPlvtPWBWDqt7N&#10;TpgqkGHRupbIU8g46G8lzoFVVjnl+84u8AAFINXO2m/PrlgvjtgVBiEo0RLg4W9No5DVfmTtVyQ4&#10;OipodhRYkC8vSaaH2fsytHlEkAebDHFIEfkdMFnk2d4DRHaQfwfOvAyR/c/ZqYCNKFG/+9yErDjO&#10;TWpZXik372kXh+Q87DY9iKrA6yl76JOe2OhUAssqVcN7k8aM5uE8dA3X9ueGa85mxvli6hr+wgq8&#10;mTObTmd3Sh51Td2tB2rqc8s/laeHij5O+lK70/UIVJz2kmmvfHXdRJcVqAghpmvNW8uzh8VbywM3&#10;g21r+4SWR22Wm76cP7H7cXwvwAaha3+s0A5DkLr+Z5C6BmiQhg5o+cNwLHSqdzk2esXuB/CEq7gf&#10;+JZpUcvbpT/d580w8qz+LunYQeg49hvD3nc9fWPY4bLOxm+XSnhl88qXSmRYer237c1+JKKll3rw&#10;5pM6lP4tLb5a3ZfpYrp7l3z2GQAA//8DAFBLAwQUAAYACAAAACEAzK4sF+IAAAAKAQAADwAAAGRy&#10;cy9kb3ducmV2LnhtbEyPQU/DMAyF70j8h8hI3FhCtY2tNJ0mpHGBgTbgwC1rTFvROFWTrh2/Hu8E&#10;F8vWe3r+XrYaXSOO2IXak4bbiQKBVHhbU6nh/W1zswARoiFrGk+o4YQBVvnlRWZS6wfa4XEfS8Eh&#10;FFKjoYqxTaUMRYXOhIlvkVj78p0zkc+ulLYzA4e7RiZKzaUzNfGHyrT4UGHxve+dhkZu7Nqdnj6H&#10;l9fdcvnYb58/frZaX1+N63sQEcf4Z4YzPqNDzkwH35MNotFwp2bcJWrgeZaTZDoHceBttpgqkHkm&#10;/1fIfwEAAP//AwBQSwECLQAUAAYACAAAACEAtoM4kv4AAADhAQAAEwAAAAAAAAAAAAAAAAAAAAAA&#10;W0NvbnRlbnRfVHlwZXNdLnhtbFBLAQItABQABgAIAAAAIQA4/SH/1gAAAJQBAAALAAAAAAAAAAAA&#10;AAAAAC8BAABfcmVscy8ucmVsc1BLAQItABQABgAIAAAAIQCFaOXe3wQAAJMWAAAOAAAAAAAAAAAA&#10;AAAAAC4CAABkcnMvZTJvRG9jLnhtbFBLAQItABQABgAIAAAAIQDMriwX4gAAAAoBAAAPAAAAAAAA&#10;AAAAAAAAADkHAABkcnMvZG93bnJldi54bWxQSwUGAAAAAAQABADzAAAASAg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Rectangle 461" o:spid="_x0000_s1029" style="position:absolute;left:-1904;width:32993;height:1552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Year"/>
                              <w:id w:val="-1886173185"/>
                              <w:dataBinding w:prefixMappings="xmlns:ns0='http://schemas.microsoft.com/office/2006/coverPageProps'" w:xpath="/ns0:CoverPageProperties[1]/ns0:PublishDate[1]" w:storeItemID="{55AF091B-3C7A-41E3-B477-F2FDAA23CFDA}"/>
                              <w:date w:fullDate="2019-08-23T00:00:00Z">
                                <w:dateFormat w:val="yyyy"/>
                                <w:lid w:val="en-US"/>
                                <w:storeMappedDataAs w:val="dateTime"/>
                                <w:calendar w:val="gregorian"/>
                              </w:date>
                            </w:sdtPr>
                            <w:sdtEndPr/>
                            <w:sdtContent>
                              <w:p w:rsidR="00B25BE5" w:rsidRDefault="00B25BE5">
                                <w:pPr>
                                  <w:pStyle w:val="NoSpacing"/>
                                  <w:rPr>
                                    <w:color w:val="FFFFFF" w:themeColor="background1"/>
                                    <w:sz w:val="96"/>
                                    <w:szCs w:val="96"/>
                                  </w:rPr>
                                </w:pPr>
                                <w:r>
                                  <w:rPr>
                                    <w:color w:val="FFFFFF" w:themeColor="background1"/>
                                    <w:sz w:val="96"/>
                                    <w:szCs w:val="96"/>
                                  </w:rPr>
                                  <w:t>2019</w:t>
                                </w:r>
                              </w:p>
                            </w:sdtContent>
                          </w:sdt>
                        </w:txbxContent>
                      </v:textbox>
                    </v:rect>
                    <v:rect id="Rectangle 9" o:spid="_x0000_s1030" style="position:absolute;top:67610;width:30895;height:3278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p w:rsidR="00B25BE5" w:rsidRPr="008D1E9C" w:rsidRDefault="00B25BE5">
                            <w:pPr>
                              <w:pStyle w:val="NoSpacing"/>
                              <w:spacing w:line="360" w:lineRule="auto"/>
                              <w:rPr>
                                <w:color w:val="FFFFFF" w:themeColor="background1"/>
                                <w:sz w:val="56"/>
                                <w:szCs w:val="56"/>
                              </w:rPr>
                            </w:pPr>
                            <w:r w:rsidRPr="008D1E9C">
                              <w:rPr>
                                <w:color w:val="FFFFFF" w:themeColor="background1"/>
                                <w:sz w:val="56"/>
                                <w:szCs w:val="56"/>
                              </w:rPr>
                              <w:t>Project By:</w:t>
                            </w:r>
                          </w:p>
                          <w:p w:rsidR="00B25BE5" w:rsidRPr="008D1E9C" w:rsidRDefault="00B25BE5">
                            <w:pPr>
                              <w:pStyle w:val="NoSpacing"/>
                              <w:spacing w:line="360" w:lineRule="auto"/>
                              <w:rPr>
                                <w:color w:val="FFFFFF" w:themeColor="background1"/>
                                <w:sz w:val="56"/>
                                <w:szCs w:val="56"/>
                              </w:rPr>
                            </w:pPr>
                            <w:r w:rsidRPr="008D1E9C">
                              <w:rPr>
                                <w:color w:val="FFFFFF" w:themeColor="background1"/>
                                <w:sz w:val="56"/>
                                <w:szCs w:val="56"/>
                              </w:rPr>
                              <w:t>Ritesh Natekar</w:t>
                            </w:r>
                          </w:p>
                          <w:sdt>
                            <w:sdtPr>
                              <w:rPr>
                                <w:color w:val="FFFFFF" w:themeColor="background1"/>
                                <w:sz w:val="56"/>
                                <w:szCs w:val="56"/>
                              </w:rPr>
                              <w:alias w:val="Date"/>
                              <w:id w:val="-1471441735"/>
                              <w:dataBinding w:prefixMappings="xmlns:ns0='http://schemas.microsoft.com/office/2006/coverPageProps'" w:xpath="/ns0:CoverPageProperties[1]/ns0:PublishDate[1]" w:storeItemID="{55AF091B-3C7A-41E3-B477-F2FDAA23CFDA}"/>
                              <w:date w:fullDate="2019-08-23T00:00:00Z">
                                <w:dateFormat w:val="M/d/yyyy"/>
                                <w:lid w:val="en-US"/>
                                <w:storeMappedDataAs w:val="dateTime"/>
                                <w:calendar w:val="gregorian"/>
                              </w:date>
                            </w:sdtPr>
                            <w:sdtEndPr/>
                            <w:sdtContent>
                              <w:p w:rsidR="00B25BE5" w:rsidRDefault="00B25BE5">
                                <w:pPr>
                                  <w:pStyle w:val="NoSpacing"/>
                                  <w:spacing w:line="360" w:lineRule="auto"/>
                                  <w:rPr>
                                    <w:color w:val="FFFFFF" w:themeColor="background1"/>
                                  </w:rPr>
                                </w:pPr>
                                <w:r w:rsidRPr="008D1E9C">
                                  <w:rPr>
                                    <w:color w:val="FFFFFF" w:themeColor="background1"/>
                                    <w:sz w:val="56"/>
                                    <w:szCs w:val="56"/>
                                  </w:rPr>
                                  <w:t>8/23/2019</w:t>
                                </w:r>
                              </w:p>
                            </w:sdtContent>
                          </w:sdt>
                        </w:txbxContent>
                      </v:textbox>
                    </v:rect>
                    <w10:wrap anchorx="page" anchory="page"/>
                  </v:group>
                </w:pict>
              </mc:Fallback>
            </mc:AlternateContent>
          </w:r>
        </w:p>
        <w:p w:rsidR="000846A0" w:rsidRDefault="000846A0">
          <w:r>
            <w:rPr>
              <w:noProof/>
            </w:rPr>
            <mc:AlternateContent>
              <mc:Choice Requires="wps">
                <w:drawing>
                  <wp:anchor distT="0" distB="0" distL="114300" distR="114300" simplePos="0" relativeHeight="251663359" behindDoc="0" locked="0" layoutInCell="1" allowOverlap="1" wp14:anchorId="7904F399" wp14:editId="4E022CFE">
                    <wp:simplePos x="0" y="0"/>
                    <wp:positionH relativeFrom="margin">
                      <wp:posOffset>-1066800</wp:posOffset>
                    </wp:positionH>
                    <wp:positionV relativeFrom="paragraph">
                      <wp:posOffset>6324600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25BE5" w:rsidRDefault="00B25BE5" w:rsidP="00F81CCA">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Customer Lifetime Value</w:t>
                                </w:r>
                              </w:p>
                              <w:p w:rsidR="00B25BE5" w:rsidRDefault="00B25BE5" w:rsidP="00F81CCA">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for</w:t>
                                </w:r>
                              </w:p>
                              <w:p w:rsidR="00B25BE5" w:rsidRPr="00F81CCA" w:rsidRDefault="00B25BE5" w:rsidP="00F81CCA">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Auto Insurance Company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904F399" id="_x0000_t202" coordsize="21600,21600" o:spt="202" path="m,l,21600r21600,l21600,xe">
                    <v:stroke joinstyle="miter"/>
                    <v:path gradientshapeok="t" o:connecttype="rect"/>
                  </v:shapetype>
                  <v:shape id="Text Box 1" o:spid="_x0000_s1031" type="#_x0000_t202" style="position:absolute;margin-left:-84pt;margin-top:498pt;width:2in;height:2in;z-index:251663359;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nyuJgIAAFw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gd2nGnR&#10;AKKd6jz7Sh2bhOm0xqUI2hqE+Q7mEHmxOxhD011hm/BFOwx+zPl8nW1IJsOl+XQ+H8Ml4RsU5Ele&#10;rxvr/DdFDQtCxi3AizMVp43zfegQEl7TtK7qGnaR1vo3A3L2FhUZcLkdOukrDpLv9l3sezp0s6f8&#10;jCYt9SRxRq4rFLIRzj8LC1ageDDdP+EoamozTheJs5Lsz7/ZQzzAgpezFizLuMYacFZ/1wDxy2Q2&#10;C6SMyuzj5ykUe+vZ33r0sbkn0BhAobYohnhfD2JhqXnBOqzCm3AJLfFyxv0g3vue+VgnqVarGAQa&#10;GuE3emtkSB3mGIa8616ENRckPEB8pIGNIn0DSB8bbjqzOnrAEtEKU+5nCpSDAgpHvC/rFnbkVo9R&#10;rz+F5S8AAAD//wMAUEsDBBQABgAIAAAAIQBMLLtR3gAAAA0BAAAPAAAAZHJzL2Rvd25yZXYueG1s&#10;TI/BTsMwEETvSPyDtUjcWjtViZIQp0IFzkDhA9x4SULidRS7beDr2ZzgNqsdzbwpd7MbxBmn0HnS&#10;kKwVCKTa244aDR/vz6sMRIiGrBk8oYZvDLCrrq9KU1h/oTc8H2IjOIRCYTS0MY6FlKFu0Zmw9iMS&#10;/z795Ezkc2qkncyFw90gN0ql0pmOuKE1I+5brPvDyWnIlHvp+3zzGtz2J7lr94/+afzS+vZmfrgH&#10;EXGOf2ZY8BkdKmY6+hPZIAYNqyTNeEzUkOcpi8XCjSCOi8i2CmRVyv8rql8AAAD//wMAUEsBAi0A&#10;FAAGAAgAAAAhALaDOJL+AAAA4QEAABMAAAAAAAAAAAAAAAAAAAAAAFtDb250ZW50X1R5cGVzXS54&#10;bWxQSwECLQAUAAYACAAAACEAOP0h/9YAAACUAQAACwAAAAAAAAAAAAAAAAAvAQAAX3JlbHMvLnJl&#10;bHNQSwECLQAUAAYACAAAACEAhTJ8riYCAABcBAAADgAAAAAAAAAAAAAAAAAuAgAAZHJzL2Uyb0Rv&#10;Yy54bWxQSwECLQAUAAYACAAAACEATCy7Ud4AAAANAQAADwAAAAAAAAAAAAAAAACABAAAZHJzL2Rv&#10;d25yZXYueG1sUEsFBgAAAAAEAAQA8wAAAIsFAAAAAA==&#10;" filled="f" stroked="f">
                    <v:textbox style="mso-fit-shape-to-text:t">
                      <w:txbxContent>
                        <w:p w:rsidR="00B25BE5" w:rsidRDefault="00B25BE5" w:rsidP="00F81CCA">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Customer Lifetime Value</w:t>
                          </w:r>
                        </w:p>
                        <w:p w:rsidR="00B25BE5" w:rsidRDefault="00B25BE5" w:rsidP="00F81CCA">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gramStart"/>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for</w:t>
                          </w:r>
                          <w:proofErr w:type="gramEnd"/>
                        </w:p>
                        <w:p w:rsidR="00B25BE5" w:rsidRPr="00F81CCA" w:rsidRDefault="00B25BE5" w:rsidP="00F81CCA">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Auto Insurance Company</w:t>
                          </w:r>
                        </w:p>
                      </w:txbxContent>
                    </v:textbox>
                    <w10:wrap anchorx="margin"/>
                  </v:shape>
                </w:pict>
              </mc:Fallback>
            </mc:AlternateContent>
          </w:r>
          <w:r>
            <w:rPr>
              <w:noProof/>
            </w:rPr>
            <w:drawing>
              <wp:anchor distT="0" distB="0" distL="114300" distR="114300" simplePos="0" relativeHeight="251665408" behindDoc="0" locked="0" layoutInCell="1" allowOverlap="1" wp14:anchorId="04573F5B" wp14:editId="222641B4">
                <wp:simplePos x="0" y="0"/>
                <wp:positionH relativeFrom="margin">
                  <wp:posOffset>906780</wp:posOffset>
                </wp:positionH>
                <wp:positionV relativeFrom="margin">
                  <wp:posOffset>1228725</wp:posOffset>
                </wp:positionV>
                <wp:extent cx="5143500" cy="4553316"/>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5143500" cy="4553316"/>
                        </a:xfrm>
                        <a:prstGeom prst="rect">
                          <a:avLst/>
                        </a:prstGeom>
                      </pic:spPr>
                    </pic:pic>
                  </a:graphicData>
                </a:graphic>
              </wp:anchor>
            </w:drawing>
          </w:r>
          <w:r>
            <w:rPr>
              <w:noProof/>
            </w:rPr>
            <mc:AlternateContent>
              <mc:Choice Requires="wps">
                <w:drawing>
                  <wp:anchor distT="0" distB="0" distL="114300" distR="114300" simplePos="0" relativeHeight="251664384" behindDoc="0" locked="0" layoutInCell="0" allowOverlap="1" wp14:anchorId="30B36059" wp14:editId="6C83F485">
                    <wp:simplePos x="0" y="0"/>
                    <wp:positionH relativeFrom="page">
                      <wp:align>left</wp:align>
                    </wp:positionH>
                    <wp:positionV relativeFrom="page">
                      <wp:posOffset>1419225</wp:posOffset>
                    </wp:positionV>
                    <wp:extent cx="6970395" cy="640080"/>
                    <wp:effectExtent l="0" t="0" r="15240"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rsidR="00B25BE5" w:rsidRDefault="00B25BE5">
                                <w:pPr>
                                  <w:pStyle w:val="NoSpacing"/>
                                  <w:jc w:val="right"/>
                                  <w:rPr>
                                    <w:color w:val="FFFFFF" w:themeColor="background1"/>
                                    <w:sz w:val="72"/>
                                    <w:szCs w:val="72"/>
                                  </w:rPr>
                                </w:pPr>
                                <w:r>
                                  <w:rPr>
                                    <w:color w:val="FFFFFF" w:themeColor="background1"/>
                                    <w:sz w:val="72"/>
                                    <w:szCs w:val="72"/>
                                  </w:rPr>
                                  <w:t>-</w:t>
                                </w:r>
                                <w:sdt>
                                  <w:sdtPr>
                                    <w:rPr>
                                      <w:color w:val="FFFFFF" w:themeColor="background1"/>
                                      <w:sz w:val="72"/>
                                      <w:szCs w:val="72"/>
                                    </w:rPr>
                                    <w:alias w:val="Title"/>
                                    <w:id w:val="-782725412"/>
                                    <w:dataBinding w:prefixMappings="xmlns:ns0='http://schemas.openxmlformats.org/package/2006/metadata/core-properties' xmlns:ns1='http://purl.org/dc/elements/1.1/'" w:xpath="/ns0:coreProperties[1]/ns1:title[1]" w:storeItemID="{6C3C8BC8-F283-45AE-878A-BAB7291924A1}"/>
                                    <w:text/>
                                  </w:sdtPr>
                                  <w:sdtEndPr/>
                                  <w:sdtContent>
                                    <w:r>
                                      <w:rPr>
                                        <w:color w:val="FFFFFF" w:themeColor="background1"/>
                                        <w:sz w:val="72"/>
                                        <w:szCs w:val="72"/>
                                      </w:rPr>
                                      <w:t>PROJECT REPORT-</w:t>
                                    </w:r>
                                  </w:sdtContent>
                                </w:sdt>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0B36059" id="Rectangle 16" o:spid="_x0000_s1032" style="position:absolute;margin-left:0;margin-top:111.75pt;width:548.85pt;height:50.4pt;z-index:251664384;visibility:visible;mso-wrap-style:square;mso-width-percent:900;mso-height-percent:73;mso-wrap-distance-left:9pt;mso-wrap-distance-top:0;mso-wrap-distance-right:9pt;mso-wrap-distance-bottom:0;mso-position-horizontal:left;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yD8LQIAAFQEAAAOAAAAZHJzL2Uyb0RvYy54bWysVNuO0zAQfUfiHyy/06TXbaOmq1WXIqQF&#10;Vix8gOs4jYVvjN0m5esZO21p4QEJkQfLkxmfnDlnnOV9pxU5CPDSmpIOBzklwnBbSbMr6dcvmzdz&#10;SnxgpmLKGlHSo/D0fvX61bJ1hRjZxqpKAEEQ44vWlbQJwRVZ5nkjNPMD64TBZG1Bs4Ah7LIKWIvo&#10;WmWjPJ9lrYXKgeXCe3z72CfpKuHXteDhU117EYgqKXILaYW0buOarZas2AFzjeQnGuwfWGgmDX70&#10;AvXIAiN7kH9AacnBeluHAbc6s3UtuUg9YDfD/LduXhrmROoFxfHuIpP/f7D84+EZiKxKOpmNKTFM&#10;o0mfUTZmdkqQ4Swq1DpfYOGLe4bYo3dPln/zxNh1g2XiAcC2jWAV8hrG+uzmQAw8HiXb9oOtEJ7t&#10;g01idTXoCIgykC55crx4IrpAOL6cLe7y8WJKCcfcbJLn82RaxorzaQc+vBNWk7gpKSD5hM4OTz5E&#10;Nqw4lyT2VslqI5VKQZwzsVZADgwnJHQ9f+zxukoZ0mJri3yaJ+SbZBrVv0JoGXDOldQlnefx6Scv&#10;qvbWVGkKA5Oq3yNjZU4yRuV6B0K37ZJT47MnW1sdUVew/VjjNcRNY+EHJS2OdEn99z0DQYl6b6I3&#10;89Ec1SMhRZPp3QgDuEltr1PMcAQrKQ9ASR+sQ3939g7krsGvDXtB3AN6upFJ7uh3z+zUAo5ucuF0&#10;zeLduI5T1a+fweonAAAA//8DAFBLAwQUAAYACAAAACEAEgeiN94AAAAJAQAADwAAAGRycy9kb3du&#10;cmV2LnhtbEyPwU7DMBBE70j8g7VIXCrqkEBLQzYVRYBypSBx3cYmibDXke22ga/HPcFxNKOZN9V6&#10;skYctA+DY4TreQZCc+vUwB3C+9vz1R2IEIkVGcca4VsHWNfnZxWVyh35VR+2sROphENJCH2MYyll&#10;aHttKczdqDl5n85bikn6TipPx1RujcyzbCEtDZwWehr1Y6/br+3eIjRk2hnFbvOyaBr/sflRM/m0&#10;Qry8mB7uQUQ9xb8wnPATOtSJaef2rIIwCOlIRMjz4hbEyc5WyyWIHUKR3xQg60r+f1D/AgAA//8D&#10;AFBLAQItABQABgAIAAAAIQC2gziS/gAAAOEBAAATAAAAAAAAAAAAAAAAAAAAAABbQ29udGVudF9U&#10;eXBlc10ueG1sUEsBAi0AFAAGAAgAAAAhADj9If/WAAAAlAEAAAsAAAAAAAAAAAAAAAAALwEAAF9y&#10;ZWxzLy5yZWxzUEsBAi0AFAAGAAgAAAAhAGzDIPwtAgAAVAQAAA4AAAAAAAAAAAAAAAAALgIAAGRy&#10;cy9lMm9Eb2MueG1sUEsBAi0AFAAGAAgAAAAhABIHojfeAAAACQEAAA8AAAAAAAAAAAAAAAAAhwQA&#10;AGRycy9kb3ducmV2LnhtbFBLBQYAAAAABAAEAPMAAACSBQAAAAA=&#10;" o:allowincell="f" fillcolor="black [3213]" strokecolor="black [3213]" strokeweight="1.5pt">
                    <v:textbox style="mso-fit-shape-to-text:t" inset="14.4pt,,14.4pt">
                      <w:txbxContent>
                        <w:p w:rsidR="00B25BE5" w:rsidRDefault="00B25BE5">
                          <w:pPr>
                            <w:pStyle w:val="NoSpacing"/>
                            <w:jc w:val="right"/>
                            <w:rPr>
                              <w:color w:val="FFFFFF" w:themeColor="background1"/>
                              <w:sz w:val="72"/>
                              <w:szCs w:val="72"/>
                            </w:rPr>
                          </w:pPr>
                          <w:r>
                            <w:rPr>
                              <w:color w:val="FFFFFF" w:themeColor="background1"/>
                              <w:sz w:val="72"/>
                              <w:szCs w:val="72"/>
                            </w:rPr>
                            <w:t>-</w:t>
                          </w:r>
                          <w:sdt>
                            <w:sdtPr>
                              <w:rPr>
                                <w:color w:val="FFFFFF" w:themeColor="background1"/>
                                <w:sz w:val="72"/>
                                <w:szCs w:val="72"/>
                              </w:rPr>
                              <w:alias w:val="Title"/>
                              <w:id w:val="-782725412"/>
                              <w:dataBinding w:prefixMappings="xmlns:ns0='http://schemas.openxmlformats.org/package/2006/metadata/core-properties' xmlns:ns1='http://purl.org/dc/elements/1.1/'" w:xpath="/ns0:coreProperties[1]/ns1:title[1]" w:storeItemID="{6C3C8BC8-F283-45AE-878A-BAB7291924A1}"/>
                              <w:text/>
                            </w:sdtPr>
                            <w:sdtEndPr/>
                            <w:sdtContent>
                              <w:r>
                                <w:rPr>
                                  <w:color w:val="FFFFFF" w:themeColor="background1"/>
                                  <w:sz w:val="72"/>
                                  <w:szCs w:val="72"/>
                                </w:rPr>
                                <w:t>PROJECT REPORT-</w:t>
                              </w:r>
                            </w:sdtContent>
                          </w:sdt>
                        </w:p>
                      </w:txbxContent>
                    </v:textbox>
                    <w10:wrap anchorx="page" anchory="page"/>
                  </v:rect>
                </w:pict>
              </mc:Fallback>
            </mc:AlternateContent>
          </w:r>
          <w:r>
            <w:br w:type="page"/>
          </w:r>
        </w:p>
      </w:sdtContent>
    </w:sdt>
    <w:p w:rsidR="0039354B" w:rsidRDefault="0039354B" w:rsidP="0039354B">
      <w:pPr>
        <w:widowControl w:val="0"/>
        <w:spacing w:after="0" w:line="240" w:lineRule="auto"/>
        <w:jc w:val="center"/>
        <w:outlineLvl w:val="0"/>
        <w:rPr>
          <w:rFonts w:ascii="Arial" w:eastAsia="Times New Roman" w:hAnsi="Arial" w:cs="Times New Roman"/>
          <w:b/>
          <w:sz w:val="36"/>
          <w:lang w:bidi="ar-SA"/>
        </w:rPr>
      </w:pPr>
      <w:r w:rsidRPr="0039354B">
        <w:rPr>
          <w:rFonts w:ascii="Arial" w:eastAsia="Times New Roman" w:hAnsi="Arial" w:cs="Times New Roman"/>
          <w:b/>
          <w:sz w:val="36"/>
          <w:lang w:bidi="ar-SA"/>
        </w:rPr>
        <w:lastRenderedPageBreak/>
        <w:t>Table of Contents</w:t>
      </w:r>
    </w:p>
    <w:p w:rsidR="00656AD6" w:rsidRDefault="00656AD6" w:rsidP="0039354B">
      <w:pPr>
        <w:widowControl w:val="0"/>
        <w:spacing w:after="0" w:line="240" w:lineRule="auto"/>
        <w:jc w:val="center"/>
        <w:outlineLvl w:val="0"/>
        <w:rPr>
          <w:rFonts w:ascii="Arial" w:eastAsia="Times New Roman" w:hAnsi="Arial" w:cs="Times New Roman"/>
          <w:b/>
          <w:sz w:val="36"/>
          <w:lang w:bidi="ar-SA"/>
        </w:rPr>
      </w:pPr>
    </w:p>
    <w:p w:rsidR="00656AD6" w:rsidRPr="0039354B" w:rsidRDefault="00656AD6" w:rsidP="0039354B">
      <w:pPr>
        <w:widowControl w:val="0"/>
        <w:spacing w:after="0" w:line="240" w:lineRule="auto"/>
        <w:jc w:val="center"/>
        <w:outlineLvl w:val="0"/>
        <w:rPr>
          <w:rFonts w:ascii="Arial" w:eastAsia="Times New Roman" w:hAnsi="Arial" w:cs="Times New Roman"/>
          <w:b/>
          <w:sz w:val="36"/>
          <w:lang w:bidi="ar-SA"/>
        </w:rPr>
      </w:pPr>
    </w:p>
    <w:p w:rsidR="0039354B" w:rsidRPr="0039354B" w:rsidRDefault="0039354B" w:rsidP="0039354B">
      <w:pPr>
        <w:widowControl w:val="0"/>
        <w:tabs>
          <w:tab w:val="left" w:pos="432"/>
          <w:tab w:val="right" w:pos="9360"/>
        </w:tabs>
        <w:spacing w:before="240" w:after="60" w:line="240" w:lineRule="atLeast"/>
        <w:ind w:right="720"/>
        <w:jc w:val="both"/>
        <w:rPr>
          <w:rFonts w:ascii="Times New Roman" w:eastAsia="Times New Roman" w:hAnsi="Times New Roman" w:cs="Times New Roman"/>
          <w:noProof/>
          <w:sz w:val="24"/>
          <w:szCs w:val="24"/>
          <w:lang w:val="hr-HR" w:eastAsia="hr-HR" w:bidi="ar-SA"/>
        </w:rPr>
      </w:pPr>
      <w:r w:rsidRPr="0039354B">
        <w:rPr>
          <w:rFonts w:ascii="Times New Roman" w:eastAsia="Times New Roman" w:hAnsi="Times New Roman" w:cs="Times New Roman"/>
          <w:sz w:val="20"/>
          <w:lang w:bidi="ar-SA"/>
        </w:rPr>
        <w:fldChar w:fldCharType="begin"/>
      </w:r>
      <w:r w:rsidRPr="0039354B">
        <w:rPr>
          <w:rFonts w:ascii="Times New Roman" w:eastAsia="Times New Roman" w:hAnsi="Times New Roman" w:cs="Times New Roman"/>
          <w:sz w:val="20"/>
          <w:lang w:bidi="ar-SA"/>
        </w:rPr>
        <w:instrText xml:space="preserve"> TOC \o "1-3" </w:instrText>
      </w:r>
      <w:r w:rsidRPr="0039354B">
        <w:rPr>
          <w:rFonts w:ascii="Times New Roman" w:eastAsia="Times New Roman" w:hAnsi="Times New Roman" w:cs="Times New Roman"/>
          <w:sz w:val="20"/>
          <w:lang w:bidi="ar-SA"/>
        </w:rPr>
        <w:fldChar w:fldCharType="separate"/>
      </w:r>
      <w:r w:rsidRPr="00173493">
        <w:rPr>
          <w:rFonts w:ascii="Times New Roman" w:eastAsia="Times New Roman" w:hAnsi="Times New Roman" w:cs="Times New Roman"/>
          <w:noProof/>
          <w:sz w:val="24"/>
          <w:szCs w:val="24"/>
          <w:lang w:val="hr-HR" w:eastAsia="hr-HR" w:bidi="ar-SA"/>
        </w:rPr>
        <w:t>1.</w:t>
      </w:r>
      <w:r w:rsidR="00173493">
        <w:rPr>
          <w:rFonts w:ascii="Times New Roman" w:eastAsia="Times New Roman" w:hAnsi="Times New Roman" w:cs="Times New Roman"/>
          <w:noProof/>
          <w:sz w:val="24"/>
          <w:szCs w:val="24"/>
          <w:lang w:val="hr-HR" w:eastAsia="hr-HR" w:bidi="ar-SA"/>
        </w:rPr>
        <w:tab/>
        <w:t>Abtract</w:t>
      </w:r>
      <w:r w:rsidRPr="0039354B">
        <w:rPr>
          <w:rFonts w:ascii="Times New Roman" w:eastAsia="Times New Roman" w:hAnsi="Times New Roman" w:cs="Times New Roman"/>
          <w:noProof/>
          <w:sz w:val="20"/>
          <w:lang w:bidi="ar-SA"/>
        </w:rPr>
        <w:tab/>
      </w:r>
      <w:r w:rsidR="005D5CBA">
        <w:rPr>
          <w:rFonts w:ascii="Times New Roman" w:eastAsia="Times New Roman" w:hAnsi="Times New Roman" w:cs="Times New Roman"/>
          <w:noProof/>
          <w:sz w:val="20"/>
          <w:lang w:bidi="ar-SA"/>
        </w:rPr>
        <w:t>3</w:t>
      </w:r>
    </w:p>
    <w:p w:rsidR="0039354B" w:rsidRPr="0039354B" w:rsidRDefault="0039354B" w:rsidP="0039354B">
      <w:pPr>
        <w:widowControl w:val="0"/>
        <w:tabs>
          <w:tab w:val="left" w:pos="960"/>
          <w:tab w:val="right" w:pos="9360"/>
        </w:tabs>
        <w:spacing w:after="0" w:line="240" w:lineRule="atLeast"/>
        <w:ind w:right="720"/>
        <w:jc w:val="both"/>
        <w:rPr>
          <w:rFonts w:ascii="Times New Roman" w:eastAsia="Times New Roman" w:hAnsi="Times New Roman" w:cs="Times New Roman"/>
          <w:noProof/>
          <w:sz w:val="20"/>
          <w:lang w:bidi="ar-SA"/>
        </w:rPr>
      </w:pPr>
    </w:p>
    <w:p w:rsidR="0039354B" w:rsidRPr="0039354B" w:rsidRDefault="0039354B" w:rsidP="0039354B">
      <w:pPr>
        <w:widowControl w:val="0"/>
        <w:tabs>
          <w:tab w:val="left" w:pos="1440"/>
          <w:tab w:val="left" w:pos="1680"/>
          <w:tab w:val="right" w:pos="9360"/>
        </w:tabs>
        <w:spacing w:after="0" w:line="240" w:lineRule="atLeast"/>
        <w:jc w:val="both"/>
        <w:rPr>
          <w:rFonts w:ascii="Times New Roman" w:eastAsia="Times New Roman" w:hAnsi="Times New Roman" w:cs="Times New Roman"/>
          <w:noProof/>
          <w:sz w:val="24"/>
          <w:szCs w:val="24"/>
          <w:lang w:val="hr-HR" w:eastAsia="hr-HR" w:bidi="ar-SA"/>
        </w:rPr>
      </w:pPr>
      <w:r w:rsidRPr="00173493">
        <w:rPr>
          <w:rFonts w:ascii="Times New Roman" w:eastAsia="Times New Roman" w:hAnsi="Times New Roman" w:cs="Times New Roman"/>
          <w:noProof/>
          <w:sz w:val="24"/>
          <w:szCs w:val="24"/>
          <w:lang w:val="hr-HR" w:eastAsia="hr-HR" w:bidi="ar-SA"/>
        </w:rPr>
        <w:t>2.</w:t>
      </w:r>
      <w:r w:rsidR="00173493">
        <w:rPr>
          <w:rFonts w:ascii="Times New Roman" w:eastAsia="Times New Roman" w:hAnsi="Times New Roman" w:cs="Times New Roman"/>
          <w:noProof/>
          <w:sz w:val="24"/>
          <w:szCs w:val="24"/>
          <w:lang w:val="hr-HR" w:eastAsia="hr-HR" w:bidi="ar-SA"/>
        </w:rPr>
        <w:t xml:space="preserve">    Business Strategy</w:t>
      </w:r>
      <w:r w:rsidR="005D5CBA">
        <w:rPr>
          <w:rFonts w:ascii="Times New Roman" w:eastAsia="Times New Roman" w:hAnsi="Times New Roman" w:cs="Times New Roman"/>
          <w:noProof/>
          <w:sz w:val="24"/>
          <w:szCs w:val="24"/>
          <w:lang w:val="hr-HR" w:eastAsia="hr-HR" w:bidi="ar-SA"/>
        </w:rPr>
        <w:t xml:space="preserve">                                                                                                     4 </w:t>
      </w:r>
    </w:p>
    <w:p w:rsidR="0039354B" w:rsidRPr="0039354B" w:rsidRDefault="0039354B" w:rsidP="0039354B">
      <w:pPr>
        <w:widowControl w:val="0"/>
        <w:tabs>
          <w:tab w:val="left" w:pos="432"/>
          <w:tab w:val="right" w:pos="9360"/>
        </w:tabs>
        <w:spacing w:before="240" w:after="60" w:line="240" w:lineRule="atLeast"/>
        <w:ind w:right="720"/>
        <w:jc w:val="both"/>
        <w:rPr>
          <w:rFonts w:ascii="Times New Roman" w:eastAsia="Times New Roman" w:hAnsi="Times New Roman" w:cs="Times New Roman"/>
          <w:noProof/>
          <w:sz w:val="24"/>
          <w:szCs w:val="24"/>
          <w:lang w:val="hr-HR" w:eastAsia="hr-HR" w:bidi="ar-SA"/>
        </w:rPr>
      </w:pPr>
      <w:r w:rsidRPr="00173493">
        <w:rPr>
          <w:rFonts w:ascii="Times New Roman" w:eastAsia="Times New Roman" w:hAnsi="Times New Roman" w:cs="Times New Roman"/>
          <w:noProof/>
          <w:sz w:val="24"/>
          <w:szCs w:val="24"/>
          <w:lang w:val="hr-HR" w:eastAsia="hr-HR" w:bidi="ar-SA"/>
        </w:rPr>
        <w:t>3</w:t>
      </w:r>
      <w:r w:rsidRPr="0039354B">
        <w:rPr>
          <w:rFonts w:ascii="Times New Roman" w:eastAsia="Times New Roman" w:hAnsi="Times New Roman" w:cs="Times New Roman"/>
          <w:noProof/>
          <w:sz w:val="20"/>
          <w:szCs w:val="24"/>
          <w:lang w:bidi="ar-SA"/>
        </w:rPr>
        <w:t>.</w:t>
      </w:r>
      <w:r w:rsidRPr="0039354B">
        <w:rPr>
          <w:rFonts w:ascii="Times New Roman" w:eastAsia="Times New Roman" w:hAnsi="Times New Roman" w:cs="Times New Roman"/>
          <w:noProof/>
          <w:sz w:val="24"/>
          <w:szCs w:val="24"/>
          <w:lang w:val="hr-HR" w:eastAsia="hr-HR" w:bidi="ar-SA"/>
        </w:rPr>
        <w:tab/>
      </w:r>
      <w:r w:rsidR="00173493" w:rsidRPr="00173493">
        <w:rPr>
          <w:rFonts w:ascii="Times New Roman" w:eastAsia="Times New Roman" w:hAnsi="Times New Roman" w:cs="Times New Roman"/>
          <w:noProof/>
          <w:sz w:val="24"/>
          <w:szCs w:val="24"/>
          <w:lang w:val="hr-HR" w:eastAsia="hr-HR" w:bidi="ar-SA"/>
        </w:rPr>
        <w:t>Approach</w:t>
      </w:r>
      <w:r w:rsidRPr="0039354B">
        <w:rPr>
          <w:rFonts w:ascii="Times New Roman" w:eastAsia="Times New Roman" w:hAnsi="Times New Roman" w:cs="Times New Roman"/>
          <w:noProof/>
          <w:sz w:val="20"/>
          <w:lang w:bidi="ar-SA"/>
        </w:rPr>
        <w:tab/>
      </w:r>
      <w:r w:rsidR="005D5CBA">
        <w:rPr>
          <w:rFonts w:ascii="Times New Roman" w:eastAsia="Times New Roman" w:hAnsi="Times New Roman" w:cs="Times New Roman"/>
          <w:noProof/>
          <w:sz w:val="20"/>
          <w:lang w:bidi="ar-SA"/>
        </w:rPr>
        <w:t>5</w:t>
      </w:r>
    </w:p>
    <w:p w:rsidR="0039354B" w:rsidRPr="0039354B" w:rsidRDefault="0039354B" w:rsidP="0039354B">
      <w:pPr>
        <w:widowControl w:val="0"/>
        <w:tabs>
          <w:tab w:val="left" w:pos="432"/>
          <w:tab w:val="right" w:pos="9360"/>
        </w:tabs>
        <w:spacing w:before="240" w:after="60" w:line="240" w:lineRule="atLeast"/>
        <w:ind w:right="720"/>
        <w:jc w:val="both"/>
        <w:rPr>
          <w:rFonts w:ascii="Times New Roman" w:eastAsia="Times New Roman" w:hAnsi="Times New Roman" w:cs="Times New Roman"/>
          <w:noProof/>
          <w:sz w:val="24"/>
          <w:szCs w:val="24"/>
          <w:lang w:val="hr-HR" w:eastAsia="hr-HR" w:bidi="ar-SA"/>
        </w:rPr>
      </w:pPr>
      <w:r w:rsidRPr="00173493">
        <w:rPr>
          <w:rFonts w:ascii="Times New Roman" w:eastAsia="Times New Roman" w:hAnsi="Times New Roman" w:cs="Times New Roman"/>
          <w:noProof/>
          <w:sz w:val="24"/>
          <w:szCs w:val="24"/>
          <w:lang w:val="hr-HR" w:eastAsia="hr-HR" w:bidi="ar-SA"/>
        </w:rPr>
        <w:t>4.</w:t>
      </w:r>
      <w:r w:rsidRPr="0039354B">
        <w:rPr>
          <w:rFonts w:ascii="Times New Roman" w:eastAsia="Times New Roman" w:hAnsi="Times New Roman" w:cs="Times New Roman"/>
          <w:noProof/>
          <w:sz w:val="24"/>
          <w:szCs w:val="24"/>
          <w:lang w:val="hr-HR" w:eastAsia="hr-HR" w:bidi="ar-SA"/>
        </w:rPr>
        <w:tab/>
      </w:r>
      <w:r w:rsidR="00173493" w:rsidRPr="00173493">
        <w:rPr>
          <w:rFonts w:ascii="Times New Roman" w:eastAsia="Times New Roman" w:hAnsi="Times New Roman" w:cs="Times New Roman"/>
          <w:noProof/>
          <w:sz w:val="24"/>
          <w:szCs w:val="24"/>
          <w:lang w:val="hr-HR" w:eastAsia="hr-HR" w:bidi="ar-SA"/>
        </w:rPr>
        <w:t>Steps to prepare fit regression model</w:t>
      </w:r>
      <w:r w:rsidRPr="0039354B">
        <w:rPr>
          <w:rFonts w:ascii="Times New Roman" w:eastAsia="Times New Roman" w:hAnsi="Times New Roman" w:cs="Times New Roman"/>
          <w:noProof/>
          <w:sz w:val="20"/>
          <w:lang w:bidi="ar-SA"/>
        </w:rPr>
        <w:tab/>
      </w:r>
      <w:r w:rsidRPr="0039354B">
        <w:rPr>
          <w:rFonts w:ascii="Times New Roman" w:eastAsia="Times New Roman" w:hAnsi="Times New Roman" w:cs="Times New Roman"/>
          <w:noProof/>
          <w:sz w:val="20"/>
          <w:lang w:bidi="ar-SA"/>
        </w:rPr>
        <w:fldChar w:fldCharType="begin"/>
      </w:r>
      <w:r w:rsidRPr="0039354B">
        <w:rPr>
          <w:rFonts w:ascii="Times New Roman" w:eastAsia="Times New Roman" w:hAnsi="Times New Roman" w:cs="Times New Roman"/>
          <w:noProof/>
          <w:sz w:val="20"/>
          <w:lang w:bidi="ar-SA"/>
        </w:rPr>
        <w:instrText xml:space="preserve"> PAGEREF _Toc61437841 \h </w:instrText>
      </w:r>
      <w:r w:rsidRPr="0039354B">
        <w:rPr>
          <w:rFonts w:ascii="Times New Roman" w:eastAsia="Times New Roman" w:hAnsi="Times New Roman" w:cs="Times New Roman"/>
          <w:noProof/>
          <w:sz w:val="20"/>
          <w:lang w:bidi="ar-SA"/>
        </w:rPr>
      </w:r>
      <w:r w:rsidRPr="0039354B">
        <w:rPr>
          <w:rFonts w:ascii="Times New Roman" w:eastAsia="Times New Roman" w:hAnsi="Times New Roman" w:cs="Times New Roman"/>
          <w:noProof/>
          <w:sz w:val="20"/>
          <w:lang w:bidi="ar-SA"/>
        </w:rPr>
        <w:fldChar w:fldCharType="separate"/>
      </w:r>
      <w:r w:rsidRPr="0039354B">
        <w:rPr>
          <w:rFonts w:ascii="Times New Roman" w:eastAsia="Times New Roman" w:hAnsi="Times New Roman" w:cs="Times New Roman"/>
          <w:noProof/>
          <w:sz w:val="20"/>
          <w:lang w:bidi="ar-SA"/>
        </w:rPr>
        <w:t>6</w:t>
      </w:r>
      <w:r w:rsidRPr="0039354B">
        <w:rPr>
          <w:rFonts w:ascii="Times New Roman" w:eastAsia="Times New Roman" w:hAnsi="Times New Roman" w:cs="Times New Roman"/>
          <w:noProof/>
          <w:sz w:val="20"/>
          <w:lang w:bidi="ar-SA"/>
        </w:rPr>
        <w:fldChar w:fldCharType="end"/>
      </w:r>
    </w:p>
    <w:p w:rsidR="0039354B" w:rsidRPr="0039354B" w:rsidRDefault="0039354B" w:rsidP="00173493">
      <w:pPr>
        <w:widowControl w:val="0"/>
        <w:tabs>
          <w:tab w:val="left" w:pos="432"/>
          <w:tab w:val="right" w:pos="9360"/>
        </w:tabs>
        <w:spacing w:before="240" w:after="60" w:line="240" w:lineRule="atLeast"/>
        <w:ind w:right="720"/>
        <w:jc w:val="both"/>
        <w:rPr>
          <w:rFonts w:ascii="Times New Roman" w:eastAsia="Times New Roman" w:hAnsi="Times New Roman" w:cs="Times New Roman"/>
          <w:noProof/>
          <w:sz w:val="24"/>
          <w:szCs w:val="24"/>
          <w:lang w:val="hr-HR" w:eastAsia="hr-HR" w:bidi="ar-SA"/>
        </w:rPr>
      </w:pPr>
      <w:r w:rsidRPr="00173493">
        <w:rPr>
          <w:rFonts w:ascii="Times New Roman" w:eastAsia="Times New Roman" w:hAnsi="Times New Roman" w:cs="Times New Roman"/>
          <w:noProof/>
          <w:sz w:val="24"/>
          <w:szCs w:val="24"/>
          <w:lang w:val="hr-HR" w:eastAsia="hr-HR" w:bidi="ar-SA"/>
        </w:rPr>
        <w:t>5.</w:t>
      </w:r>
      <w:r w:rsidRPr="0039354B">
        <w:rPr>
          <w:rFonts w:ascii="Times New Roman" w:eastAsia="Times New Roman" w:hAnsi="Times New Roman" w:cs="Times New Roman"/>
          <w:noProof/>
          <w:sz w:val="24"/>
          <w:szCs w:val="24"/>
          <w:lang w:val="hr-HR" w:eastAsia="hr-HR" w:bidi="ar-SA"/>
        </w:rPr>
        <w:tab/>
      </w:r>
      <w:r w:rsidRPr="00173493">
        <w:rPr>
          <w:rFonts w:ascii="Times New Roman" w:eastAsia="Times New Roman" w:hAnsi="Times New Roman" w:cs="Times New Roman"/>
          <w:noProof/>
          <w:sz w:val="24"/>
          <w:szCs w:val="24"/>
          <w:lang w:val="hr-HR" w:eastAsia="hr-HR" w:bidi="ar-SA"/>
        </w:rPr>
        <w:t>Project Results</w:t>
      </w:r>
      <w:r w:rsidR="00173493" w:rsidRPr="00173493">
        <w:rPr>
          <w:rFonts w:ascii="Times New Roman" w:eastAsia="Times New Roman" w:hAnsi="Times New Roman" w:cs="Times New Roman"/>
          <w:noProof/>
          <w:sz w:val="24"/>
          <w:szCs w:val="24"/>
          <w:lang w:val="hr-HR" w:eastAsia="hr-HR" w:bidi="ar-SA"/>
        </w:rPr>
        <w:t xml:space="preserve"> and it's Interpretion</w:t>
      </w:r>
      <w:r w:rsidRPr="0039354B">
        <w:rPr>
          <w:rFonts w:ascii="Times New Roman" w:eastAsia="Times New Roman" w:hAnsi="Times New Roman" w:cs="Times New Roman"/>
          <w:noProof/>
          <w:sz w:val="20"/>
          <w:lang w:bidi="ar-SA"/>
        </w:rPr>
        <w:tab/>
      </w:r>
      <w:r w:rsidRPr="0039354B">
        <w:rPr>
          <w:rFonts w:ascii="Times New Roman" w:eastAsia="Times New Roman" w:hAnsi="Times New Roman" w:cs="Times New Roman"/>
          <w:noProof/>
          <w:sz w:val="20"/>
          <w:lang w:bidi="ar-SA"/>
        </w:rPr>
        <w:fldChar w:fldCharType="begin"/>
      </w:r>
      <w:r w:rsidRPr="0039354B">
        <w:rPr>
          <w:rFonts w:ascii="Times New Roman" w:eastAsia="Times New Roman" w:hAnsi="Times New Roman" w:cs="Times New Roman"/>
          <w:noProof/>
          <w:sz w:val="20"/>
          <w:lang w:bidi="ar-SA"/>
        </w:rPr>
        <w:instrText xml:space="preserve"> PAGEREF _Toc61437843 \h </w:instrText>
      </w:r>
      <w:r w:rsidRPr="0039354B">
        <w:rPr>
          <w:rFonts w:ascii="Times New Roman" w:eastAsia="Times New Roman" w:hAnsi="Times New Roman" w:cs="Times New Roman"/>
          <w:noProof/>
          <w:sz w:val="20"/>
          <w:lang w:bidi="ar-SA"/>
        </w:rPr>
      </w:r>
      <w:r w:rsidRPr="0039354B">
        <w:rPr>
          <w:rFonts w:ascii="Times New Roman" w:eastAsia="Times New Roman" w:hAnsi="Times New Roman" w:cs="Times New Roman"/>
          <w:noProof/>
          <w:sz w:val="20"/>
          <w:lang w:bidi="ar-SA"/>
        </w:rPr>
        <w:fldChar w:fldCharType="separate"/>
      </w:r>
      <w:r w:rsidRPr="0039354B">
        <w:rPr>
          <w:rFonts w:ascii="Times New Roman" w:eastAsia="Times New Roman" w:hAnsi="Times New Roman" w:cs="Times New Roman"/>
          <w:noProof/>
          <w:sz w:val="20"/>
          <w:lang w:bidi="ar-SA"/>
        </w:rPr>
        <w:t>7</w:t>
      </w:r>
      <w:r w:rsidRPr="0039354B">
        <w:rPr>
          <w:rFonts w:ascii="Times New Roman" w:eastAsia="Times New Roman" w:hAnsi="Times New Roman" w:cs="Times New Roman"/>
          <w:noProof/>
          <w:sz w:val="20"/>
          <w:lang w:bidi="ar-SA"/>
        </w:rPr>
        <w:fldChar w:fldCharType="end"/>
      </w:r>
    </w:p>
    <w:p w:rsidR="0039354B" w:rsidRPr="0039354B" w:rsidRDefault="0039354B" w:rsidP="0039354B">
      <w:pPr>
        <w:widowControl w:val="0"/>
        <w:tabs>
          <w:tab w:val="left" w:pos="432"/>
          <w:tab w:val="right" w:pos="9360"/>
        </w:tabs>
        <w:spacing w:before="240" w:after="60" w:line="240" w:lineRule="atLeast"/>
        <w:ind w:right="720"/>
        <w:jc w:val="both"/>
        <w:rPr>
          <w:rFonts w:ascii="Times New Roman" w:eastAsia="Times New Roman" w:hAnsi="Times New Roman" w:cs="Times New Roman"/>
          <w:noProof/>
          <w:sz w:val="24"/>
          <w:szCs w:val="24"/>
          <w:lang w:val="hr-HR" w:eastAsia="hr-HR" w:bidi="ar-SA"/>
        </w:rPr>
      </w:pPr>
      <w:r w:rsidRPr="00173493">
        <w:rPr>
          <w:rFonts w:ascii="Times New Roman" w:eastAsia="Times New Roman" w:hAnsi="Times New Roman" w:cs="Times New Roman"/>
          <w:noProof/>
          <w:sz w:val="24"/>
          <w:szCs w:val="24"/>
          <w:lang w:val="hr-HR" w:eastAsia="hr-HR" w:bidi="ar-SA"/>
        </w:rPr>
        <w:t>6.</w:t>
      </w:r>
      <w:r w:rsidRPr="0039354B">
        <w:rPr>
          <w:rFonts w:ascii="Times New Roman" w:eastAsia="Times New Roman" w:hAnsi="Times New Roman" w:cs="Times New Roman"/>
          <w:noProof/>
          <w:sz w:val="24"/>
          <w:szCs w:val="24"/>
          <w:lang w:val="hr-HR" w:eastAsia="hr-HR" w:bidi="ar-SA"/>
        </w:rPr>
        <w:tab/>
      </w:r>
      <w:r w:rsidR="00173493" w:rsidRPr="00173493">
        <w:rPr>
          <w:rFonts w:ascii="Times New Roman" w:eastAsia="Times New Roman" w:hAnsi="Times New Roman" w:cs="Times New Roman"/>
          <w:noProof/>
          <w:sz w:val="24"/>
          <w:szCs w:val="24"/>
          <w:lang w:val="hr-HR" w:eastAsia="hr-HR" w:bidi="ar-SA"/>
        </w:rPr>
        <w:t>Linear Regression model assumptions</w:t>
      </w:r>
      <w:r w:rsidRPr="0039354B">
        <w:rPr>
          <w:rFonts w:ascii="Times New Roman" w:eastAsia="Times New Roman" w:hAnsi="Times New Roman" w:cs="Times New Roman"/>
          <w:noProof/>
          <w:sz w:val="20"/>
          <w:lang w:bidi="ar-SA"/>
        </w:rPr>
        <w:tab/>
      </w:r>
      <w:r w:rsidRPr="0039354B">
        <w:rPr>
          <w:rFonts w:ascii="Times New Roman" w:eastAsia="Times New Roman" w:hAnsi="Times New Roman" w:cs="Times New Roman"/>
          <w:noProof/>
          <w:sz w:val="20"/>
          <w:lang w:bidi="ar-SA"/>
        </w:rPr>
        <w:fldChar w:fldCharType="begin"/>
      </w:r>
      <w:r w:rsidRPr="0039354B">
        <w:rPr>
          <w:rFonts w:ascii="Times New Roman" w:eastAsia="Times New Roman" w:hAnsi="Times New Roman" w:cs="Times New Roman"/>
          <w:noProof/>
          <w:sz w:val="20"/>
          <w:lang w:bidi="ar-SA"/>
        </w:rPr>
        <w:instrText xml:space="preserve"> PAGEREF _Toc61437850 \h </w:instrText>
      </w:r>
      <w:r w:rsidRPr="0039354B">
        <w:rPr>
          <w:rFonts w:ascii="Times New Roman" w:eastAsia="Times New Roman" w:hAnsi="Times New Roman" w:cs="Times New Roman"/>
          <w:noProof/>
          <w:sz w:val="20"/>
          <w:lang w:bidi="ar-SA"/>
        </w:rPr>
      </w:r>
      <w:r w:rsidRPr="0039354B">
        <w:rPr>
          <w:rFonts w:ascii="Times New Roman" w:eastAsia="Times New Roman" w:hAnsi="Times New Roman" w:cs="Times New Roman"/>
          <w:noProof/>
          <w:sz w:val="20"/>
          <w:lang w:bidi="ar-SA"/>
        </w:rPr>
        <w:fldChar w:fldCharType="separate"/>
      </w:r>
      <w:r w:rsidRPr="0039354B">
        <w:rPr>
          <w:rFonts w:ascii="Times New Roman" w:eastAsia="Times New Roman" w:hAnsi="Times New Roman" w:cs="Times New Roman"/>
          <w:noProof/>
          <w:sz w:val="20"/>
          <w:lang w:bidi="ar-SA"/>
        </w:rPr>
        <w:t>8</w:t>
      </w:r>
      <w:r w:rsidRPr="0039354B">
        <w:rPr>
          <w:rFonts w:ascii="Times New Roman" w:eastAsia="Times New Roman" w:hAnsi="Times New Roman" w:cs="Times New Roman"/>
          <w:noProof/>
          <w:sz w:val="20"/>
          <w:lang w:bidi="ar-SA"/>
        </w:rPr>
        <w:fldChar w:fldCharType="end"/>
      </w:r>
    </w:p>
    <w:p w:rsidR="0039354B" w:rsidRDefault="0039354B" w:rsidP="00173493">
      <w:pPr>
        <w:widowControl w:val="0"/>
        <w:tabs>
          <w:tab w:val="left" w:pos="960"/>
          <w:tab w:val="right" w:pos="9360"/>
        </w:tabs>
        <w:spacing w:after="0" w:line="240" w:lineRule="atLeast"/>
        <w:ind w:left="432" w:right="720"/>
        <w:jc w:val="both"/>
        <w:rPr>
          <w:rFonts w:ascii="Times New Roman" w:eastAsia="Times New Roman" w:hAnsi="Times New Roman" w:cs="Times New Roman"/>
          <w:noProof/>
          <w:sz w:val="24"/>
          <w:szCs w:val="24"/>
          <w:lang w:val="hr-HR" w:eastAsia="hr-HR" w:bidi="ar-SA"/>
        </w:rPr>
      </w:pPr>
      <w:r w:rsidRPr="00173493">
        <w:rPr>
          <w:rFonts w:ascii="Times New Roman" w:eastAsia="Times New Roman" w:hAnsi="Times New Roman" w:cs="Times New Roman"/>
          <w:noProof/>
          <w:sz w:val="24"/>
          <w:szCs w:val="24"/>
          <w:lang w:val="hr-HR" w:eastAsia="hr-HR" w:bidi="ar-SA"/>
        </w:rPr>
        <w:t>6.1</w:t>
      </w:r>
      <w:r w:rsidRPr="0039354B">
        <w:rPr>
          <w:rFonts w:ascii="Times New Roman" w:eastAsia="Times New Roman" w:hAnsi="Times New Roman" w:cs="Times New Roman"/>
          <w:noProof/>
          <w:sz w:val="24"/>
          <w:szCs w:val="24"/>
          <w:lang w:val="hr-HR" w:eastAsia="hr-HR" w:bidi="ar-SA"/>
        </w:rPr>
        <w:tab/>
      </w:r>
      <w:r w:rsidR="00173493" w:rsidRPr="00173493">
        <w:rPr>
          <w:rFonts w:ascii="Times New Roman" w:eastAsia="Times New Roman" w:hAnsi="Times New Roman" w:cs="Times New Roman"/>
          <w:noProof/>
          <w:sz w:val="24"/>
          <w:szCs w:val="24"/>
          <w:lang w:val="hr-HR" w:eastAsia="hr-HR" w:bidi="ar-SA"/>
        </w:rPr>
        <w:t>Auto-correlation</w:t>
      </w:r>
      <w:r w:rsidRPr="00173493">
        <w:rPr>
          <w:rFonts w:ascii="Times New Roman" w:eastAsia="Times New Roman" w:hAnsi="Times New Roman" w:cs="Times New Roman"/>
          <w:noProof/>
          <w:sz w:val="24"/>
          <w:szCs w:val="24"/>
          <w:lang w:val="hr-HR" w:eastAsia="hr-HR" w:bidi="ar-SA"/>
        </w:rPr>
        <w:tab/>
      </w:r>
    </w:p>
    <w:p w:rsidR="00173493" w:rsidRDefault="0039354B" w:rsidP="0039354B">
      <w:pPr>
        <w:widowControl w:val="0"/>
        <w:tabs>
          <w:tab w:val="left" w:pos="960"/>
          <w:tab w:val="right" w:pos="9360"/>
        </w:tabs>
        <w:spacing w:after="0" w:line="240" w:lineRule="atLeast"/>
        <w:ind w:left="432" w:right="720"/>
        <w:jc w:val="both"/>
        <w:rPr>
          <w:rFonts w:ascii="Times New Roman" w:eastAsia="Times New Roman" w:hAnsi="Times New Roman" w:cs="Times New Roman"/>
          <w:noProof/>
          <w:sz w:val="24"/>
          <w:szCs w:val="24"/>
          <w:lang w:val="hr-HR" w:eastAsia="hr-HR" w:bidi="ar-SA"/>
        </w:rPr>
      </w:pPr>
      <w:r w:rsidRPr="00173493">
        <w:rPr>
          <w:rFonts w:ascii="Times New Roman" w:eastAsia="Times New Roman" w:hAnsi="Times New Roman" w:cs="Times New Roman"/>
          <w:noProof/>
          <w:sz w:val="24"/>
          <w:szCs w:val="24"/>
          <w:lang w:val="hr-HR" w:eastAsia="hr-HR" w:bidi="ar-SA"/>
        </w:rPr>
        <w:t>6.2</w:t>
      </w:r>
      <w:r w:rsidRPr="0039354B">
        <w:rPr>
          <w:rFonts w:ascii="Times New Roman" w:eastAsia="Times New Roman" w:hAnsi="Times New Roman" w:cs="Times New Roman"/>
          <w:noProof/>
          <w:sz w:val="24"/>
          <w:szCs w:val="24"/>
          <w:lang w:val="hr-HR" w:eastAsia="hr-HR" w:bidi="ar-SA"/>
        </w:rPr>
        <w:tab/>
      </w:r>
      <w:r w:rsidR="00173493">
        <w:rPr>
          <w:rFonts w:ascii="Times New Roman" w:eastAsia="Times New Roman" w:hAnsi="Times New Roman" w:cs="Times New Roman"/>
          <w:noProof/>
          <w:sz w:val="24"/>
          <w:szCs w:val="24"/>
          <w:lang w:val="hr-HR" w:eastAsia="hr-HR" w:bidi="ar-SA"/>
        </w:rPr>
        <w:t>Multicollinearity</w:t>
      </w:r>
    </w:p>
    <w:p w:rsidR="00173493" w:rsidRDefault="00173493" w:rsidP="0039354B">
      <w:pPr>
        <w:widowControl w:val="0"/>
        <w:tabs>
          <w:tab w:val="left" w:pos="960"/>
          <w:tab w:val="right" w:pos="9360"/>
        </w:tabs>
        <w:spacing w:after="0" w:line="240" w:lineRule="atLeast"/>
        <w:ind w:left="432" w:right="720"/>
        <w:jc w:val="both"/>
        <w:rPr>
          <w:rFonts w:ascii="Times New Roman" w:eastAsia="Times New Roman" w:hAnsi="Times New Roman" w:cs="Times New Roman"/>
          <w:noProof/>
          <w:sz w:val="24"/>
          <w:szCs w:val="24"/>
          <w:lang w:val="hr-HR" w:eastAsia="hr-HR" w:bidi="ar-SA"/>
        </w:rPr>
      </w:pPr>
      <w:r>
        <w:rPr>
          <w:rFonts w:ascii="Times New Roman" w:eastAsia="Times New Roman" w:hAnsi="Times New Roman" w:cs="Times New Roman"/>
          <w:noProof/>
          <w:sz w:val="24"/>
          <w:szCs w:val="24"/>
          <w:lang w:val="hr-HR" w:eastAsia="hr-HR" w:bidi="ar-SA"/>
        </w:rPr>
        <w:t>6.2    Constant Error Variance</w:t>
      </w:r>
    </w:p>
    <w:p w:rsidR="0039354B" w:rsidRPr="0039354B" w:rsidRDefault="00173493" w:rsidP="0039354B">
      <w:pPr>
        <w:widowControl w:val="0"/>
        <w:tabs>
          <w:tab w:val="left" w:pos="960"/>
          <w:tab w:val="right" w:pos="9360"/>
        </w:tabs>
        <w:spacing w:after="0" w:line="240" w:lineRule="atLeast"/>
        <w:ind w:left="432" w:right="720"/>
        <w:jc w:val="both"/>
        <w:rPr>
          <w:rFonts w:ascii="Times New Roman" w:eastAsia="Times New Roman" w:hAnsi="Times New Roman" w:cs="Times New Roman"/>
          <w:noProof/>
          <w:sz w:val="24"/>
          <w:szCs w:val="24"/>
          <w:lang w:val="hr-HR" w:eastAsia="hr-HR" w:bidi="ar-SA"/>
        </w:rPr>
      </w:pPr>
      <w:r>
        <w:rPr>
          <w:rFonts w:ascii="Times New Roman" w:eastAsia="Times New Roman" w:hAnsi="Times New Roman" w:cs="Times New Roman"/>
          <w:noProof/>
          <w:sz w:val="24"/>
          <w:szCs w:val="24"/>
          <w:lang w:val="hr-HR" w:eastAsia="hr-HR" w:bidi="ar-SA"/>
        </w:rPr>
        <w:t>6.3    Normality</w:t>
      </w:r>
      <w:r w:rsidR="0039354B" w:rsidRPr="0039354B">
        <w:rPr>
          <w:rFonts w:ascii="Times New Roman" w:eastAsia="Times New Roman" w:hAnsi="Times New Roman" w:cs="Times New Roman"/>
          <w:noProof/>
          <w:sz w:val="20"/>
          <w:lang w:bidi="ar-SA"/>
        </w:rPr>
        <w:tab/>
      </w:r>
      <w:r w:rsidR="0039354B" w:rsidRPr="0039354B">
        <w:rPr>
          <w:rFonts w:ascii="Times New Roman" w:eastAsia="Times New Roman" w:hAnsi="Times New Roman" w:cs="Times New Roman"/>
          <w:noProof/>
          <w:sz w:val="20"/>
          <w:lang w:bidi="ar-SA"/>
        </w:rPr>
        <w:fldChar w:fldCharType="begin"/>
      </w:r>
      <w:r w:rsidR="0039354B" w:rsidRPr="0039354B">
        <w:rPr>
          <w:rFonts w:ascii="Times New Roman" w:eastAsia="Times New Roman" w:hAnsi="Times New Roman" w:cs="Times New Roman"/>
          <w:noProof/>
          <w:sz w:val="20"/>
          <w:lang w:bidi="ar-SA"/>
        </w:rPr>
        <w:instrText xml:space="preserve"> PAGEREF _Toc61437858 \h </w:instrText>
      </w:r>
      <w:r w:rsidR="0039354B" w:rsidRPr="0039354B">
        <w:rPr>
          <w:rFonts w:ascii="Times New Roman" w:eastAsia="Times New Roman" w:hAnsi="Times New Roman" w:cs="Times New Roman"/>
          <w:noProof/>
          <w:sz w:val="20"/>
          <w:lang w:bidi="ar-SA"/>
        </w:rPr>
      </w:r>
      <w:r w:rsidR="0039354B" w:rsidRPr="0039354B">
        <w:rPr>
          <w:rFonts w:ascii="Times New Roman" w:eastAsia="Times New Roman" w:hAnsi="Times New Roman" w:cs="Times New Roman"/>
          <w:noProof/>
          <w:sz w:val="20"/>
          <w:lang w:bidi="ar-SA"/>
        </w:rPr>
        <w:fldChar w:fldCharType="separate"/>
      </w:r>
      <w:r w:rsidR="0039354B" w:rsidRPr="0039354B">
        <w:rPr>
          <w:rFonts w:ascii="Times New Roman" w:eastAsia="Times New Roman" w:hAnsi="Times New Roman" w:cs="Times New Roman"/>
          <w:noProof/>
          <w:sz w:val="20"/>
          <w:lang w:bidi="ar-SA"/>
        </w:rPr>
        <w:t>9</w:t>
      </w:r>
      <w:r w:rsidR="0039354B" w:rsidRPr="0039354B">
        <w:rPr>
          <w:rFonts w:ascii="Times New Roman" w:eastAsia="Times New Roman" w:hAnsi="Times New Roman" w:cs="Times New Roman"/>
          <w:noProof/>
          <w:sz w:val="20"/>
          <w:lang w:bidi="ar-SA"/>
        </w:rPr>
        <w:fldChar w:fldCharType="end"/>
      </w:r>
    </w:p>
    <w:p w:rsidR="0039354B" w:rsidRPr="0039354B" w:rsidRDefault="0039354B" w:rsidP="00173493">
      <w:pPr>
        <w:widowControl w:val="0"/>
        <w:tabs>
          <w:tab w:val="left" w:pos="432"/>
          <w:tab w:val="right" w:pos="9360"/>
        </w:tabs>
        <w:spacing w:before="240" w:after="60" w:line="240" w:lineRule="atLeast"/>
        <w:ind w:right="720"/>
        <w:jc w:val="both"/>
        <w:rPr>
          <w:rFonts w:ascii="Times New Roman" w:eastAsia="Times New Roman" w:hAnsi="Times New Roman" w:cs="Times New Roman"/>
          <w:noProof/>
          <w:sz w:val="24"/>
          <w:szCs w:val="24"/>
          <w:lang w:val="hr-HR" w:eastAsia="hr-HR" w:bidi="ar-SA"/>
        </w:rPr>
      </w:pPr>
      <w:r w:rsidRPr="0039354B">
        <w:rPr>
          <w:rFonts w:ascii="Times New Roman" w:eastAsia="Times New Roman" w:hAnsi="Times New Roman" w:cs="Times New Roman"/>
          <w:noProof/>
          <w:sz w:val="20"/>
          <w:szCs w:val="24"/>
          <w:lang w:bidi="ar-SA"/>
        </w:rPr>
        <w:t>7.</w:t>
      </w:r>
      <w:r w:rsidR="00173493">
        <w:rPr>
          <w:rFonts w:ascii="Times New Roman" w:eastAsia="Times New Roman" w:hAnsi="Times New Roman" w:cs="Times New Roman"/>
          <w:noProof/>
          <w:sz w:val="24"/>
          <w:szCs w:val="24"/>
          <w:lang w:val="hr-HR" w:eastAsia="hr-HR" w:bidi="ar-SA"/>
        </w:rPr>
        <w:t xml:space="preserve">     Business Decisions after model analysis</w:t>
      </w:r>
      <w:r w:rsidRPr="0039354B">
        <w:rPr>
          <w:rFonts w:ascii="Times New Roman" w:eastAsia="Times New Roman" w:hAnsi="Times New Roman" w:cs="Times New Roman"/>
          <w:noProof/>
          <w:sz w:val="20"/>
          <w:lang w:bidi="ar-SA"/>
        </w:rPr>
        <w:tab/>
      </w:r>
      <w:r w:rsidRPr="0039354B">
        <w:rPr>
          <w:rFonts w:ascii="Times New Roman" w:eastAsia="Times New Roman" w:hAnsi="Times New Roman" w:cs="Times New Roman"/>
          <w:noProof/>
          <w:sz w:val="20"/>
          <w:lang w:bidi="ar-SA"/>
        </w:rPr>
        <w:fldChar w:fldCharType="begin"/>
      </w:r>
      <w:r w:rsidRPr="0039354B">
        <w:rPr>
          <w:rFonts w:ascii="Times New Roman" w:eastAsia="Times New Roman" w:hAnsi="Times New Roman" w:cs="Times New Roman"/>
          <w:noProof/>
          <w:sz w:val="20"/>
          <w:lang w:bidi="ar-SA"/>
        </w:rPr>
        <w:instrText xml:space="preserve"> PAGEREF _Toc61437861 \h </w:instrText>
      </w:r>
      <w:r w:rsidRPr="0039354B">
        <w:rPr>
          <w:rFonts w:ascii="Times New Roman" w:eastAsia="Times New Roman" w:hAnsi="Times New Roman" w:cs="Times New Roman"/>
          <w:noProof/>
          <w:sz w:val="20"/>
          <w:lang w:bidi="ar-SA"/>
        </w:rPr>
      </w:r>
      <w:r w:rsidRPr="0039354B">
        <w:rPr>
          <w:rFonts w:ascii="Times New Roman" w:eastAsia="Times New Roman" w:hAnsi="Times New Roman" w:cs="Times New Roman"/>
          <w:noProof/>
          <w:sz w:val="20"/>
          <w:lang w:bidi="ar-SA"/>
        </w:rPr>
        <w:fldChar w:fldCharType="separate"/>
      </w:r>
      <w:r w:rsidRPr="0039354B">
        <w:rPr>
          <w:rFonts w:ascii="Times New Roman" w:eastAsia="Times New Roman" w:hAnsi="Times New Roman" w:cs="Times New Roman"/>
          <w:noProof/>
          <w:sz w:val="20"/>
          <w:lang w:bidi="ar-SA"/>
        </w:rPr>
        <w:t>10</w:t>
      </w:r>
      <w:r w:rsidRPr="0039354B">
        <w:rPr>
          <w:rFonts w:ascii="Times New Roman" w:eastAsia="Times New Roman" w:hAnsi="Times New Roman" w:cs="Times New Roman"/>
          <w:noProof/>
          <w:sz w:val="20"/>
          <w:lang w:bidi="ar-SA"/>
        </w:rPr>
        <w:fldChar w:fldCharType="end"/>
      </w:r>
    </w:p>
    <w:p w:rsidR="00443419" w:rsidRDefault="0039354B" w:rsidP="0039354B">
      <w:pPr>
        <w:rPr>
          <w:rFonts w:ascii="Times New Roman" w:eastAsia="Times New Roman" w:hAnsi="Times New Roman" w:cs="Times New Roman"/>
          <w:sz w:val="20"/>
          <w:lang w:bidi="ar-SA"/>
        </w:rPr>
      </w:pPr>
      <w:r w:rsidRPr="0039354B">
        <w:rPr>
          <w:rFonts w:ascii="Times New Roman" w:eastAsia="Times New Roman" w:hAnsi="Times New Roman" w:cs="Times New Roman"/>
          <w:sz w:val="20"/>
          <w:lang w:bidi="ar-SA"/>
        </w:rPr>
        <w:fldChar w:fldCharType="end"/>
      </w:r>
    </w:p>
    <w:p w:rsidR="00984BA0" w:rsidRDefault="00984BA0" w:rsidP="0039354B">
      <w:pPr>
        <w:rPr>
          <w:rFonts w:ascii="Times New Roman" w:eastAsia="Times New Roman" w:hAnsi="Times New Roman" w:cs="Times New Roman"/>
          <w:sz w:val="20"/>
          <w:lang w:bidi="ar-SA"/>
        </w:rPr>
      </w:pPr>
    </w:p>
    <w:p w:rsidR="00984BA0" w:rsidRDefault="00984BA0" w:rsidP="0039354B">
      <w:pPr>
        <w:rPr>
          <w:rFonts w:ascii="Times New Roman" w:eastAsia="Times New Roman" w:hAnsi="Times New Roman" w:cs="Times New Roman"/>
          <w:sz w:val="20"/>
          <w:lang w:bidi="ar-SA"/>
        </w:rPr>
      </w:pPr>
    </w:p>
    <w:p w:rsidR="00984BA0" w:rsidRDefault="00984BA0" w:rsidP="0039354B">
      <w:pPr>
        <w:rPr>
          <w:rFonts w:ascii="Times New Roman" w:eastAsia="Times New Roman" w:hAnsi="Times New Roman" w:cs="Times New Roman"/>
          <w:sz w:val="20"/>
          <w:lang w:bidi="ar-SA"/>
        </w:rPr>
      </w:pPr>
    </w:p>
    <w:p w:rsidR="00173493" w:rsidRDefault="00173493" w:rsidP="0039354B">
      <w:pPr>
        <w:rPr>
          <w:rFonts w:ascii="Times New Roman" w:eastAsia="Times New Roman" w:hAnsi="Times New Roman" w:cs="Times New Roman"/>
          <w:sz w:val="20"/>
          <w:lang w:bidi="ar-SA"/>
        </w:rPr>
      </w:pPr>
    </w:p>
    <w:p w:rsidR="00173493" w:rsidRDefault="00173493" w:rsidP="0039354B">
      <w:pPr>
        <w:rPr>
          <w:rFonts w:ascii="Times New Roman" w:eastAsia="Times New Roman" w:hAnsi="Times New Roman" w:cs="Times New Roman"/>
          <w:sz w:val="20"/>
          <w:lang w:bidi="ar-SA"/>
        </w:rPr>
      </w:pPr>
    </w:p>
    <w:p w:rsidR="00173493" w:rsidRDefault="00173493" w:rsidP="0039354B">
      <w:pPr>
        <w:rPr>
          <w:rFonts w:ascii="Times New Roman" w:eastAsia="Times New Roman" w:hAnsi="Times New Roman" w:cs="Times New Roman"/>
          <w:sz w:val="20"/>
          <w:lang w:bidi="ar-SA"/>
        </w:rPr>
      </w:pPr>
    </w:p>
    <w:p w:rsidR="00173493" w:rsidRDefault="00173493" w:rsidP="0039354B">
      <w:pPr>
        <w:rPr>
          <w:rFonts w:ascii="Times New Roman" w:eastAsia="Times New Roman" w:hAnsi="Times New Roman" w:cs="Times New Roman"/>
          <w:sz w:val="20"/>
          <w:lang w:bidi="ar-SA"/>
        </w:rPr>
      </w:pPr>
    </w:p>
    <w:p w:rsidR="00173493" w:rsidRDefault="00173493" w:rsidP="0039354B">
      <w:pPr>
        <w:rPr>
          <w:rFonts w:ascii="Times New Roman" w:eastAsia="Times New Roman" w:hAnsi="Times New Roman" w:cs="Times New Roman"/>
          <w:sz w:val="20"/>
          <w:lang w:bidi="ar-SA"/>
        </w:rPr>
      </w:pPr>
    </w:p>
    <w:p w:rsidR="00173493" w:rsidRDefault="00173493" w:rsidP="0039354B">
      <w:pPr>
        <w:rPr>
          <w:rFonts w:ascii="Times New Roman" w:eastAsia="Times New Roman" w:hAnsi="Times New Roman" w:cs="Times New Roman"/>
          <w:sz w:val="20"/>
          <w:lang w:bidi="ar-SA"/>
        </w:rPr>
      </w:pPr>
    </w:p>
    <w:p w:rsidR="00173493" w:rsidRDefault="00173493" w:rsidP="0039354B">
      <w:pPr>
        <w:rPr>
          <w:rFonts w:ascii="Times New Roman" w:eastAsia="Times New Roman" w:hAnsi="Times New Roman" w:cs="Times New Roman"/>
          <w:sz w:val="20"/>
          <w:lang w:bidi="ar-SA"/>
        </w:rPr>
      </w:pPr>
    </w:p>
    <w:p w:rsidR="00984BA0" w:rsidRDefault="00984BA0" w:rsidP="0039354B">
      <w:pPr>
        <w:rPr>
          <w:rFonts w:ascii="Times New Roman" w:eastAsia="Times New Roman" w:hAnsi="Times New Roman" w:cs="Times New Roman"/>
          <w:sz w:val="20"/>
          <w:lang w:bidi="ar-SA"/>
        </w:rPr>
      </w:pPr>
    </w:p>
    <w:p w:rsidR="00173493" w:rsidRDefault="00173493" w:rsidP="0039354B">
      <w:pPr>
        <w:rPr>
          <w:rFonts w:ascii="Times New Roman" w:eastAsia="Times New Roman" w:hAnsi="Times New Roman" w:cs="Times New Roman"/>
          <w:sz w:val="20"/>
          <w:lang w:bidi="ar-SA"/>
        </w:rPr>
      </w:pPr>
    </w:p>
    <w:p w:rsidR="00173493" w:rsidRDefault="00173493" w:rsidP="0039354B">
      <w:pPr>
        <w:rPr>
          <w:rFonts w:ascii="Times New Roman" w:eastAsia="Times New Roman" w:hAnsi="Times New Roman" w:cs="Times New Roman"/>
          <w:sz w:val="20"/>
          <w:lang w:bidi="ar-SA"/>
        </w:rPr>
      </w:pPr>
    </w:p>
    <w:p w:rsidR="00173493" w:rsidRDefault="00173493" w:rsidP="0039354B">
      <w:pPr>
        <w:rPr>
          <w:rFonts w:ascii="Times New Roman" w:eastAsia="Times New Roman" w:hAnsi="Times New Roman" w:cs="Times New Roman"/>
          <w:sz w:val="20"/>
          <w:lang w:bidi="ar-SA"/>
        </w:rPr>
      </w:pPr>
    </w:p>
    <w:p w:rsidR="00173493" w:rsidRDefault="00173493" w:rsidP="0039354B">
      <w:pPr>
        <w:rPr>
          <w:rFonts w:ascii="Times New Roman" w:eastAsia="Times New Roman" w:hAnsi="Times New Roman" w:cs="Times New Roman"/>
          <w:sz w:val="20"/>
          <w:lang w:bidi="ar-SA"/>
        </w:rPr>
      </w:pPr>
    </w:p>
    <w:p w:rsidR="00173493" w:rsidRDefault="00173493" w:rsidP="0039354B">
      <w:pPr>
        <w:rPr>
          <w:rFonts w:ascii="Times New Roman" w:eastAsia="Times New Roman" w:hAnsi="Times New Roman" w:cs="Times New Roman"/>
          <w:sz w:val="20"/>
          <w:lang w:bidi="ar-SA"/>
        </w:rPr>
      </w:pPr>
    </w:p>
    <w:p w:rsidR="00173493" w:rsidRDefault="00173493" w:rsidP="0039354B">
      <w:pPr>
        <w:rPr>
          <w:rFonts w:ascii="Times New Roman" w:eastAsia="Times New Roman" w:hAnsi="Times New Roman" w:cs="Times New Roman"/>
          <w:sz w:val="20"/>
          <w:lang w:bidi="ar-SA"/>
        </w:rPr>
      </w:pPr>
    </w:p>
    <w:p w:rsidR="00173493" w:rsidRDefault="00173493" w:rsidP="0039354B">
      <w:pPr>
        <w:rPr>
          <w:rFonts w:ascii="Times New Roman" w:eastAsia="Times New Roman" w:hAnsi="Times New Roman" w:cs="Times New Roman"/>
          <w:sz w:val="20"/>
          <w:lang w:bidi="ar-SA"/>
        </w:rPr>
      </w:pPr>
    </w:p>
    <w:p w:rsidR="00173493" w:rsidRDefault="00173493" w:rsidP="0039354B">
      <w:pPr>
        <w:rPr>
          <w:rFonts w:ascii="Times New Roman" w:eastAsia="Times New Roman" w:hAnsi="Times New Roman" w:cs="Times New Roman"/>
          <w:sz w:val="20"/>
          <w:lang w:bidi="ar-SA"/>
        </w:rPr>
      </w:pPr>
    </w:p>
    <w:p w:rsidR="00173493" w:rsidRDefault="00173493" w:rsidP="0039354B">
      <w:pPr>
        <w:rPr>
          <w:rFonts w:ascii="Times New Roman" w:eastAsia="Times New Roman" w:hAnsi="Times New Roman" w:cs="Times New Roman"/>
          <w:sz w:val="20"/>
          <w:lang w:bidi="ar-SA"/>
        </w:rPr>
      </w:pPr>
    </w:p>
    <w:p w:rsidR="00173493" w:rsidRDefault="00173493" w:rsidP="0039354B">
      <w:pPr>
        <w:rPr>
          <w:rFonts w:ascii="Times New Roman" w:eastAsia="Times New Roman" w:hAnsi="Times New Roman" w:cs="Times New Roman"/>
          <w:sz w:val="20"/>
          <w:lang w:bidi="ar-SA"/>
        </w:rPr>
      </w:pPr>
    </w:p>
    <w:p w:rsidR="00173493" w:rsidRDefault="00173493" w:rsidP="0039354B">
      <w:pPr>
        <w:rPr>
          <w:rFonts w:ascii="Times New Roman" w:eastAsia="Times New Roman" w:hAnsi="Times New Roman" w:cs="Times New Roman"/>
          <w:sz w:val="20"/>
          <w:lang w:bidi="ar-SA"/>
        </w:rPr>
      </w:pPr>
    </w:p>
    <w:p w:rsidR="00BB3E29" w:rsidRDefault="00BB3E29" w:rsidP="00074895">
      <w:pPr>
        <w:jc w:val="center"/>
        <w:rPr>
          <w:rFonts w:ascii="Times New Roman" w:eastAsia="Times New Roman" w:hAnsi="Times New Roman" w:cs="Times New Roman"/>
          <w:sz w:val="44"/>
          <w:szCs w:val="44"/>
          <w:lang w:bidi="ar-SA"/>
        </w:rPr>
      </w:pPr>
    </w:p>
    <w:p w:rsidR="00074895" w:rsidRDefault="00074895" w:rsidP="00074895">
      <w:pPr>
        <w:jc w:val="center"/>
        <w:rPr>
          <w:rFonts w:ascii="Times New Roman" w:eastAsia="Times New Roman" w:hAnsi="Times New Roman" w:cs="Times New Roman"/>
          <w:sz w:val="44"/>
          <w:szCs w:val="44"/>
          <w:lang w:bidi="ar-SA"/>
        </w:rPr>
      </w:pPr>
      <w:r w:rsidRPr="00074895">
        <w:rPr>
          <w:rFonts w:ascii="Times New Roman" w:eastAsia="Times New Roman" w:hAnsi="Times New Roman" w:cs="Times New Roman"/>
          <w:sz w:val="44"/>
          <w:szCs w:val="44"/>
          <w:lang w:bidi="ar-SA"/>
        </w:rPr>
        <w:t>Abstract</w:t>
      </w:r>
    </w:p>
    <w:p w:rsidR="00B3793A" w:rsidRPr="008C4264" w:rsidRDefault="00B3793A" w:rsidP="00074895">
      <w:pPr>
        <w:rPr>
          <w:szCs w:val="22"/>
        </w:rPr>
      </w:pPr>
      <w:r w:rsidRPr="008C4264">
        <w:rPr>
          <w:szCs w:val="22"/>
        </w:rPr>
        <w:t xml:space="preserve">What is CLV? </w:t>
      </w:r>
    </w:p>
    <w:p w:rsidR="00074895" w:rsidRPr="008C4264" w:rsidRDefault="00074895" w:rsidP="00074895">
      <w:pPr>
        <w:rPr>
          <w:szCs w:val="22"/>
        </w:rPr>
      </w:pPr>
      <w:r w:rsidRPr="008C4264">
        <w:rPr>
          <w:szCs w:val="22"/>
        </w:rPr>
        <w:t>The Customer Lifetime Value is the net present value of a customer. It considers the difference between the total amount of revenues from a customer and the companies` expenses for this customer during the whole duration of relationship.</w:t>
      </w:r>
    </w:p>
    <w:p w:rsidR="00074895" w:rsidRPr="008C4264" w:rsidRDefault="00074895" w:rsidP="00074895">
      <w:pPr>
        <w:rPr>
          <w:szCs w:val="22"/>
        </w:rPr>
      </w:pPr>
      <w:r w:rsidRPr="008C4264">
        <w:rPr>
          <w:szCs w:val="22"/>
        </w:rPr>
        <w:t>For example, if a new customer costs $50 to acquire (COCA, or cost of customer acquisition), and their lifetime value is $60, then the customer is judged to be profitable, and acquisition of additional similar customers is acceptable. Additionally, CLV is used to calculate customer equity.</w:t>
      </w:r>
    </w:p>
    <w:p w:rsidR="00B3793A" w:rsidRPr="008C4264" w:rsidRDefault="00B3793A" w:rsidP="00074895">
      <w:pPr>
        <w:rPr>
          <w:szCs w:val="22"/>
        </w:rPr>
      </w:pPr>
    </w:p>
    <w:p w:rsidR="00B3793A" w:rsidRPr="008C4264" w:rsidRDefault="00B3793A" w:rsidP="00074895">
      <w:pPr>
        <w:rPr>
          <w:szCs w:val="22"/>
        </w:rPr>
      </w:pPr>
      <w:r w:rsidRPr="008C4264">
        <w:rPr>
          <w:szCs w:val="22"/>
        </w:rPr>
        <w:t>Why is it important?</w:t>
      </w:r>
    </w:p>
    <w:p w:rsidR="00074895" w:rsidRPr="008C4264" w:rsidRDefault="00074895" w:rsidP="00074895">
      <w:pPr>
        <w:rPr>
          <w:szCs w:val="22"/>
        </w:rPr>
      </w:pPr>
      <w:r w:rsidRPr="008C4264">
        <w:rPr>
          <w:szCs w:val="22"/>
        </w:rPr>
        <w:t>Customer lifetime value is important because, the higher the number, the greater the profits. You'll always have to spend money to acquire new customers and to retain existing ones, but the former costs five times as much. When you know your customer lifetime value, you can improve it.</w:t>
      </w:r>
    </w:p>
    <w:p w:rsidR="00B3793A" w:rsidRPr="008C4264" w:rsidRDefault="00B3793A" w:rsidP="0039354B">
      <w:pPr>
        <w:rPr>
          <w:szCs w:val="22"/>
        </w:rPr>
      </w:pPr>
    </w:p>
    <w:p w:rsidR="009D122F" w:rsidRDefault="009D122F" w:rsidP="0039354B"/>
    <w:p w:rsidR="007F78BD" w:rsidRDefault="007F78BD" w:rsidP="0039354B"/>
    <w:p w:rsidR="007F78BD" w:rsidRDefault="007F78BD" w:rsidP="0039354B"/>
    <w:p w:rsidR="007F78BD" w:rsidRDefault="007F78BD" w:rsidP="0039354B"/>
    <w:p w:rsidR="007F78BD" w:rsidRDefault="007F78BD" w:rsidP="0039354B"/>
    <w:p w:rsidR="007F78BD" w:rsidRDefault="007F78BD" w:rsidP="0039354B"/>
    <w:p w:rsidR="007F78BD" w:rsidRDefault="007F78BD" w:rsidP="0039354B"/>
    <w:p w:rsidR="007F78BD" w:rsidRDefault="007F78BD" w:rsidP="0039354B"/>
    <w:p w:rsidR="007F78BD" w:rsidRDefault="007F78BD" w:rsidP="0039354B"/>
    <w:p w:rsidR="007F78BD" w:rsidRDefault="007F78BD" w:rsidP="0039354B"/>
    <w:p w:rsidR="007F78BD" w:rsidRDefault="007F78BD" w:rsidP="0039354B"/>
    <w:p w:rsidR="007F78BD" w:rsidRDefault="007F78BD" w:rsidP="0039354B"/>
    <w:p w:rsidR="007F78BD" w:rsidRDefault="007F78BD" w:rsidP="0039354B"/>
    <w:p w:rsidR="007F78BD" w:rsidRDefault="007F78BD" w:rsidP="0039354B"/>
    <w:p w:rsidR="001B37F7" w:rsidRPr="007F78BD" w:rsidRDefault="001B37F7" w:rsidP="001B37F7">
      <w:pPr>
        <w:jc w:val="center"/>
        <w:rPr>
          <w:sz w:val="48"/>
          <w:szCs w:val="48"/>
        </w:rPr>
      </w:pPr>
      <w:r w:rsidRPr="007F78BD">
        <w:rPr>
          <w:sz w:val="48"/>
          <w:szCs w:val="48"/>
        </w:rPr>
        <w:t>Business Strategy</w:t>
      </w:r>
    </w:p>
    <w:p w:rsidR="007F78BD" w:rsidRDefault="007F78BD" w:rsidP="0039354B"/>
    <w:p w:rsidR="005D388E" w:rsidRDefault="005D388E" w:rsidP="0039354B"/>
    <w:p w:rsidR="007F78BD" w:rsidRDefault="007F78BD" w:rsidP="0039354B"/>
    <w:p w:rsidR="007F78BD" w:rsidRDefault="007F78BD" w:rsidP="0039354B"/>
    <w:p w:rsidR="007F78BD" w:rsidRDefault="007F78BD" w:rsidP="0039354B"/>
    <w:p w:rsidR="007F78BD" w:rsidRDefault="007F78BD" w:rsidP="0039354B"/>
    <w:p w:rsidR="007F78BD" w:rsidRPr="007F78BD" w:rsidRDefault="007F78BD" w:rsidP="007F78BD">
      <w:pPr>
        <w:jc w:val="center"/>
        <w:rPr>
          <w:sz w:val="48"/>
          <w:szCs w:val="48"/>
        </w:rPr>
      </w:pPr>
    </w:p>
    <w:p w:rsidR="00273D97" w:rsidRDefault="00273D97" w:rsidP="00273D97">
      <w:pPr>
        <w:rPr>
          <w:sz w:val="48"/>
          <w:szCs w:val="48"/>
        </w:rPr>
      </w:pPr>
      <w:r w:rsidRPr="00273D97">
        <w:rPr>
          <w:noProof/>
          <w:sz w:val="48"/>
          <w:szCs w:val="48"/>
        </w:rPr>
        <w:drawing>
          <wp:anchor distT="0" distB="0" distL="114300" distR="114300" simplePos="0" relativeHeight="251666432" behindDoc="0" locked="0" layoutInCell="1" allowOverlap="1" wp14:anchorId="4D7EE342" wp14:editId="17E12F20">
            <wp:simplePos x="0" y="0"/>
            <wp:positionH relativeFrom="margin">
              <wp:posOffset>-87630</wp:posOffset>
            </wp:positionH>
            <wp:positionV relativeFrom="bottomMargin">
              <wp:posOffset>-7791450</wp:posOffset>
            </wp:positionV>
            <wp:extent cx="5732145" cy="3674110"/>
            <wp:effectExtent l="0" t="0" r="1905"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v-analysis.jpeg"/>
                    <pic:cNvPicPr/>
                  </pic:nvPicPr>
                  <pic:blipFill>
                    <a:blip r:embed="rId9">
                      <a:extLst>
                        <a:ext uri="{28A0092B-C50C-407E-A947-70E740481C1C}">
                          <a14:useLocalDpi xmlns:a14="http://schemas.microsoft.com/office/drawing/2010/main" val="0"/>
                        </a:ext>
                      </a:extLst>
                    </a:blip>
                    <a:stretch>
                      <a:fillRect/>
                    </a:stretch>
                  </pic:blipFill>
                  <pic:spPr>
                    <a:xfrm>
                      <a:off x="0" y="0"/>
                      <a:ext cx="5732145" cy="3674110"/>
                    </a:xfrm>
                    <a:prstGeom prst="rect">
                      <a:avLst/>
                    </a:prstGeom>
                  </pic:spPr>
                </pic:pic>
              </a:graphicData>
            </a:graphic>
          </wp:anchor>
        </w:drawing>
      </w:r>
    </w:p>
    <w:p w:rsidR="00273D97" w:rsidRDefault="00273D97">
      <w:pPr>
        <w:rPr>
          <w:sz w:val="48"/>
          <w:szCs w:val="48"/>
        </w:rPr>
      </w:pPr>
      <w:r>
        <w:rPr>
          <w:sz w:val="48"/>
          <w:szCs w:val="48"/>
        </w:rPr>
        <w:br w:type="page"/>
      </w:r>
    </w:p>
    <w:p w:rsidR="009D122F" w:rsidRDefault="00273D97" w:rsidP="00273D97">
      <w:pPr>
        <w:jc w:val="center"/>
        <w:rPr>
          <w:sz w:val="48"/>
          <w:szCs w:val="48"/>
        </w:rPr>
      </w:pPr>
      <w:r w:rsidRPr="00273D97">
        <w:rPr>
          <w:sz w:val="48"/>
          <w:szCs w:val="48"/>
        </w:rPr>
        <w:lastRenderedPageBreak/>
        <w:t>Approach</w:t>
      </w:r>
    </w:p>
    <w:p w:rsidR="00045BBB" w:rsidRPr="00045BBB" w:rsidRDefault="00045BBB" w:rsidP="00045BBB">
      <w:pPr>
        <w:pStyle w:val="ListParagraph"/>
        <w:numPr>
          <w:ilvl w:val="0"/>
          <w:numId w:val="1"/>
        </w:numPr>
        <w:rPr>
          <w:szCs w:val="22"/>
        </w:rPr>
      </w:pPr>
      <w:r>
        <w:rPr>
          <w:szCs w:val="22"/>
        </w:rPr>
        <w:t xml:space="preserve">Getting Dataset </w:t>
      </w:r>
    </w:p>
    <w:p w:rsidR="00EC6D6D" w:rsidRDefault="00EC6D6D" w:rsidP="008A09EC">
      <w:pPr>
        <w:rPr>
          <w:szCs w:val="22"/>
        </w:rPr>
      </w:pPr>
      <w:r>
        <w:rPr>
          <w:szCs w:val="22"/>
        </w:rPr>
        <w:t xml:space="preserve">Dataset has been collected in a “.csv” format. Examined the dataset with all variables included. </w:t>
      </w:r>
      <w:r w:rsidR="008A09EC">
        <w:rPr>
          <w:szCs w:val="22"/>
        </w:rPr>
        <w:t xml:space="preserve">Understand the importance of each variable in the dataset. Checking with data type of variables and how much relevant information they are </w:t>
      </w:r>
      <w:r w:rsidR="00BF5D3D">
        <w:rPr>
          <w:szCs w:val="22"/>
        </w:rPr>
        <w:t>providing for model building.</w:t>
      </w:r>
    </w:p>
    <w:p w:rsidR="00045BBB" w:rsidRPr="00045BBB" w:rsidRDefault="00045BBB" w:rsidP="00045BBB">
      <w:pPr>
        <w:pStyle w:val="ListParagraph"/>
        <w:numPr>
          <w:ilvl w:val="0"/>
          <w:numId w:val="1"/>
        </w:numPr>
        <w:rPr>
          <w:szCs w:val="22"/>
        </w:rPr>
      </w:pPr>
      <w:r>
        <w:rPr>
          <w:szCs w:val="22"/>
        </w:rPr>
        <w:t>Choosing Regression Model</w:t>
      </w:r>
    </w:p>
    <w:p w:rsidR="00BF5D3D" w:rsidRDefault="00B14C65" w:rsidP="008A09EC">
      <w:pPr>
        <w:rPr>
          <w:szCs w:val="22"/>
        </w:rPr>
      </w:pPr>
      <w:r>
        <w:rPr>
          <w:szCs w:val="22"/>
        </w:rPr>
        <w:t>In the given dataset, having variables with continuous</w:t>
      </w:r>
      <w:r w:rsidR="00EB4076">
        <w:rPr>
          <w:szCs w:val="22"/>
        </w:rPr>
        <w:t xml:space="preserve"> type of data. Dependent variable i.e. Customer Lifetime Value is of type continuous and other independent variable which correlate the dependent variable more accurately</w:t>
      </w:r>
      <w:r w:rsidR="00045BBB">
        <w:rPr>
          <w:szCs w:val="22"/>
        </w:rPr>
        <w:t xml:space="preserve"> are of type continuous. We have explanatory variable as quantitative and  Response variable as quantitative, so </w:t>
      </w:r>
      <w:r w:rsidR="00045BBB" w:rsidRPr="00045BBB">
        <w:rPr>
          <w:b/>
          <w:bCs/>
          <w:szCs w:val="22"/>
        </w:rPr>
        <w:t>Linear Regression</w:t>
      </w:r>
      <w:r w:rsidR="00045BBB">
        <w:rPr>
          <w:szCs w:val="22"/>
        </w:rPr>
        <w:t xml:space="preserve"> model is best fit for predicting the response variable i.e. Customer Lifetime Value.</w:t>
      </w:r>
    </w:p>
    <w:p w:rsidR="00045BBB" w:rsidRPr="00045BBB" w:rsidRDefault="00045BBB" w:rsidP="00045BBB">
      <w:pPr>
        <w:pStyle w:val="ListParagraph"/>
        <w:numPr>
          <w:ilvl w:val="0"/>
          <w:numId w:val="1"/>
        </w:numPr>
        <w:rPr>
          <w:szCs w:val="22"/>
        </w:rPr>
      </w:pPr>
      <w:r>
        <w:rPr>
          <w:szCs w:val="22"/>
        </w:rPr>
        <w:t>Cleaning dataset</w:t>
      </w:r>
    </w:p>
    <w:p w:rsidR="00045BBB" w:rsidRDefault="00045BBB" w:rsidP="008A09EC">
      <w:pPr>
        <w:rPr>
          <w:szCs w:val="22"/>
        </w:rPr>
      </w:pPr>
      <w:r>
        <w:rPr>
          <w:szCs w:val="22"/>
        </w:rPr>
        <w:t xml:space="preserve">Once regression model is confirmed, to start the working on </w:t>
      </w:r>
      <w:r w:rsidR="0013010C">
        <w:rPr>
          <w:szCs w:val="22"/>
        </w:rPr>
        <w:t>dataset, it</w:t>
      </w:r>
      <w:r>
        <w:rPr>
          <w:szCs w:val="22"/>
        </w:rPr>
        <w:t xml:space="preserve"> is very important to clean it. </w:t>
      </w:r>
      <w:r w:rsidR="0013010C">
        <w:rPr>
          <w:szCs w:val="22"/>
        </w:rPr>
        <w:t>Finding missing values/null values and replacing it with relevant values in order to avoid discrepancy in data. Treating outliers is very important as it affect statistical analysis.</w:t>
      </w:r>
    </w:p>
    <w:p w:rsidR="0013010C" w:rsidRDefault="0013010C" w:rsidP="0013010C">
      <w:pPr>
        <w:pStyle w:val="ListParagraph"/>
        <w:numPr>
          <w:ilvl w:val="0"/>
          <w:numId w:val="1"/>
        </w:numPr>
        <w:rPr>
          <w:szCs w:val="22"/>
        </w:rPr>
      </w:pPr>
      <w:r>
        <w:rPr>
          <w:szCs w:val="22"/>
        </w:rPr>
        <w:t>Development Model and Testing Model</w:t>
      </w:r>
    </w:p>
    <w:p w:rsidR="0013010C" w:rsidRDefault="0013010C" w:rsidP="0013010C">
      <w:pPr>
        <w:rPr>
          <w:szCs w:val="22"/>
        </w:rPr>
      </w:pPr>
      <w:r>
        <w:rPr>
          <w:szCs w:val="22"/>
        </w:rPr>
        <w:t>Divide dataset into two different model:</w:t>
      </w:r>
    </w:p>
    <w:p w:rsidR="0013010C" w:rsidRDefault="0013010C" w:rsidP="0013010C">
      <w:pPr>
        <w:pStyle w:val="ListParagraph"/>
        <w:numPr>
          <w:ilvl w:val="0"/>
          <w:numId w:val="2"/>
        </w:numPr>
        <w:rPr>
          <w:szCs w:val="22"/>
        </w:rPr>
      </w:pPr>
      <w:r>
        <w:rPr>
          <w:szCs w:val="22"/>
        </w:rPr>
        <w:t>Development Model</w:t>
      </w:r>
    </w:p>
    <w:p w:rsidR="0013010C" w:rsidRDefault="0013010C" w:rsidP="0013010C">
      <w:pPr>
        <w:pStyle w:val="ListParagraph"/>
        <w:numPr>
          <w:ilvl w:val="0"/>
          <w:numId w:val="2"/>
        </w:numPr>
        <w:rPr>
          <w:szCs w:val="22"/>
        </w:rPr>
      </w:pPr>
      <w:r>
        <w:rPr>
          <w:szCs w:val="22"/>
        </w:rPr>
        <w:t>Testing Model</w:t>
      </w:r>
    </w:p>
    <w:p w:rsidR="0013010C" w:rsidRDefault="0013010C" w:rsidP="0013010C">
      <w:pPr>
        <w:rPr>
          <w:szCs w:val="22"/>
        </w:rPr>
      </w:pPr>
      <w:r>
        <w:rPr>
          <w:szCs w:val="22"/>
        </w:rPr>
        <w:t>Development Model, It is used to develop regression model. Considering different explanatory variables to predict response variable and examined P-value in order to decide whether to reject null hypothesis or not.</w:t>
      </w:r>
    </w:p>
    <w:p w:rsidR="0013010C" w:rsidRDefault="0013010C" w:rsidP="0013010C">
      <w:pPr>
        <w:rPr>
          <w:szCs w:val="22"/>
        </w:rPr>
      </w:pPr>
      <w:r>
        <w:rPr>
          <w:szCs w:val="22"/>
        </w:rPr>
        <w:t>Testing Model, It is used to conduct testing on developed fit model</w:t>
      </w:r>
      <w:r w:rsidR="0092045B">
        <w:rPr>
          <w:szCs w:val="22"/>
        </w:rPr>
        <w:t xml:space="preserve">. </w:t>
      </w:r>
    </w:p>
    <w:p w:rsidR="0092045B" w:rsidRPr="0092045B" w:rsidRDefault="0092045B" w:rsidP="0092045B">
      <w:pPr>
        <w:pStyle w:val="ListParagraph"/>
        <w:numPr>
          <w:ilvl w:val="0"/>
          <w:numId w:val="1"/>
        </w:numPr>
        <w:rPr>
          <w:szCs w:val="22"/>
        </w:rPr>
      </w:pPr>
      <w:r>
        <w:rPr>
          <w:szCs w:val="22"/>
        </w:rPr>
        <w:t>Developing Regression Model</w:t>
      </w:r>
    </w:p>
    <w:p w:rsidR="00EB4076" w:rsidRDefault="0092045B" w:rsidP="008A09EC">
      <w:pPr>
        <w:rPr>
          <w:szCs w:val="22"/>
        </w:rPr>
      </w:pPr>
      <w:r>
        <w:rPr>
          <w:szCs w:val="22"/>
        </w:rPr>
        <w:t xml:space="preserve">Linear Regression model, considering all relevant explanatory variables to predict response variable. Check the P-value, if variable having least p-values then it more accurate in predicting response variable. Check R-squared, as it ranges from 0 to 1. </w:t>
      </w:r>
    </w:p>
    <w:p w:rsidR="0092045B" w:rsidRDefault="008E7A16" w:rsidP="0092045B">
      <w:pPr>
        <w:pStyle w:val="ListParagraph"/>
        <w:numPr>
          <w:ilvl w:val="0"/>
          <w:numId w:val="1"/>
        </w:numPr>
        <w:rPr>
          <w:szCs w:val="22"/>
        </w:rPr>
      </w:pPr>
      <w:r>
        <w:rPr>
          <w:szCs w:val="22"/>
        </w:rPr>
        <w:t>Regression Model Assumption.</w:t>
      </w:r>
    </w:p>
    <w:p w:rsidR="008E7A16" w:rsidRPr="008E7A16" w:rsidRDefault="008E7A16" w:rsidP="008E7A16">
      <w:pPr>
        <w:rPr>
          <w:szCs w:val="22"/>
        </w:rPr>
      </w:pPr>
      <w:r>
        <w:rPr>
          <w:szCs w:val="22"/>
        </w:rPr>
        <w:t>Checking developed model for different assumption like autocorrelation, multicollinearity, Constant error variance and normality of dataset.</w:t>
      </w:r>
    </w:p>
    <w:p w:rsidR="0092045B" w:rsidRDefault="00907A6E" w:rsidP="00907A6E">
      <w:pPr>
        <w:pStyle w:val="ListParagraph"/>
        <w:numPr>
          <w:ilvl w:val="0"/>
          <w:numId w:val="1"/>
        </w:numPr>
        <w:rPr>
          <w:szCs w:val="22"/>
        </w:rPr>
      </w:pPr>
      <w:r>
        <w:rPr>
          <w:szCs w:val="22"/>
        </w:rPr>
        <w:t>Testing Model</w:t>
      </w:r>
    </w:p>
    <w:p w:rsidR="00907A6E" w:rsidRDefault="00907A6E" w:rsidP="00907A6E">
      <w:pPr>
        <w:rPr>
          <w:szCs w:val="22"/>
        </w:rPr>
      </w:pPr>
      <w:r>
        <w:rPr>
          <w:szCs w:val="22"/>
        </w:rPr>
        <w:t>Once model developed fully then perform testing on it. And validate it.</w:t>
      </w:r>
    </w:p>
    <w:p w:rsidR="00907A6E" w:rsidRDefault="00907A6E" w:rsidP="00907A6E">
      <w:pPr>
        <w:pStyle w:val="ListParagraph"/>
        <w:numPr>
          <w:ilvl w:val="0"/>
          <w:numId w:val="1"/>
        </w:numPr>
        <w:rPr>
          <w:szCs w:val="22"/>
        </w:rPr>
      </w:pPr>
      <w:r>
        <w:rPr>
          <w:szCs w:val="22"/>
        </w:rPr>
        <w:t>Inferring data insights and business decisions.</w:t>
      </w:r>
    </w:p>
    <w:p w:rsidR="00907A6E" w:rsidRDefault="00907A6E" w:rsidP="00907A6E">
      <w:pPr>
        <w:rPr>
          <w:szCs w:val="22"/>
        </w:rPr>
      </w:pPr>
      <w:r>
        <w:rPr>
          <w:szCs w:val="22"/>
        </w:rPr>
        <w:t>Now model is ready to analyses the thing and make business decisions.</w:t>
      </w:r>
      <w:r w:rsidRPr="00907A6E">
        <w:rPr>
          <w:szCs w:val="22"/>
        </w:rPr>
        <w:t xml:space="preserve"> </w:t>
      </w:r>
    </w:p>
    <w:p w:rsidR="0070401F" w:rsidRDefault="0070401F" w:rsidP="00907A6E">
      <w:pPr>
        <w:rPr>
          <w:szCs w:val="22"/>
        </w:rPr>
      </w:pPr>
    </w:p>
    <w:p w:rsidR="0070401F" w:rsidRDefault="0070401F" w:rsidP="0070401F">
      <w:pPr>
        <w:jc w:val="center"/>
        <w:rPr>
          <w:sz w:val="44"/>
          <w:szCs w:val="44"/>
        </w:rPr>
      </w:pPr>
      <w:r w:rsidRPr="0070401F">
        <w:rPr>
          <w:sz w:val="44"/>
          <w:szCs w:val="44"/>
        </w:rPr>
        <w:lastRenderedPageBreak/>
        <w:t>Steps to prepare fit Regression Model</w:t>
      </w:r>
    </w:p>
    <w:p w:rsidR="0070401F" w:rsidRDefault="0070401F" w:rsidP="0070401F">
      <w:pPr>
        <w:pStyle w:val="ListParagraph"/>
        <w:numPr>
          <w:ilvl w:val="0"/>
          <w:numId w:val="1"/>
        </w:numPr>
        <w:rPr>
          <w:szCs w:val="22"/>
        </w:rPr>
      </w:pPr>
      <w:r>
        <w:rPr>
          <w:szCs w:val="22"/>
        </w:rPr>
        <w:t>Loading Dataset into R environment.</w:t>
      </w:r>
    </w:p>
    <w:p w:rsidR="002D5E69" w:rsidRDefault="002D5E69" w:rsidP="002D5E69">
      <w:pPr>
        <w:pStyle w:val="ListParagraph"/>
        <w:rPr>
          <w:szCs w:val="22"/>
        </w:rPr>
      </w:pPr>
      <w:r>
        <w:rPr>
          <w:szCs w:val="22"/>
        </w:rPr>
        <w:t>D</w:t>
      </w:r>
      <w:r w:rsidR="00A67B1A">
        <w:rPr>
          <w:szCs w:val="22"/>
        </w:rPr>
        <w:t>ataset with:  Observations- 9134</w:t>
      </w:r>
    </w:p>
    <w:p w:rsidR="002D5E69" w:rsidRDefault="002D5E69" w:rsidP="002D5E69">
      <w:pPr>
        <w:pStyle w:val="ListParagraph"/>
        <w:rPr>
          <w:szCs w:val="22"/>
        </w:rPr>
      </w:pPr>
      <w:r>
        <w:rPr>
          <w:szCs w:val="22"/>
        </w:rPr>
        <w:t xml:space="preserve">        </w:t>
      </w:r>
      <w:r w:rsidR="00A67B1A">
        <w:rPr>
          <w:szCs w:val="22"/>
        </w:rPr>
        <w:t xml:space="preserve">                  Variables – 24</w:t>
      </w:r>
      <w:bookmarkStart w:id="0" w:name="_GoBack"/>
      <w:bookmarkEnd w:id="0"/>
      <w:r>
        <w:rPr>
          <w:szCs w:val="22"/>
        </w:rPr>
        <w:t>.</w:t>
      </w:r>
    </w:p>
    <w:p w:rsidR="0070401F" w:rsidRDefault="0070401F" w:rsidP="0070401F">
      <w:pPr>
        <w:pStyle w:val="ListParagraph"/>
        <w:numPr>
          <w:ilvl w:val="0"/>
          <w:numId w:val="1"/>
        </w:numPr>
        <w:rPr>
          <w:szCs w:val="22"/>
        </w:rPr>
      </w:pPr>
      <w:r>
        <w:rPr>
          <w:szCs w:val="22"/>
        </w:rPr>
        <w:t>Removing the explanatory variables which doesn’t make any sense in predicting response variable.</w:t>
      </w:r>
    </w:p>
    <w:p w:rsidR="002D5E69" w:rsidRDefault="002D5E69" w:rsidP="002D5E69">
      <w:pPr>
        <w:pStyle w:val="ListParagraph"/>
        <w:rPr>
          <w:szCs w:val="22"/>
        </w:rPr>
      </w:pPr>
      <w:r>
        <w:rPr>
          <w:szCs w:val="22"/>
        </w:rPr>
        <w:t>Here Customer ID doesn’t make any sense in predicting values, so remove it.</w:t>
      </w:r>
    </w:p>
    <w:p w:rsidR="002D5E69" w:rsidRPr="002D5E69" w:rsidRDefault="002D5E69" w:rsidP="002D5E69">
      <w:pPr>
        <w:rPr>
          <w:szCs w:val="22"/>
        </w:rPr>
      </w:pPr>
    </w:p>
    <w:p w:rsidR="0070401F" w:rsidRDefault="0070401F" w:rsidP="0070401F">
      <w:pPr>
        <w:pStyle w:val="ListParagraph"/>
        <w:numPr>
          <w:ilvl w:val="0"/>
          <w:numId w:val="1"/>
        </w:numPr>
        <w:rPr>
          <w:szCs w:val="22"/>
        </w:rPr>
      </w:pPr>
      <w:r>
        <w:rPr>
          <w:szCs w:val="22"/>
        </w:rPr>
        <w:t>Detecting and treating outliers.</w:t>
      </w:r>
    </w:p>
    <w:p w:rsidR="0070401F" w:rsidRDefault="0070401F" w:rsidP="0070401F">
      <w:pPr>
        <w:pStyle w:val="ListParagraph"/>
        <w:rPr>
          <w:szCs w:val="22"/>
        </w:rPr>
      </w:pPr>
    </w:p>
    <w:p w:rsidR="0070401F" w:rsidRDefault="0070401F" w:rsidP="0070401F">
      <w:pPr>
        <w:pStyle w:val="ListParagraph"/>
        <w:rPr>
          <w:szCs w:val="22"/>
        </w:rPr>
      </w:pPr>
      <w:r>
        <w:rPr>
          <w:szCs w:val="22"/>
        </w:rPr>
        <w:t>Below shown outliers in variable field Monthly Premium Auto.</w:t>
      </w:r>
    </w:p>
    <w:p w:rsidR="0070401F" w:rsidRDefault="0070401F" w:rsidP="0070401F">
      <w:pPr>
        <w:pStyle w:val="ListParagraph"/>
        <w:rPr>
          <w:szCs w:val="22"/>
        </w:rPr>
      </w:pPr>
    </w:p>
    <w:p w:rsidR="00AB4769" w:rsidRDefault="002D5E69" w:rsidP="0070401F">
      <w:pPr>
        <w:pStyle w:val="ListParagraph"/>
        <w:rPr>
          <w:szCs w:val="22"/>
        </w:rPr>
      </w:pPr>
      <w:r>
        <w:rPr>
          <w:noProof/>
          <w:szCs w:val="22"/>
        </w:rPr>
        <w:drawing>
          <wp:anchor distT="0" distB="0" distL="114300" distR="114300" simplePos="0" relativeHeight="251668480" behindDoc="0" locked="0" layoutInCell="1" allowOverlap="1" wp14:anchorId="0CB693CF" wp14:editId="53512C7D">
            <wp:simplePos x="0" y="0"/>
            <wp:positionH relativeFrom="margin">
              <wp:posOffset>3274695</wp:posOffset>
            </wp:positionH>
            <wp:positionV relativeFrom="margin">
              <wp:posOffset>2925445</wp:posOffset>
            </wp:positionV>
            <wp:extent cx="2457450" cy="34671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2.png"/>
                    <pic:cNvPicPr/>
                  </pic:nvPicPr>
                  <pic:blipFill>
                    <a:blip r:embed="rId10">
                      <a:extLst>
                        <a:ext uri="{28A0092B-C50C-407E-A947-70E740481C1C}">
                          <a14:useLocalDpi xmlns:a14="http://schemas.microsoft.com/office/drawing/2010/main" val="0"/>
                        </a:ext>
                      </a:extLst>
                    </a:blip>
                    <a:stretch>
                      <a:fillRect/>
                    </a:stretch>
                  </pic:blipFill>
                  <pic:spPr>
                    <a:xfrm>
                      <a:off x="0" y="0"/>
                      <a:ext cx="2457450" cy="3467100"/>
                    </a:xfrm>
                    <a:prstGeom prst="rect">
                      <a:avLst/>
                    </a:prstGeom>
                  </pic:spPr>
                </pic:pic>
              </a:graphicData>
            </a:graphic>
          </wp:anchor>
        </w:drawing>
      </w:r>
      <w:r>
        <w:rPr>
          <w:noProof/>
          <w:szCs w:val="22"/>
        </w:rPr>
        <w:drawing>
          <wp:anchor distT="0" distB="0" distL="114300" distR="114300" simplePos="0" relativeHeight="251669504" behindDoc="0" locked="0" layoutInCell="1" allowOverlap="1" wp14:anchorId="5104E002" wp14:editId="431294A7">
            <wp:simplePos x="0" y="0"/>
            <wp:positionH relativeFrom="margin">
              <wp:posOffset>0</wp:posOffset>
            </wp:positionH>
            <wp:positionV relativeFrom="margin">
              <wp:posOffset>2877820</wp:posOffset>
            </wp:positionV>
            <wp:extent cx="2457793" cy="3467584"/>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1.png"/>
                    <pic:cNvPicPr/>
                  </pic:nvPicPr>
                  <pic:blipFill>
                    <a:blip r:embed="rId11">
                      <a:extLst>
                        <a:ext uri="{28A0092B-C50C-407E-A947-70E740481C1C}">
                          <a14:useLocalDpi xmlns:a14="http://schemas.microsoft.com/office/drawing/2010/main" val="0"/>
                        </a:ext>
                      </a:extLst>
                    </a:blip>
                    <a:stretch>
                      <a:fillRect/>
                    </a:stretch>
                  </pic:blipFill>
                  <pic:spPr>
                    <a:xfrm>
                      <a:off x="0" y="0"/>
                      <a:ext cx="2457793" cy="3467584"/>
                    </a:xfrm>
                    <a:prstGeom prst="rect">
                      <a:avLst/>
                    </a:prstGeom>
                  </pic:spPr>
                </pic:pic>
              </a:graphicData>
            </a:graphic>
          </wp:anchor>
        </w:drawing>
      </w:r>
    </w:p>
    <w:p w:rsidR="00AB4769" w:rsidRDefault="00AB4769" w:rsidP="0070401F">
      <w:pPr>
        <w:pStyle w:val="ListParagraph"/>
        <w:rPr>
          <w:szCs w:val="22"/>
        </w:rPr>
      </w:pPr>
    </w:p>
    <w:p w:rsidR="00AB4769" w:rsidRDefault="00AB4769" w:rsidP="0070401F">
      <w:pPr>
        <w:pStyle w:val="ListParagraph"/>
        <w:rPr>
          <w:szCs w:val="22"/>
        </w:rPr>
      </w:pPr>
    </w:p>
    <w:p w:rsidR="00AB4769" w:rsidRDefault="00AB4769" w:rsidP="0070401F">
      <w:pPr>
        <w:pStyle w:val="ListParagraph"/>
        <w:rPr>
          <w:szCs w:val="22"/>
        </w:rPr>
      </w:pPr>
    </w:p>
    <w:p w:rsidR="00AB4769" w:rsidRDefault="00AB4769" w:rsidP="0070401F">
      <w:pPr>
        <w:pStyle w:val="ListParagraph"/>
        <w:rPr>
          <w:szCs w:val="22"/>
        </w:rPr>
      </w:pPr>
    </w:p>
    <w:p w:rsidR="00AB4769" w:rsidRDefault="00AB4769" w:rsidP="0070401F">
      <w:pPr>
        <w:pStyle w:val="ListParagraph"/>
        <w:rPr>
          <w:szCs w:val="22"/>
        </w:rPr>
      </w:pPr>
    </w:p>
    <w:p w:rsidR="00AB4769" w:rsidRDefault="00AB4769" w:rsidP="0070401F">
      <w:pPr>
        <w:pStyle w:val="ListParagraph"/>
        <w:rPr>
          <w:szCs w:val="22"/>
        </w:rPr>
      </w:pPr>
    </w:p>
    <w:p w:rsidR="00AB4769" w:rsidRDefault="00AB4769" w:rsidP="0070401F">
      <w:pPr>
        <w:pStyle w:val="ListParagraph"/>
        <w:rPr>
          <w:szCs w:val="22"/>
        </w:rPr>
      </w:pPr>
    </w:p>
    <w:p w:rsidR="00AB4769" w:rsidRDefault="00AB4769" w:rsidP="0070401F">
      <w:pPr>
        <w:pStyle w:val="ListParagraph"/>
        <w:rPr>
          <w:szCs w:val="22"/>
        </w:rPr>
      </w:pPr>
    </w:p>
    <w:p w:rsidR="00AB4769" w:rsidRDefault="00AB4769" w:rsidP="0070401F">
      <w:pPr>
        <w:pStyle w:val="ListParagraph"/>
        <w:rPr>
          <w:szCs w:val="22"/>
        </w:rPr>
      </w:pPr>
    </w:p>
    <w:p w:rsidR="00AB4769" w:rsidRDefault="00AB4769" w:rsidP="0070401F">
      <w:pPr>
        <w:pStyle w:val="ListParagraph"/>
        <w:rPr>
          <w:szCs w:val="22"/>
        </w:rPr>
      </w:pPr>
    </w:p>
    <w:p w:rsidR="00AB4769" w:rsidRDefault="00AB4769" w:rsidP="0070401F">
      <w:pPr>
        <w:pStyle w:val="ListParagraph"/>
        <w:rPr>
          <w:szCs w:val="22"/>
        </w:rPr>
      </w:pPr>
    </w:p>
    <w:p w:rsidR="00AB4769" w:rsidRDefault="00AB4769" w:rsidP="0070401F">
      <w:pPr>
        <w:pStyle w:val="ListParagraph"/>
        <w:rPr>
          <w:szCs w:val="22"/>
        </w:rPr>
      </w:pPr>
    </w:p>
    <w:p w:rsidR="00AB4769" w:rsidRDefault="00AB4769" w:rsidP="0070401F">
      <w:pPr>
        <w:pStyle w:val="ListParagraph"/>
        <w:rPr>
          <w:szCs w:val="22"/>
        </w:rPr>
      </w:pPr>
    </w:p>
    <w:p w:rsidR="00AB4769" w:rsidRDefault="00AB4769" w:rsidP="0070401F">
      <w:pPr>
        <w:pStyle w:val="ListParagraph"/>
        <w:rPr>
          <w:szCs w:val="22"/>
        </w:rPr>
      </w:pPr>
    </w:p>
    <w:p w:rsidR="00AB4769" w:rsidRDefault="00AB4769" w:rsidP="0070401F">
      <w:pPr>
        <w:pStyle w:val="ListParagraph"/>
        <w:rPr>
          <w:szCs w:val="22"/>
        </w:rPr>
      </w:pPr>
    </w:p>
    <w:p w:rsidR="00AB4769" w:rsidRDefault="00AB4769" w:rsidP="0070401F">
      <w:pPr>
        <w:pStyle w:val="ListParagraph"/>
        <w:rPr>
          <w:szCs w:val="22"/>
        </w:rPr>
      </w:pPr>
    </w:p>
    <w:p w:rsidR="00AB4769" w:rsidRDefault="00AB4769" w:rsidP="0070401F">
      <w:pPr>
        <w:pStyle w:val="ListParagraph"/>
        <w:rPr>
          <w:szCs w:val="22"/>
        </w:rPr>
      </w:pPr>
    </w:p>
    <w:p w:rsidR="00AB4769" w:rsidRDefault="00AB4769" w:rsidP="0070401F">
      <w:pPr>
        <w:pStyle w:val="ListParagraph"/>
        <w:rPr>
          <w:szCs w:val="22"/>
        </w:rPr>
      </w:pPr>
    </w:p>
    <w:p w:rsidR="00AB4769" w:rsidRDefault="00AB4769" w:rsidP="0070401F">
      <w:pPr>
        <w:pStyle w:val="ListParagraph"/>
        <w:rPr>
          <w:szCs w:val="22"/>
        </w:rPr>
      </w:pPr>
    </w:p>
    <w:p w:rsidR="00AB4769" w:rsidRDefault="00AB4769" w:rsidP="00AB4769">
      <w:pPr>
        <w:pStyle w:val="ListParagraph"/>
        <w:numPr>
          <w:ilvl w:val="0"/>
          <w:numId w:val="1"/>
        </w:numPr>
        <w:rPr>
          <w:szCs w:val="22"/>
        </w:rPr>
      </w:pPr>
      <w:r>
        <w:rPr>
          <w:szCs w:val="22"/>
        </w:rPr>
        <w:t>Splitting dataset into two model:</w:t>
      </w:r>
    </w:p>
    <w:p w:rsidR="0070401F" w:rsidRDefault="00AB4769" w:rsidP="00AB4769">
      <w:pPr>
        <w:pStyle w:val="ListParagraph"/>
        <w:numPr>
          <w:ilvl w:val="0"/>
          <w:numId w:val="3"/>
        </w:numPr>
        <w:rPr>
          <w:szCs w:val="22"/>
        </w:rPr>
      </w:pPr>
      <w:r>
        <w:rPr>
          <w:szCs w:val="22"/>
        </w:rPr>
        <w:t>Development Model</w:t>
      </w:r>
    </w:p>
    <w:p w:rsidR="00AB4769" w:rsidRDefault="00AB4769" w:rsidP="00AB4769">
      <w:pPr>
        <w:pStyle w:val="ListParagraph"/>
        <w:numPr>
          <w:ilvl w:val="0"/>
          <w:numId w:val="3"/>
        </w:numPr>
        <w:rPr>
          <w:szCs w:val="22"/>
        </w:rPr>
      </w:pPr>
      <w:r>
        <w:rPr>
          <w:szCs w:val="22"/>
        </w:rPr>
        <w:t>Testing Model</w:t>
      </w:r>
    </w:p>
    <w:p w:rsidR="00AB4769" w:rsidRDefault="00AB4769" w:rsidP="00AB4769">
      <w:pPr>
        <w:rPr>
          <w:szCs w:val="22"/>
        </w:rPr>
      </w:pPr>
    </w:p>
    <w:p w:rsidR="00E70A36" w:rsidRDefault="00E70A36" w:rsidP="00AB4769">
      <w:pPr>
        <w:rPr>
          <w:szCs w:val="22"/>
        </w:rPr>
      </w:pPr>
    </w:p>
    <w:p w:rsidR="00AB4769" w:rsidRDefault="00AB4769" w:rsidP="00AB4769">
      <w:pPr>
        <w:pStyle w:val="ListParagraph"/>
        <w:numPr>
          <w:ilvl w:val="0"/>
          <w:numId w:val="1"/>
        </w:numPr>
        <w:rPr>
          <w:szCs w:val="22"/>
        </w:rPr>
      </w:pPr>
      <w:r>
        <w:rPr>
          <w:szCs w:val="22"/>
        </w:rPr>
        <w:t>Preparing Final Regression Model</w:t>
      </w:r>
    </w:p>
    <w:p w:rsidR="00AB4769" w:rsidRDefault="00AB4769" w:rsidP="00AB4769">
      <w:pPr>
        <w:rPr>
          <w:szCs w:val="22"/>
        </w:rPr>
      </w:pPr>
      <w:r>
        <w:rPr>
          <w:szCs w:val="22"/>
        </w:rPr>
        <w:t xml:space="preserve">Considering variables like Employment Status, Number of open complaints, Number of policies, Renew Offer type and </w:t>
      </w:r>
      <w:r w:rsidR="0018523A">
        <w:rPr>
          <w:szCs w:val="22"/>
        </w:rPr>
        <w:t>Monthly Premium Auto which are contributing best to predict response variable i.e. Customer Lifetime Value.</w:t>
      </w:r>
    </w:p>
    <w:p w:rsidR="0018523A" w:rsidRDefault="0018523A" w:rsidP="00AB4769">
      <w:pPr>
        <w:rPr>
          <w:szCs w:val="22"/>
        </w:rPr>
      </w:pPr>
    </w:p>
    <w:p w:rsidR="0018523A" w:rsidRDefault="0018523A" w:rsidP="0018523A">
      <w:pPr>
        <w:jc w:val="center"/>
        <w:rPr>
          <w:sz w:val="44"/>
          <w:szCs w:val="44"/>
        </w:rPr>
      </w:pPr>
      <w:r w:rsidRPr="0018523A">
        <w:rPr>
          <w:sz w:val="44"/>
          <w:szCs w:val="44"/>
        </w:rPr>
        <w:lastRenderedPageBreak/>
        <w:t xml:space="preserve">Result and </w:t>
      </w:r>
      <w:r w:rsidR="000E0435" w:rsidRPr="0018523A">
        <w:rPr>
          <w:sz w:val="44"/>
          <w:szCs w:val="44"/>
        </w:rPr>
        <w:t>its</w:t>
      </w:r>
      <w:r w:rsidRPr="0018523A">
        <w:rPr>
          <w:sz w:val="44"/>
          <w:szCs w:val="44"/>
        </w:rPr>
        <w:t xml:space="preserve"> Interpretation</w:t>
      </w:r>
    </w:p>
    <w:p w:rsidR="0018523A" w:rsidRDefault="00E746FB" w:rsidP="0018523A">
      <w:pPr>
        <w:rPr>
          <w:szCs w:val="22"/>
        </w:rPr>
      </w:pPr>
      <w:r>
        <w:rPr>
          <w:szCs w:val="22"/>
        </w:rPr>
        <w:t>Result for the best fit regression model:</w:t>
      </w:r>
    </w:p>
    <w:p w:rsidR="00350A79" w:rsidRDefault="00350A79" w:rsidP="0018523A">
      <w:pPr>
        <w:rPr>
          <w:szCs w:val="22"/>
        </w:rPr>
      </w:pPr>
    </w:p>
    <w:p w:rsidR="00350A79" w:rsidRDefault="00350A79" w:rsidP="0018523A">
      <w:pPr>
        <w:rPr>
          <w:szCs w:val="22"/>
        </w:rPr>
      </w:pPr>
    </w:p>
    <w:p w:rsidR="00E746FB" w:rsidRDefault="00171A3C" w:rsidP="0018523A">
      <w:pPr>
        <w:rPr>
          <w:szCs w:val="22"/>
        </w:rPr>
      </w:pPr>
      <w:r>
        <w:rPr>
          <w:noProof/>
          <w:szCs w:val="22"/>
        </w:rPr>
        <w:drawing>
          <wp:inline distT="0" distB="0" distL="0" distR="0">
            <wp:extent cx="6571619" cy="315277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ult.JPG"/>
                    <pic:cNvPicPr/>
                  </pic:nvPicPr>
                  <pic:blipFill>
                    <a:blip r:embed="rId12">
                      <a:extLst>
                        <a:ext uri="{28A0092B-C50C-407E-A947-70E740481C1C}">
                          <a14:useLocalDpi xmlns:a14="http://schemas.microsoft.com/office/drawing/2010/main" val="0"/>
                        </a:ext>
                      </a:extLst>
                    </a:blip>
                    <a:stretch>
                      <a:fillRect/>
                    </a:stretch>
                  </pic:blipFill>
                  <pic:spPr>
                    <a:xfrm>
                      <a:off x="0" y="0"/>
                      <a:ext cx="6577310" cy="3155505"/>
                    </a:xfrm>
                    <a:prstGeom prst="rect">
                      <a:avLst/>
                    </a:prstGeom>
                  </pic:spPr>
                </pic:pic>
              </a:graphicData>
            </a:graphic>
          </wp:inline>
        </w:drawing>
      </w:r>
    </w:p>
    <w:p w:rsidR="00171A3C" w:rsidRDefault="00171A3C" w:rsidP="0018523A">
      <w:pPr>
        <w:rPr>
          <w:szCs w:val="22"/>
        </w:rPr>
      </w:pPr>
    </w:p>
    <w:p w:rsidR="005779CE" w:rsidRDefault="005779CE" w:rsidP="0018523A">
      <w:pPr>
        <w:rPr>
          <w:szCs w:val="22"/>
        </w:rPr>
      </w:pPr>
      <w:r>
        <w:rPr>
          <w:szCs w:val="22"/>
        </w:rPr>
        <w:t>Customers getting new offers on policies tends to score high lifetime value and long term relationship with company. On every single offer type lifetime value of customer is increasing as there is positive relationship.</w:t>
      </w:r>
    </w:p>
    <w:p w:rsidR="00EB226C" w:rsidRDefault="005779CE" w:rsidP="0018523A">
      <w:pPr>
        <w:rPr>
          <w:szCs w:val="22"/>
        </w:rPr>
      </w:pPr>
      <w:r>
        <w:rPr>
          <w:szCs w:val="22"/>
        </w:rPr>
        <w:t xml:space="preserve">As the monthly premium is less, longer the relationship of customer with company can be observed and </w:t>
      </w:r>
      <w:r w:rsidR="00EB226C">
        <w:rPr>
          <w:szCs w:val="22"/>
        </w:rPr>
        <w:t>potential increase in lifetime value. As monthly premium is greater, there is less possibility to end up with short term business benefits for company.</w:t>
      </w:r>
    </w:p>
    <w:p w:rsidR="005779CE" w:rsidRDefault="00EB226C" w:rsidP="0018523A">
      <w:pPr>
        <w:rPr>
          <w:szCs w:val="22"/>
        </w:rPr>
      </w:pPr>
      <w:r>
        <w:rPr>
          <w:szCs w:val="22"/>
        </w:rPr>
        <w:t>With the less number of policies customer are tend to continue their relationship with company and results into high customer lifetime value. With less number of policies customer are more likely to pay premium regularly.</w:t>
      </w:r>
    </w:p>
    <w:p w:rsidR="00350A79" w:rsidRDefault="00EB226C" w:rsidP="0018523A">
      <w:pPr>
        <w:rPr>
          <w:szCs w:val="22"/>
        </w:rPr>
      </w:pPr>
      <w:r>
        <w:rPr>
          <w:szCs w:val="22"/>
        </w:rPr>
        <w:t>Customers with more number of complaints are more interacted with company and that results into making them more satisfied customer for long term relationship.</w:t>
      </w:r>
      <w:r w:rsidR="00350A79">
        <w:rPr>
          <w:szCs w:val="22"/>
        </w:rPr>
        <w:t xml:space="preserve"> </w:t>
      </w:r>
    </w:p>
    <w:p w:rsidR="003B7367" w:rsidRDefault="003B7367" w:rsidP="0018523A">
      <w:pPr>
        <w:rPr>
          <w:szCs w:val="22"/>
        </w:rPr>
      </w:pPr>
      <w:r>
        <w:rPr>
          <w:szCs w:val="22"/>
        </w:rPr>
        <w:t>Employment status contributing positively in lifetime value. Every couple of years</w:t>
      </w:r>
      <w:r w:rsidR="00544A5B">
        <w:rPr>
          <w:szCs w:val="22"/>
        </w:rPr>
        <w:t>,</w:t>
      </w:r>
      <w:r>
        <w:rPr>
          <w:szCs w:val="22"/>
        </w:rPr>
        <w:t xml:space="preserve"> getting increased </w:t>
      </w:r>
      <w:r w:rsidR="00544A5B">
        <w:rPr>
          <w:szCs w:val="22"/>
        </w:rPr>
        <w:t xml:space="preserve">in </w:t>
      </w:r>
      <w:r>
        <w:rPr>
          <w:szCs w:val="22"/>
        </w:rPr>
        <w:t xml:space="preserve">lifetime value.  </w:t>
      </w:r>
    </w:p>
    <w:p w:rsidR="00EB226C" w:rsidRDefault="00EB226C" w:rsidP="0018523A">
      <w:pPr>
        <w:rPr>
          <w:szCs w:val="22"/>
        </w:rPr>
      </w:pPr>
    </w:p>
    <w:p w:rsidR="00171A3C" w:rsidRDefault="005779CE" w:rsidP="0018523A">
      <w:pPr>
        <w:rPr>
          <w:szCs w:val="22"/>
        </w:rPr>
      </w:pPr>
      <w:r>
        <w:rPr>
          <w:szCs w:val="22"/>
        </w:rPr>
        <w:t xml:space="preserve"> </w:t>
      </w:r>
    </w:p>
    <w:p w:rsidR="00171A3C" w:rsidRDefault="00171A3C" w:rsidP="0018523A">
      <w:pPr>
        <w:rPr>
          <w:szCs w:val="22"/>
        </w:rPr>
      </w:pPr>
    </w:p>
    <w:p w:rsidR="00171A3C" w:rsidRDefault="00171A3C" w:rsidP="0018523A">
      <w:pPr>
        <w:rPr>
          <w:szCs w:val="22"/>
        </w:rPr>
      </w:pPr>
    </w:p>
    <w:p w:rsidR="00555D28" w:rsidRDefault="004E47E5" w:rsidP="00BB3E29">
      <w:pPr>
        <w:jc w:val="center"/>
        <w:rPr>
          <w:sz w:val="44"/>
          <w:szCs w:val="44"/>
        </w:rPr>
      </w:pPr>
      <w:r>
        <w:rPr>
          <w:sz w:val="44"/>
          <w:szCs w:val="44"/>
        </w:rPr>
        <w:lastRenderedPageBreak/>
        <w:t xml:space="preserve">Linear </w:t>
      </w:r>
      <w:r w:rsidR="00555D28">
        <w:rPr>
          <w:sz w:val="44"/>
          <w:szCs w:val="44"/>
        </w:rPr>
        <w:t>Regression Model Assumptions</w:t>
      </w:r>
    </w:p>
    <w:p w:rsidR="00555D28" w:rsidRDefault="00555D28" w:rsidP="00555D28">
      <w:pPr>
        <w:pStyle w:val="ListParagraph"/>
        <w:numPr>
          <w:ilvl w:val="0"/>
          <w:numId w:val="1"/>
        </w:numPr>
        <w:rPr>
          <w:szCs w:val="22"/>
        </w:rPr>
      </w:pPr>
      <w:r>
        <w:rPr>
          <w:szCs w:val="22"/>
        </w:rPr>
        <w:t>Checking for autocorrelation.</w:t>
      </w:r>
    </w:p>
    <w:p w:rsidR="00E17FA4" w:rsidRPr="00E17FA4" w:rsidRDefault="00B25BE5" w:rsidP="00E17FA4">
      <w:pPr>
        <w:rPr>
          <w:szCs w:val="22"/>
        </w:rPr>
      </w:pPr>
      <w:r w:rsidRPr="008C4264">
        <w:rPr>
          <w:szCs w:val="22"/>
        </w:rPr>
        <w:t>Autocorrelation, also known as serial correlation, is the </w:t>
      </w:r>
      <w:hyperlink r:id="rId13" w:tooltip="Correlation" w:history="1">
        <w:r w:rsidRPr="008C4264">
          <w:rPr>
            <w:szCs w:val="22"/>
          </w:rPr>
          <w:t>correlation</w:t>
        </w:r>
      </w:hyperlink>
      <w:r w:rsidRPr="008C4264">
        <w:rPr>
          <w:szCs w:val="22"/>
        </w:rPr>
        <w:t> of a </w:t>
      </w:r>
      <w:hyperlink r:id="rId14" w:tooltip="Signal (information theory)" w:history="1">
        <w:r w:rsidRPr="008C4264">
          <w:rPr>
            <w:szCs w:val="22"/>
          </w:rPr>
          <w:t>signal</w:t>
        </w:r>
      </w:hyperlink>
      <w:r w:rsidRPr="008C4264">
        <w:rPr>
          <w:szCs w:val="22"/>
        </w:rPr>
        <w:t> with a delayed copy of itself as a function of delay. Informally, it is the similarity between observations as a function of the time lag between them. The analysis of autocorrelation is a mathematical tool for finding repeating patterns, such as the presence of a </w:t>
      </w:r>
      <w:hyperlink r:id="rId15" w:tooltip="Periodic signal" w:history="1">
        <w:r w:rsidRPr="008C4264">
          <w:rPr>
            <w:szCs w:val="22"/>
          </w:rPr>
          <w:t>periodic signal</w:t>
        </w:r>
      </w:hyperlink>
      <w:r w:rsidRPr="008C4264">
        <w:rPr>
          <w:szCs w:val="22"/>
        </w:rPr>
        <w:t> obscured by </w:t>
      </w:r>
      <w:hyperlink r:id="rId16" w:tooltip="Noise (signal processing)" w:history="1">
        <w:r w:rsidRPr="008C4264">
          <w:rPr>
            <w:szCs w:val="22"/>
          </w:rPr>
          <w:t>noise</w:t>
        </w:r>
      </w:hyperlink>
      <w:r w:rsidRPr="008C4264">
        <w:rPr>
          <w:szCs w:val="22"/>
        </w:rPr>
        <w:t>, or identifying the </w:t>
      </w:r>
      <w:hyperlink r:id="rId17" w:tooltip="Missing fundamental frequency" w:history="1">
        <w:r w:rsidRPr="008C4264">
          <w:rPr>
            <w:szCs w:val="22"/>
          </w:rPr>
          <w:t>missing fundamental frequency</w:t>
        </w:r>
      </w:hyperlink>
      <w:r w:rsidRPr="008C4264">
        <w:rPr>
          <w:szCs w:val="22"/>
        </w:rPr>
        <w:t> in a signal implied by its </w:t>
      </w:r>
      <w:hyperlink r:id="rId18" w:tooltip="Harmonic" w:history="1">
        <w:r w:rsidRPr="008C4264">
          <w:rPr>
            <w:szCs w:val="22"/>
          </w:rPr>
          <w:t>harmonic</w:t>
        </w:r>
      </w:hyperlink>
      <w:r w:rsidRPr="008C4264">
        <w:rPr>
          <w:szCs w:val="22"/>
        </w:rPr>
        <w:t> frequencies. It is often used in </w:t>
      </w:r>
      <w:hyperlink r:id="rId19" w:tooltip="Signal processing" w:history="1">
        <w:r w:rsidRPr="008C4264">
          <w:rPr>
            <w:szCs w:val="22"/>
          </w:rPr>
          <w:t>signal processing</w:t>
        </w:r>
      </w:hyperlink>
      <w:r w:rsidRPr="008C4264">
        <w:rPr>
          <w:szCs w:val="22"/>
        </w:rPr>
        <w:t> for analyzing functions or series of values, such as </w:t>
      </w:r>
      <w:hyperlink r:id="rId20" w:tooltip="Time domain" w:history="1">
        <w:r w:rsidRPr="008C4264">
          <w:rPr>
            <w:szCs w:val="22"/>
          </w:rPr>
          <w:t>time domain</w:t>
        </w:r>
      </w:hyperlink>
      <w:r w:rsidRPr="008C4264">
        <w:rPr>
          <w:szCs w:val="22"/>
        </w:rPr>
        <w:t> signals.</w:t>
      </w:r>
    </w:p>
    <w:p w:rsidR="00555D28" w:rsidRDefault="00555D28" w:rsidP="00555D28">
      <w:pPr>
        <w:rPr>
          <w:szCs w:val="22"/>
        </w:rPr>
      </w:pPr>
      <w:r>
        <w:rPr>
          <w:szCs w:val="22"/>
        </w:rPr>
        <w:t>Run Durbin Watson Test as below:</w:t>
      </w:r>
    </w:p>
    <w:p w:rsidR="00555D28" w:rsidRDefault="00555D28" w:rsidP="00555D28">
      <w:pPr>
        <w:rPr>
          <w:szCs w:val="22"/>
        </w:rPr>
      </w:pPr>
      <w:r w:rsidRPr="00555D28">
        <w:rPr>
          <w:szCs w:val="22"/>
        </w:rPr>
        <w:t>DurbinWatsonTest(fit)</w:t>
      </w:r>
    </w:p>
    <w:p w:rsidR="00AD329B" w:rsidRDefault="00AD329B" w:rsidP="00555D28">
      <w:pPr>
        <w:rPr>
          <w:szCs w:val="22"/>
        </w:rPr>
      </w:pPr>
      <w:r>
        <w:rPr>
          <w:noProof/>
          <w:szCs w:val="22"/>
        </w:rPr>
        <w:drawing>
          <wp:inline distT="0" distB="0" distL="0" distR="0" wp14:anchorId="0A21877C" wp14:editId="43575CAA">
            <wp:extent cx="5732145" cy="754380"/>
            <wp:effectExtent l="0" t="0" r="190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wt.JPG"/>
                    <pic:cNvPicPr/>
                  </pic:nvPicPr>
                  <pic:blipFill>
                    <a:blip r:embed="rId21">
                      <a:extLst>
                        <a:ext uri="{28A0092B-C50C-407E-A947-70E740481C1C}">
                          <a14:useLocalDpi xmlns:a14="http://schemas.microsoft.com/office/drawing/2010/main" val="0"/>
                        </a:ext>
                      </a:extLst>
                    </a:blip>
                    <a:stretch>
                      <a:fillRect/>
                    </a:stretch>
                  </pic:blipFill>
                  <pic:spPr>
                    <a:xfrm>
                      <a:off x="0" y="0"/>
                      <a:ext cx="5732145" cy="754380"/>
                    </a:xfrm>
                    <a:prstGeom prst="rect">
                      <a:avLst/>
                    </a:prstGeom>
                  </pic:spPr>
                </pic:pic>
              </a:graphicData>
            </a:graphic>
          </wp:inline>
        </w:drawing>
      </w:r>
    </w:p>
    <w:p w:rsidR="00AD329B" w:rsidRDefault="00AD329B" w:rsidP="00555D28">
      <w:pPr>
        <w:rPr>
          <w:szCs w:val="22"/>
        </w:rPr>
      </w:pPr>
    </w:p>
    <w:p w:rsidR="00B25BE5" w:rsidRPr="008C4264" w:rsidRDefault="00B25BE5" w:rsidP="00B25BE5">
      <w:pPr>
        <w:shd w:val="clear" w:color="auto" w:fill="FFFFFF"/>
        <w:spacing w:before="120" w:after="120" w:line="240" w:lineRule="auto"/>
        <w:rPr>
          <w:szCs w:val="22"/>
        </w:rPr>
      </w:pPr>
      <w:r w:rsidRPr="008C4264">
        <w:rPr>
          <w:szCs w:val="22"/>
        </w:rPr>
        <w:t>If et is the </w:t>
      </w:r>
      <w:hyperlink r:id="rId22" w:tooltip="Errors and residuals in statistics" w:history="1">
        <w:r w:rsidRPr="008C4264">
          <w:rPr>
            <w:szCs w:val="22"/>
          </w:rPr>
          <w:t>residual</w:t>
        </w:r>
      </w:hyperlink>
      <w:r w:rsidRPr="008C4264">
        <w:rPr>
          <w:szCs w:val="22"/>
        </w:rPr>
        <w:t> given by {\displaystyle e_{t}=\rho e_{t-1}+\nu _{t},}</w:t>
      </w:r>
      <w:r w:rsidRPr="008C4264">
        <w:rPr>
          <w:noProof/>
          <w:szCs w:val="22"/>
        </w:rPr>
        <mc:AlternateContent>
          <mc:Choice Requires="wps">
            <w:drawing>
              <wp:inline distT="0" distB="0" distL="0" distR="0" wp14:anchorId="098ABD94" wp14:editId="2A9785BF">
                <wp:extent cx="304800" cy="304800"/>
                <wp:effectExtent l="0" t="0" r="0" b="0"/>
                <wp:docPr id="17" name="Rectangle 17" descr="{\displaystyle e_{t}=\rho e_{t-1}+\nu _{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9B81BB" id="Rectangle 17" o:spid="_x0000_s1026" alt="{\displaystyle e_{t}=\rho e_{t-1}+\nu _{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Gev2wIAAO4FAAAOAAAAZHJzL2Uyb0RvYy54bWysVN9v0zAQfkfif7D8ClmSkv5ItHTamgYh&#10;DZgYvE1CbuI0Fo4dbLdpmfq/c3bart1eEJAHy75zvrv77vNdXm0ajtZUaSZFisOLACMqClkysUzx&#10;t6+5N8FIGyJKwqWgKd5Sja+mr19ddm1CB7KWvKQKAYjQSdemuDamTXxfFzVtiL6QLRXgrKRqiIGj&#10;WvqlIh2gN9wfBMHI76QqWyULqjVYs96Jpw6/qmhhPleVpgbxFENuxq3KrQu7+tNLkiwVaWtW7NMg&#10;f5FFQ5iAoEeojBiCVoq9gGpYoaSWlbkoZOPLqmIFdTVANWHwrJr7mrTU1QLk6PZIk/5/sMWn9Z1C&#10;rITejTESpIEefQHWiFhyiqytpLoAwh4fSqZbTrbabMFDvz+aXfqgaum2Xrh78yBWyFrf7iyrXasT&#10;AL9v75TlRbe3svihkZCzGrDptW4hCkSFoAeTUrKrKSmhvNBC+GcY9qABDS26j7KENMnKSMf5plKN&#10;jQFsoo1r7fbYWroxqADjuyCaBCCAAlz7vY1AksPPrdLmPZUNspsUK8jOgZP1rTb91cMVG0vInHEO&#10;dpJwcWYAzN4CoeFX67NJODE8xkE8n8wnkRcNRnMvCrLMu85nkTfKw/Ewe5fNZlm4s3HDKKlZWVJh&#10;wxyEGUZ/1vj9E+kldZSmlpyVFs6mpNVyMeMKrQk8jNx9jnLwPF3zz9NwfEEtz0oKB1FwM4i9fDQZ&#10;e1EeDb14HEy8IIxv4lEQxVGWn5d0ywT995JQl+J4OBi6Lp0k/ay2wH0vayNJwwyMHs6aFIM04LOX&#10;SGIVOBel2xvCeL8/ocKm/0QFtPvQaKdXK9Fe/QtZbkGuSoKcQHkwJGFTS/ULow4GTor1zxVRFCP+&#10;QYDk4zCK7IRyh2g4HsBBnXoWpx4iCoBKscGo385MP9VWrWLLGiKFjhghr+GZVMxJ2D6hPqv944Kh&#10;4irZD0A7tU7P7tbTmJ7+Bg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FecZ6/bAgAA7gUAAA4AAAAAAAAAAAAAAAAALgIAAGRycy9l&#10;Mm9Eb2MueG1sUEsBAi0AFAAGAAgAAAAhAEyg6SzYAAAAAwEAAA8AAAAAAAAAAAAAAAAANQUAAGRy&#10;cy9kb3ducmV2LnhtbFBLBQYAAAAABAAEAPMAAAA6BgAAAAA=&#10;" filled="f" stroked="f">
                <o:lock v:ext="edit" aspectratio="t"/>
                <w10:anchorlock/>
              </v:rect>
            </w:pict>
          </mc:Fallback>
        </mc:AlternateContent>
      </w:r>
      <w:r w:rsidRPr="008C4264">
        <w:rPr>
          <w:szCs w:val="22"/>
        </w:rPr>
        <w:t> Durbin -Watson statistic states that null hypothesis: {\displaystyle \rho =0}</w:t>
      </w:r>
      <w:r w:rsidRPr="008C4264">
        <w:rPr>
          <w:noProof/>
          <w:szCs w:val="22"/>
        </w:rPr>
        <mc:AlternateContent>
          <mc:Choice Requires="wps">
            <w:drawing>
              <wp:inline distT="0" distB="0" distL="0" distR="0" wp14:anchorId="11F2C5F5" wp14:editId="29A10C1E">
                <wp:extent cx="304800" cy="304800"/>
                <wp:effectExtent l="0" t="0" r="0" b="0"/>
                <wp:docPr id="16" name="Rectangle 16" descr="{\displaystyle \rho =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6D5C67" id="Rectangle 16" o:spid="_x0000_s1026" alt="{\displaystyle \rho =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MYrzAIAANkFAAAOAAAAZHJzL2Uyb0RvYy54bWysVE1v2zAMvQ/YfxB0d/1R58NGnaKN42FA&#10;txXrdutFseRYmC15khInK/rfR8lJmrSXYZsPhkRKj+TjE6+ut22DNkxpLkWGw4sAIyZKSblYZfj7&#10;t8KbYqQNEZQ0UrAM75jG17P37676LmWRrGVDmUIAInTadxmujelS39dlzVqiL2THBDgrqVpiYKtW&#10;PlWkB/S28aMgGPu9VLRTsmRagzUfnHjm8KuKleZLVWlmUJNhyM24v3L/pf37syuSrhTpal7u0yB/&#10;kUVLuICgR6icGILWir+BanmppJaVuShl68uq4iVzNUA1YfCqmoeadMzVAuTo7kiT/n+w5efNvUKc&#10;Qu/GGAnSQo++AmtErBqGrI0yXQJhT4+U664hO2124HlUtURZ8GwJ7DudAs5Dd68sBbq7k+UPjYSc&#10;1wDDbnQHgBAA8A8mpWRfM0KhktBC+GcYdqMBDS37T5JCRmRtpKN3W6nWxgDi0NZ1cXfsItsaVILx&#10;MoinAfS6BNd+bSOQ9HC5U9p8YLJFdpFhBdk5cLK502Y4ejhiYwlZ8KYBO0kbcWYAzMECoeGq9dkk&#10;XN+fkiBZTBfT2Iuj8cKLgzz3bop57I2LcDLKL/P5PA+fbdwwTmtOKRM2zEGDYfxnPd6/hkE9RxVq&#10;2XBq4WxKWq2W80ahDYE3ULjPUQ6el2P+eRqOL6jlVUlhFAe3UeIV4+nEi4t45CWTYOoFYXKbjIM4&#10;ifPivKQ7Lti/l4T6DCejaOS6dJL0q9oC972tjaQtNzBlGt5mGKQBnz1EUqvAhaBubQhvhvUJFTb9&#10;Fyqg3YdGO71aiQ7qX0q6A7kqCXIC5cE8hEUt1S+MepgtGdY/10QxjJqPAiSfhHFsh5HbxKNJBBt1&#10;6lmeeogoASrDBqNhOTewgyvrTvFVDZFCR4yQN/BMKu4kbJ/QkNX+ccH8cJXsZ50dUKd7d+plIs9+&#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XUxivMAgAA2Q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8C4264">
        <w:rPr>
          <w:szCs w:val="22"/>
        </w:rPr>
        <w:t> , alternative hypothesis {\displaystyle \rho \neq 0}</w:t>
      </w:r>
      <w:r w:rsidRPr="008C4264">
        <w:rPr>
          <w:noProof/>
          <w:szCs w:val="22"/>
        </w:rPr>
        <mc:AlternateContent>
          <mc:Choice Requires="wps">
            <w:drawing>
              <wp:inline distT="0" distB="0" distL="0" distR="0" wp14:anchorId="225A92A6" wp14:editId="07B8A32E">
                <wp:extent cx="304800" cy="304800"/>
                <wp:effectExtent l="0" t="0" r="0" b="0"/>
                <wp:docPr id="15" name="Rectangle 15" descr="{\displaystyle \rho \neq 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6F7209" id="Rectangle 15" o:spid="_x0000_s1026" alt="{\displaystyle \rho \neq 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SojzwIAAN0FAAAOAAAAZHJzL2Uyb0RvYy54bWysVE1v2zAMvQ/YfxB0d/1R58NGnaKN42FA&#10;txXrdutFseVYmC1pkhInK/rfR8lJmrSXYZsPhkRKj+TjE6+ut12LNlRpJniGw4sAI8pLUTG+yvD3&#10;b4U3xUgbwivSCk4zvKMaX8/ev7vqZUoj0Yi2ogoBCNdpLzPcGCNT39dlQzuiL4SkHJy1UB0xsFUr&#10;v1KkB/Su9aMgGPu9UJVUoqRagzUfnHjm8OualuZLXWtqUJthyM24v3L/pf37syuSrhSRDSv3aZC/&#10;yKIjjEPQI1RODEFrxd5AdaxUQovaXJSi80Vds5K6GqCaMHhVzUNDJHW1ADlaHmnS/w+2/Ly5V4hV&#10;0LsRRpx00KOvwBrhq5Yia6uoLoGwp8eKadmSnTY78DyqRqBHTn+i4NmS2EudAtaDvFeWBi3vRPlD&#10;Iy7mDUDRGy0BFIJAjINJKdE3lFRQTWgh/DMMu9GAhpb9J1FBVmRthKN4W6vOxgDy0NZ1cnfsJN0a&#10;VILxMoinAfS7BNd+bSOQ9HBZKm0+UNEhu8iwguwcONncaTMcPRyxsbgoWNuCnaQtPzMA5mCB0HDV&#10;+mwSrvdPSZAspotp7MXReOHFQZ57N8U89sZFOBnll/l8nofPNm4Ypw2rKsptmIMOw/jP+rx/EYOC&#10;jkrUomWVhbMpabVazluFNgTeQeE+Rzl4Xo7552k4vqCWVyWFURzcRolXjKcTLy7ikZdMgqkXhMlt&#10;Mg7iJM6L85LuGKf/XhLqM5yMopHr0knSr2oL3Pe2NpJ2zMCkaVmXYZAGfPYQSa0CF7xya0NYO6xP&#10;qLDpv1AB7T402unVSnRQ/1JUO5CrEiAnUB7MRFg0Qv3CqIf5kmH9c00Uxaj9yEHySRjHdiC5TTya&#10;RLBRp57lqYfwEqAybDAalnMDO7iyloqtGogUOmK4uIFnUjMnYfuEhqz2jwtmiKtkP+/skDrdu1Mv&#10;U3n2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opKiPPAgAA3Q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8C4264">
        <w:rPr>
          <w:szCs w:val="22"/>
        </w:rPr>
        <w:t>, then the </w:t>
      </w:r>
      <w:hyperlink r:id="rId23" w:tooltip="Test statistic" w:history="1">
        <w:r w:rsidRPr="008C4264">
          <w:rPr>
            <w:szCs w:val="22"/>
          </w:rPr>
          <w:t>test statistic</w:t>
        </w:r>
      </w:hyperlink>
      <w:r w:rsidRPr="008C4264">
        <w:rPr>
          <w:szCs w:val="22"/>
        </w:rPr>
        <w:t> is</w:t>
      </w:r>
    </w:p>
    <w:p w:rsidR="00B25BE5" w:rsidRPr="008C4264" w:rsidRDefault="00B25BE5" w:rsidP="00B25BE5">
      <w:pPr>
        <w:shd w:val="clear" w:color="auto" w:fill="FFFFFF"/>
        <w:spacing w:after="24" w:line="240" w:lineRule="auto"/>
        <w:ind w:left="720"/>
        <w:rPr>
          <w:szCs w:val="22"/>
        </w:rPr>
      </w:pPr>
      <w:r w:rsidRPr="008C4264">
        <w:rPr>
          <w:szCs w:val="22"/>
        </w:rPr>
        <w:t>{\displaystyle d={\sum _{t=2}^{T}(e_{t}-e_{t-1})^{2} \over {\sum _{t=1}^{T}e_{t}^{2}}},}</w:t>
      </w:r>
      <w:r w:rsidRPr="008C4264">
        <w:rPr>
          <w:noProof/>
          <w:szCs w:val="22"/>
        </w:rPr>
        <mc:AlternateContent>
          <mc:Choice Requires="wps">
            <w:drawing>
              <wp:inline distT="0" distB="0" distL="0" distR="0" wp14:anchorId="5158CA04" wp14:editId="564ADF08">
                <wp:extent cx="304800" cy="304800"/>
                <wp:effectExtent l="0" t="0" r="0" b="0"/>
                <wp:docPr id="14" name="Rectangle 14" descr="d={\sum _{{t=2}}^{T}(e_{t}-e_{{t-1}})^{2} \over {\sum _{{t=1}}^{T}e_{t}^{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3926CB" id="Rectangle 14" o:spid="_x0000_s1026" alt="d={\sum _{{t=2}}^{T}(e_{t}-e_{{t-1}})^{2} \over {\sum _{{t=1}}^{T}e_{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VYJ8AIAABAGAAAOAAAAZHJzL2Uyb0RvYy54bWysVFtv0zAUfkfiP1h+Aoksl6WXREunrVkR&#10;0oCJjbdpk5s4jUViB9ttOqr8d46dtmu3FwTkwbLPOfnO7Tvn7HxdV2hFpWKCJ9g/8TCiPBM544sE&#10;f7+bOWOMlCY8J5XgNMFPVOHzyds3Z20T00CUosqpRADCVdw2CS61bmLXVVlJa6JOREM5KAsha6Lh&#10;KRduLkkL6HXlBp43dFsh80aKjCoF0rRX4onFLwqa6a9FoahGVYIhNm1Pac+5Od3JGYkXkjQly7Zh&#10;kL+IoiaMg9M9VEo0QUvJXkHVLJNCiUKfZKJ2RVGwjNocIBvfe5HNbUkaanOB4qhmXyb1/2CzL6sb&#10;iVgOvQsx4qSGHn2DqhG+qCgyspyqDAqWJ5t7tazR42ajk6DrHjZ33Tv6uNGdA+dGO37XvX/YBB26&#10;F8AHdGANGmNtjY1F130wdW8bFYP72+ZGmsqp5lpkPxTiYlqCd3qhGogD4oKwdiIpRVtSkkMBfAPh&#10;HmGYhwI0NG8/ixwSIUstbFfWhayND6g3WtvmP+2bT9caZSA89cKxBxTJQLW9Gw8k3v3cSKU/UlEj&#10;c0mwhOgsOFldK92b7kyMLy5mrKpATuKKHwkAs5eAa/jV6EwQli6byIuuxlfj0AmD4ZUTemnqXMym&#10;oTOc+aNBeppOp6nfGb9+GJcszyk3bnbU9cM/o8Z2iHrS7cmrRMVyA2dCUnIxn1YSrQiMzsx+tuSg&#10;eTZzj8Ow9YJcXqTkB6F3GUTObDgeOeEsHDjRyBs7nh9dRkMvjMJ0dpzSNeP031NCbYKjQTCwXToI&#10;+kVunv1e50bimmlgcsXqBAM14DNGJDYMvOK5vWvCqv5+UAoT/nMpoN27Rlu+Gor27J+L/AnoKgXQ&#10;CZgHYwOXUshfGLWwkhKsfi6JpBhVnzhQPvLD0Oww+wgHowAe8lAzP9QQngFUgjVG/XWq+723bCRb&#10;lODJt4Xh4gLGpGCWwmaE+qi2wwVrx2ayXZFmrx2+rdXzIp/8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O1pVgnwAgAAEA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B25BE5" w:rsidRPr="008C4264" w:rsidRDefault="00B25BE5" w:rsidP="00B25BE5">
      <w:pPr>
        <w:shd w:val="clear" w:color="auto" w:fill="FFFFFF"/>
        <w:spacing w:before="120" w:after="120" w:line="240" w:lineRule="auto"/>
        <w:ind w:left="384"/>
        <w:rPr>
          <w:szCs w:val="22"/>
        </w:rPr>
      </w:pPr>
      <w:r w:rsidRPr="008C4264">
        <w:rPr>
          <w:szCs w:val="22"/>
        </w:rPr>
        <w:t>where T is the number of observations. If one has a lengthy sample, then this can be linearly mapped to the Pearson correlation of the time-series data with its lags.</w:t>
      </w:r>
      <w:hyperlink r:id="rId24" w:anchor="cite_note-2" w:history="1">
        <w:r w:rsidRPr="008C4264">
          <w:rPr>
            <w:szCs w:val="22"/>
          </w:rPr>
          <w:t>[2]</w:t>
        </w:r>
      </w:hyperlink>
      <w:r w:rsidRPr="008C4264">
        <w:rPr>
          <w:szCs w:val="22"/>
        </w:rPr>
        <w:t> Since d is approximately equal to 2(1 − {\displaystyle {\hat {\rho }}}</w:t>
      </w:r>
      <w:r w:rsidRPr="008C4264">
        <w:rPr>
          <w:noProof/>
          <w:szCs w:val="22"/>
        </w:rPr>
        <mc:AlternateContent>
          <mc:Choice Requires="wps">
            <w:drawing>
              <wp:inline distT="0" distB="0" distL="0" distR="0" wp14:anchorId="115B1F1C" wp14:editId="6FC5298B">
                <wp:extent cx="304800" cy="304800"/>
                <wp:effectExtent l="0" t="0" r="0" b="0"/>
                <wp:docPr id="13" name="Rectangle 13" descr="{\displaystyle {\hat {\rho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661D60" id="Rectangle 13" o:spid="_x0000_s1026" alt="{\displaystyle {\hat {\rho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fXe0AIAAOAFAAAOAAAAZHJzL2Uyb0RvYy54bWysVE1v2zAMvQ/YfxB0d22nzoeNOkUbx8OA&#10;bivW7daLYsuxMFnyJCVOFuS/j5KTNGkvwzYfBImUH8nHJ97cbhqO1lRpJkWKw6sAIyoKWTKxTPH3&#10;b7k3wUgbIkrCpaAp3lKNb6fv3910bUIHspa8pAoBiNBJ16a4NqZNfF8XNW2IvpItFeCspGqIgaNa&#10;+qUiHaA33B8EwcjvpCpbJQuqNViz3omnDr+qaGG+VJWmBvEUQ27GrcqtC7v60xuSLBVpa1Yc0iB/&#10;kUVDmICgJ6iMGIJWir2BalihpJaVuSpk48uqYgV1NUA1YfCqmqeatNTVAuTo9kST/n+wxef1o0Ks&#10;hN5dYyRIAz36CqwRseQUWVtJdQGE7Z5LpltOttpswbN7romBVdUS7fd7y2PX6gTgntpHZZnQ7YMs&#10;fmgk5KwGNHqnW8CFOBDmaFJKdjUlJRQUWgj/AsMeNKChRfdJlpAYWRnpWN5UqrExgD+0cc3cnppJ&#10;NwYVYLwOokkALS/AddjbCCQ5/twqbT5Q2SC7SbGC7Bw4WT9o0189XrGxhMwZ52AnCRcXBsDsLRAa&#10;frU+m4Rr/y4O4vlkPom8aDCae1GQZd5dPou8UR6Oh9l1Nptl4d7GDaOkZmVJhQ1zlGIY/VmrD4+i&#10;F9FJjFpyVlo4m5JWy8WMK7Qm8BRy9znKwfNyzb9Mw/EFtbwqKRxEwf0g9vLRZOxFeTT04nEw8YIw&#10;vo9HQRRHWX5Z0gMT9N9LQl2K4+Fg6Lp0lvSr2gL3va2NJA0zMGw4a1IM0oDPXiKJVeBclG5vCOP9&#10;/owKm/4LFdDuY6OdXq1Ee/UvZLkFuSoJcgLlwViETS3VL4w6GDEp1j9XRFGM+EcBko/DKLIzyR2i&#10;4XgAB3XuWZx7iCgAKsUGo347M/0cW7WKLWuIFDpihLyDZ1IxJ2H7hPqsDo8Lxoir5DDy7Jw6P7tb&#10;L4N5+hs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0ofXe0AIAAOAFAAAOAAAAAAAAAAAAAAAAAC4CAABkcnMvZTJvRG9jLnhtbFBL&#10;AQItABQABgAIAAAAIQBMoOks2AAAAAMBAAAPAAAAAAAAAAAAAAAAACoFAABkcnMvZG93bnJldi54&#10;bWxQSwUGAAAAAAQABADzAAAALwYAAAAA&#10;" filled="f" stroked="f">
                <o:lock v:ext="edit" aspectratio="t"/>
                <w10:anchorlock/>
              </v:rect>
            </w:pict>
          </mc:Fallback>
        </mc:AlternateContent>
      </w:r>
      <w:r w:rsidRPr="008C4264">
        <w:rPr>
          <w:szCs w:val="22"/>
        </w:rPr>
        <w:t>), where {\displaystyle {\hat {\rho }}}</w:t>
      </w:r>
      <w:r w:rsidRPr="008C4264">
        <w:rPr>
          <w:noProof/>
          <w:szCs w:val="22"/>
        </w:rPr>
        <mc:AlternateContent>
          <mc:Choice Requires="wps">
            <w:drawing>
              <wp:inline distT="0" distB="0" distL="0" distR="0" wp14:anchorId="79D7B86C" wp14:editId="63CAFC0C">
                <wp:extent cx="304800" cy="304800"/>
                <wp:effectExtent l="0" t="0" r="0" b="0"/>
                <wp:docPr id="12" name="Rectangle 12" descr="{\displaystyle {\hat {\rho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B4B6AE" id="Rectangle 12" o:spid="_x0000_s1026" alt="{\displaystyle {\hat {\rho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3AX0AIAAOAFAAAOAAAAZHJzL2Uyb0RvYy54bWysVE1v2zAMvQ/YfxB0d/1R5cNGnaKN42FA&#10;txXrdutFseVYmC15khI3K/LfR8lJmrSXYZsPgkTKj+TjE6+un9oGbZjSXIoUhxcBRkwUsuRileLv&#10;33JvipE2VJS0kYKleMs0vp69f3fVdwmLZC2bkikEIEInfZfi2pgu8X1d1Kyl+kJ2TICzkqqlBo5q&#10;5ZeK9oDeNn4UBGO/l6rslCyY1mDNBieeOfyqYoX5UlWaGdSkGHIzblVuXdrVn13RZKVoV/Ninwb9&#10;iyxaygUEPUJl1FC0VvwNVMsLJbWszEUhW19WFS+YqwGqCYNX1TzUtGOuFiBHd0ea9P+DLT5v7hXi&#10;JfQuwkjQFnr0FVijYtUwZG0l0wUQ9vxYct01dKvNFjzPjzU1sKpaot1uZ3nsO50A3EN3rywTuruT&#10;xQ+NhJzXgMZudAe4EAfCHExKyb5mtISCQgvhn2HYgwY0tOw/yRISo2sjHctPlWptDOAPPblmbo/N&#10;ZE8GFWC8DMg0gJYX4NrvbQSaHH7ulDYfmGyR3aRYQXYOnG7utBmuHq7YWELmvGnATpNGnBkAc7BA&#10;aPjV+mwSrv3PcRAvposp8Ug0XngkyDLvJp8Tb5yHk1F2mc3nWbizcUOS1LwsmbBhDlIMyZ+1ev8o&#10;BhEdxahlw0sLZ1PSarWcNwptKDyF3H2OcvC8XPPP03B8QS2vSgojEtxGsZePpxOP5GTkxZNg6gVh&#10;fBuPAxKTLD8v6Y4L9u8loT7F8SgauS6dJP2qtsB9b2ujScsNDJuGtykGacBnL9HEKnAhSrc3lDfD&#10;/oQKm/4LFdDuQ6OdXq1EB/UvZbkFuSoJcgLlwViETS3VL4x6GDEp1j/XVDGMmo8CJB+HhNiZ5A5k&#10;NIngoE49y1MPFQVApdhgNGznZphj607xVQ2RQkeMkDfwTCruJGyf0JDV/nHBGHGV7EeenVOnZ3fr&#10;ZTDPfgM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kb3AX0AIAAOAFAAAOAAAAAAAAAAAAAAAAAC4CAABkcnMvZTJvRG9jLnhtbFBL&#10;AQItABQABgAIAAAAIQBMoOks2AAAAAMBAAAPAAAAAAAAAAAAAAAAACoFAABkcnMvZG93bnJldi54&#10;bWxQSwUGAAAAAAQABADzAAAALwYAAAAA&#10;" filled="f" stroked="f">
                <o:lock v:ext="edit" aspectratio="t"/>
                <w10:anchorlock/>
              </v:rect>
            </w:pict>
          </mc:Fallback>
        </mc:AlternateContent>
      </w:r>
      <w:r w:rsidRPr="008C4264">
        <w:rPr>
          <w:szCs w:val="22"/>
        </w:rPr>
        <w:t> is the sample autocorrelation of the residuals,</w:t>
      </w:r>
      <w:hyperlink r:id="rId25" w:anchor="cite_note-Gujarati_2003-3" w:history="1">
        <w:r w:rsidRPr="008C4264">
          <w:rPr>
            <w:szCs w:val="22"/>
          </w:rPr>
          <w:t>[3]</w:t>
        </w:r>
      </w:hyperlink>
      <w:r w:rsidRPr="008C4264">
        <w:rPr>
          <w:szCs w:val="22"/>
        </w:rPr>
        <w:t> d = 2 indicates no autocorrelation. The value of d always lies between 0 and 4. If the Durbin–Watson statistic is substantially less than 2, there is evidence of positive serial correlation. As a rough rule of thumb, if Durbin–Watson is less than 1.0, there may be cause for alarm. Small values of d indicate successive error terms are positively correlated. If d &gt; 2, successive error terms are negatively correlated. In regressions, this can imply an underestimation of the level of </w:t>
      </w:r>
      <w:hyperlink r:id="rId26" w:tooltip="Statistical significance" w:history="1">
        <w:r w:rsidRPr="008C4264">
          <w:rPr>
            <w:szCs w:val="22"/>
          </w:rPr>
          <w:t>statistical significance</w:t>
        </w:r>
      </w:hyperlink>
      <w:r w:rsidRPr="008C4264">
        <w:rPr>
          <w:szCs w:val="22"/>
        </w:rPr>
        <w:t>.</w:t>
      </w:r>
    </w:p>
    <w:p w:rsidR="00B25BE5" w:rsidRPr="008C4264" w:rsidRDefault="00B25BE5" w:rsidP="00B25BE5">
      <w:pPr>
        <w:shd w:val="clear" w:color="auto" w:fill="FFFFFF"/>
        <w:spacing w:before="120" w:after="120" w:line="240" w:lineRule="auto"/>
        <w:ind w:left="384"/>
        <w:rPr>
          <w:szCs w:val="22"/>
        </w:rPr>
      </w:pPr>
      <w:r w:rsidRPr="008C4264">
        <w:rPr>
          <w:szCs w:val="22"/>
        </w:rPr>
        <w:t>To test for positive autocorrelation at significance α, the test statistic d is compared to lower and upper critical values (dL,α and dU,α):</w:t>
      </w:r>
    </w:p>
    <w:p w:rsidR="00B25BE5" w:rsidRPr="008C4264" w:rsidRDefault="00B25BE5" w:rsidP="00B25BE5">
      <w:pPr>
        <w:numPr>
          <w:ilvl w:val="0"/>
          <w:numId w:val="4"/>
        </w:numPr>
        <w:shd w:val="clear" w:color="auto" w:fill="FFFFFF"/>
        <w:spacing w:before="100" w:beforeAutospacing="1" w:after="24" w:line="240" w:lineRule="auto"/>
        <w:ind w:left="1104"/>
        <w:rPr>
          <w:szCs w:val="22"/>
        </w:rPr>
      </w:pPr>
      <w:r w:rsidRPr="008C4264">
        <w:rPr>
          <w:szCs w:val="22"/>
        </w:rPr>
        <w:t>If d &lt; dL,α, there is statistical evidence that the error terms are positively autocorrelated.</w:t>
      </w:r>
    </w:p>
    <w:p w:rsidR="00B25BE5" w:rsidRPr="008C4264" w:rsidRDefault="00B25BE5" w:rsidP="00B25BE5">
      <w:pPr>
        <w:numPr>
          <w:ilvl w:val="0"/>
          <w:numId w:val="4"/>
        </w:numPr>
        <w:shd w:val="clear" w:color="auto" w:fill="FFFFFF"/>
        <w:spacing w:before="100" w:beforeAutospacing="1" w:after="24" w:line="240" w:lineRule="auto"/>
        <w:ind w:left="1104"/>
        <w:rPr>
          <w:szCs w:val="22"/>
        </w:rPr>
      </w:pPr>
      <w:r w:rsidRPr="008C4264">
        <w:rPr>
          <w:szCs w:val="22"/>
        </w:rPr>
        <w:t>If d &gt; dU,α, there is no statistical evidence that the error terms are positively autocorrelated.</w:t>
      </w:r>
    </w:p>
    <w:p w:rsidR="00B25BE5" w:rsidRPr="008C4264" w:rsidRDefault="00B25BE5" w:rsidP="00B25BE5">
      <w:pPr>
        <w:numPr>
          <w:ilvl w:val="0"/>
          <w:numId w:val="4"/>
        </w:numPr>
        <w:shd w:val="clear" w:color="auto" w:fill="FFFFFF"/>
        <w:spacing w:before="100" w:beforeAutospacing="1" w:after="24" w:line="240" w:lineRule="auto"/>
        <w:ind w:left="1104"/>
        <w:rPr>
          <w:szCs w:val="22"/>
        </w:rPr>
      </w:pPr>
      <w:r w:rsidRPr="008C4264">
        <w:rPr>
          <w:szCs w:val="22"/>
        </w:rPr>
        <w:t>If dL,α &lt; d &lt; dU,α, the test is inconclusive.</w:t>
      </w:r>
    </w:p>
    <w:p w:rsidR="00B25BE5" w:rsidRPr="008C4264" w:rsidRDefault="00B25BE5" w:rsidP="00B25BE5">
      <w:pPr>
        <w:shd w:val="clear" w:color="auto" w:fill="FFFFFF"/>
        <w:spacing w:before="120" w:after="120" w:line="240" w:lineRule="auto"/>
        <w:ind w:left="768"/>
        <w:rPr>
          <w:szCs w:val="22"/>
        </w:rPr>
      </w:pPr>
      <w:r w:rsidRPr="008C4264">
        <w:rPr>
          <w:szCs w:val="22"/>
        </w:rPr>
        <w:lastRenderedPageBreak/>
        <w:t>Positive serial correlation is serial correlation in which a positive error for one observation increases the chances of a positive error for another observation.</w:t>
      </w:r>
    </w:p>
    <w:p w:rsidR="00B25BE5" w:rsidRPr="008C4264" w:rsidRDefault="00B25BE5" w:rsidP="00B25BE5">
      <w:pPr>
        <w:shd w:val="clear" w:color="auto" w:fill="FFFFFF"/>
        <w:spacing w:before="120" w:after="120" w:line="240" w:lineRule="auto"/>
        <w:ind w:left="768"/>
        <w:rPr>
          <w:szCs w:val="22"/>
        </w:rPr>
      </w:pPr>
      <w:r w:rsidRPr="008C4264">
        <w:rPr>
          <w:szCs w:val="22"/>
        </w:rPr>
        <w:t>To test for negative autocorrelation at significance α, the test statistic (4 − d) is compared to lower and upper critical values (dL,α and dU,α):</w:t>
      </w:r>
    </w:p>
    <w:p w:rsidR="00B25BE5" w:rsidRPr="008C4264" w:rsidRDefault="00B25BE5" w:rsidP="00B25BE5">
      <w:pPr>
        <w:numPr>
          <w:ilvl w:val="0"/>
          <w:numId w:val="5"/>
        </w:numPr>
        <w:shd w:val="clear" w:color="auto" w:fill="FFFFFF"/>
        <w:spacing w:before="100" w:beforeAutospacing="1" w:after="24" w:line="240" w:lineRule="auto"/>
        <w:ind w:left="1104"/>
        <w:rPr>
          <w:szCs w:val="22"/>
        </w:rPr>
      </w:pPr>
      <w:r w:rsidRPr="008C4264">
        <w:rPr>
          <w:szCs w:val="22"/>
        </w:rPr>
        <w:t>If (4 − d) &lt; dL,α, there is statistical evidence that the error terms are negatively autocorrelated.</w:t>
      </w:r>
    </w:p>
    <w:p w:rsidR="00B25BE5" w:rsidRPr="008C4264" w:rsidRDefault="00B25BE5" w:rsidP="00B25BE5">
      <w:pPr>
        <w:numPr>
          <w:ilvl w:val="0"/>
          <w:numId w:val="5"/>
        </w:numPr>
        <w:shd w:val="clear" w:color="auto" w:fill="FFFFFF"/>
        <w:spacing w:before="100" w:beforeAutospacing="1" w:after="24" w:line="240" w:lineRule="auto"/>
        <w:ind w:left="1104"/>
        <w:rPr>
          <w:szCs w:val="22"/>
        </w:rPr>
      </w:pPr>
      <w:r w:rsidRPr="008C4264">
        <w:rPr>
          <w:szCs w:val="22"/>
        </w:rPr>
        <w:t>If (4 − d) &gt; dU,α, there is no statistical evidence that the error terms are negatively autocorrelated.</w:t>
      </w:r>
    </w:p>
    <w:p w:rsidR="00B25BE5" w:rsidRPr="008C4264" w:rsidRDefault="00B25BE5" w:rsidP="00B25BE5">
      <w:pPr>
        <w:numPr>
          <w:ilvl w:val="0"/>
          <w:numId w:val="5"/>
        </w:numPr>
        <w:shd w:val="clear" w:color="auto" w:fill="FFFFFF"/>
        <w:spacing w:before="100" w:beforeAutospacing="1" w:after="24" w:line="240" w:lineRule="auto"/>
        <w:ind w:left="1104"/>
        <w:rPr>
          <w:szCs w:val="22"/>
        </w:rPr>
      </w:pPr>
      <w:r w:rsidRPr="008C4264">
        <w:rPr>
          <w:szCs w:val="22"/>
        </w:rPr>
        <w:t>If dL,α &lt; (4 − d) &lt; dU,α, the test is inconclusive.</w:t>
      </w:r>
    </w:p>
    <w:p w:rsidR="00B25BE5" w:rsidRPr="008C4264" w:rsidRDefault="00B25BE5" w:rsidP="00B25BE5">
      <w:pPr>
        <w:shd w:val="clear" w:color="auto" w:fill="FFFFFF"/>
        <w:spacing w:before="120" w:after="120" w:line="240" w:lineRule="auto"/>
        <w:ind w:left="1152"/>
        <w:rPr>
          <w:szCs w:val="22"/>
        </w:rPr>
      </w:pPr>
      <w:r w:rsidRPr="008C4264">
        <w:rPr>
          <w:szCs w:val="22"/>
        </w:rPr>
        <w:t>Negative serial correlation implies that a positive error for one observation increases the chance of a negative error for another observation and a negative error for one observation increases the chances of a positive error for another.</w:t>
      </w:r>
    </w:p>
    <w:p w:rsidR="00B25BE5" w:rsidRDefault="00B25BE5" w:rsidP="00555D28">
      <w:pPr>
        <w:rPr>
          <w:szCs w:val="22"/>
        </w:rPr>
      </w:pPr>
    </w:p>
    <w:p w:rsidR="00555D28" w:rsidRDefault="00555D28" w:rsidP="00555D28">
      <w:pPr>
        <w:pStyle w:val="ListParagraph"/>
        <w:numPr>
          <w:ilvl w:val="0"/>
          <w:numId w:val="1"/>
        </w:numPr>
        <w:rPr>
          <w:szCs w:val="22"/>
        </w:rPr>
      </w:pPr>
      <w:r>
        <w:rPr>
          <w:szCs w:val="22"/>
        </w:rPr>
        <w:t>Checking Multicollinearity</w:t>
      </w:r>
    </w:p>
    <w:p w:rsidR="00AD329B" w:rsidRPr="00AD329B" w:rsidRDefault="00B25BE5" w:rsidP="00AD329B">
      <w:pPr>
        <w:rPr>
          <w:szCs w:val="22"/>
        </w:rPr>
      </w:pPr>
      <w:r w:rsidRPr="008C4264">
        <w:rPr>
          <w:szCs w:val="22"/>
        </w:rPr>
        <w:t>In regression, "multicollinearity" refers to predictors that are correlated with other predictors.  Multicollinearity occurs when your model includes multiple factors that are correlated not just to your response variable, but also to each other. In other words, it results when you have factors that are a bit redundant.</w:t>
      </w:r>
    </w:p>
    <w:p w:rsidR="00555D28" w:rsidRDefault="00555D28" w:rsidP="00555D28">
      <w:pPr>
        <w:rPr>
          <w:szCs w:val="22"/>
        </w:rPr>
      </w:pPr>
      <w:r>
        <w:rPr>
          <w:szCs w:val="22"/>
        </w:rPr>
        <w:t>Run VIF test as below:</w:t>
      </w:r>
    </w:p>
    <w:p w:rsidR="00555D28" w:rsidRDefault="00555D28" w:rsidP="00555D28">
      <w:pPr>
        <w:rPr>
          <w:szCs w:val="22"/>
        </w:rPr>
      </w:pPr>
      <w:r>
        <w:rPr>
          <w:szCs w:val="22"/>
        </w:rPr>
        <w:t>VIF(fit)</w:t>
      </w:r>
    </w:p>
    <w:p w:rsidR="00555D28" w:rsidRDefault="00AD329B" w:rsidP="00555D28">
      <w:pPr>
        <w:rPr>
          <w:szCs w:val="22"/>
        </w:rPr>
      </w:pPr>
      <w:r>
        <w:rPr>
          <w:noProof/>
          <w:szCs w:val="22"/>
        </w:rPr>
        <w:drawing>
          <wp:inline distT="0" distB="0" distL="0" distR="0" wp14:anchorId="7D343917" wp14:editId="577F144D">
            <wp:extent cx="5732145" cy="122301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f.JPG"/>
                    <pic:cNvPicPr/>
                  </pic:nvPicPr>
                  <pic:blipFill>
                    <a:blip r:embed="rId27">
                      <a:extLst>
                        <a:ext uri="{28A0092B-C50C-407E-A947-70E740481C1C}">
                          <a14:useLocalDpi xmlns:a14="http://schemas.microsoft.com/office/drawing/2010/main" val="0"/>
                        </a:ext>
                      </a:extLst>
                    </a:blip>
                    <a:stretch>
                      <a:fillRect/>
                    </a:stretch>
                  </pic:blipFill>
                  <pic:spPr>
                    <a:xfrm>
                      <a:off x="0" y="0"/>
                      <a:ext cx="5732145" cy="1223010"/>
                    </a:xfrm>
                    <a:prstGeom prst="rect">
                      <a:avLst/>
                    </a:prstGeom>
                  </pic:spPr>
                </pic:pic>
              </a:graphicData>
            </a:graphic>
          </wp:inline>
        </w:drawing>
      </w:r>
    </w:p>
    <w:p w:rsidR="00AB3AA7" w:rsidRPr="008C4264" w:rsidRDefault="00AB3AA7" w:rsidP="00AB3AA7">
      <w:pPr>
        <w:shd w:val="clear" w:color="auto" w:fill="FFFFFF"/>
        <w:spacing w:before="100" w:beforeAutospacing="1" w:after="100" w:afterAutospacing="1" w:line="240" w:lineRule="auto"/>
        <w:rPr>
          <w:szCs w:val="22"/>
        </w:rPr>
      </w:pPr>
      <w:r w:rsidRPr="008C4264">
        <w:rPr>
          <w:szCs w:val="22"/>
        </w:rPr>
        <w:t>If multicollinearity is a problem in your model -- if the VIF for a factor is near or above 5 -- the solution may be relatively simple. Try one of these: </w:t>
      </w:r>
    </w:p>
    <w:p w:rsidR="00AB3AA7" w:rsidRPr="008C4264" w:rsidRDefault="00AB3AA7" w:rsidP="00AB3AA7">
      <w:pPr>
        <w:numPr>
          <w:ilvl w:val="0"/>
          <w:numId w:val="6"/>
        </w:numPr>
        <w:shd w:val="clear" w:color="auto" w:fill="FFFFFF"/>
        <w:spacing w:before="100" w:beforeAutospacing="1" w:after="100" w:afterAutospacing="1" w:line="240" w:lineRule="auto"/>
        <w:rPr>
          <w:szCs w:val="22"/>
        </w:rPr>
      </w:pPr>
      <w:r w:rsidRPr="008C4264">
        <w:rPr>
          <w:szCs w:val="22"/>
        </w:rPr>
        <w:t>Remove highly correlated predictors from the model.  If you have two or more factors with a high VIF, remove one from the model. Because they supply redundant information, removing one of the correlated factors usually doesn't drastically reduce the R-squared.</w:t>
      </w:r>
    </w:p>
    <w:p w:rsidR="00AB3AA7" w:rsidRDefault="00AB3AA7" w:rsidP="00555D28">
      <w:pPr>
        <w:rPr>
          <w:szCs w:val="22"/>
        </w:rPr>
      </w:pPr>
    </w:p>
    <w:p w:rsidR="00555D28" w:rsidRDefault="00555D28" w:rsidP="00555D28">
      <w:pPr>
        <w:pStyle w:val="ListParagraph"/>
        <w:numPr>
          <w:ilvl w:val="0"/>
          <w:numId w:val="1"/>
        </w:numPr>
        <w:rPr>
          <w:szCs w:val="22"/>
        </w:rPr>
      </w:pPr>
      <w:r>
        <w:rPr>
          <w:szCs w:val="22"/>
        </w:rPr>
        <w:t>Constant Error Variance</w:t>
      </w:r>
    </w:p>
    <w:p w:rsidR="00AB3AA7" w:rsidRPr="008C4264" w:rsidRDefault="00AB3AA7" w:rsidP="00AB3AA7">
      <w:pPr>
        <w:shd w:val="clear" w:color="auto" w:fill="FFFFFF"/>
        <w:spacing w:after="0" w:line="240" w:lineRule="auto"/>
        <w:rPr>
          <w:szCs w:val="22"/>
        </w:rPr>
      </w:pPr>
      <w:r w:rsidRPr="008C4264">
        <w:rPr>
          <w:szCs w:val="22"/>
        </w:rPr>
        <w:t>heteroskedasticity occurs when the variance for all observations in a data set are not the same. Conversely, when the variance for all observations are equal, we call that homoskedasticity. Why should we care about heteroskedasticity? Because it is a violation of the ordinary least square assumption that var(yi)=var(ei)=σ2var(yi)=var(ei)=σ2. In the presence of heteroskedasticity, there are two main consequences on the least squares estimators:</w:t>
      </w:r>
    </w:p>
    <w:p w:rsidR="00AB3AA7" w:rsidRPr="008C4264" w:rsidRDefault="00AB3AA7" w:rsidP="00AB3AA7">
      <w:pPr>
        <w:numPr>
          <w:ilvl w:val="0"/>
          <w:numId w:val="7"/>
        </w:numPr>
        <w:shd w:val="clear" w:color="auto" w:fill="FFFFFF"/>
        <w:spacing w:before="100" w:beforeAutospacing="1" w:after="100" w:afterAutospacing="1" w:line="240" w:lineRule="auto"/>
        <w:rPr>
          <w:szCs w:val="22"/>
        </w:rPr>
      </w:pPr>
      <w:r w:rsidRPr="008C4264">
        <w:rPr>
          <w:szCs w:val="22"/>
        </w:rPr>
        <w:lastRenderedPageBreak/>
        <w:t>The least squares estimator is still a linear and unbiased estimator, but it is no longer best. That is, there is another estimator with a smaller variance.</w:t>
      </w:r>
    </w:p>
    <w:p w:rsidR="00AB3AA7" w:rsidRPr="008C4264" w:rsidRDefault="00AB3AA7" w:rsidP="00AB3AA7">
      <w:pPr>
        <w:numPr>
          <w:ilvl w:val="0"/>
          <w:numId w:val="7"/>
        </w:numPr>
        <w:shd w:val="clear" w:color="auto" w:fill="FFFFFF"/>
        <w:spacing w:before="100" w:beforeAutospacing="1" w:after="100" w:afterAutospacing="1" w:line="240" w:lineRule="auto"/>
        <w:rPr>
          <w:szCs w:val="22"/>
        </w:rPr>
      </w:pPr>
      <w:r w:rsidRPr="008C4264">
        <w:rPr>
          <w:szCs w:val="22"/>
        </w:rPr>
        <w:t>The standard errors computed for the least squares estimators are incorrect. This can affect confidence intervals and hypothesis testing that use those standard errors, which could lead to misleading conclusions.</w:t>
      </w:r>
    </w:p>
    <w:p w:rsidR="00AB3AA7" w:rsidRPr="00AB3AA7" w:rsidRDefault="00AB3AA7" w:rsidP="00AB3AA7">
      <w:pPr>
        <w:rPr>
          <w:szCs w:val="22"/>
        </w:rPr>
      </w:pPr>
    </w:p>
    <w:p w:rsidR="00555D28" w:rsidRDefault="00555D28" w:rsidP="00555D28">
      <w:pPr>
        <w:rPr>
          <w:szCs w:val="22"/>
        </w:rPr>
      </w:pPr>
      <w:r>
        <w:rPr>
          <w:szCs w:val="22"/>
        </w:rPr>
        <w:t xml:space="preserve">Run </w:t>
      </w:r>
      <w:r w:rsidRPr="00555D28">
        <w:rPr>
          <w:szCs w:val="22"/>
        </w:rPr>
        <w:t>Bruech-pagan test</w:t>
      </w:r>
      <w:r>
        <w:rPr>
          <w:szCs w:val="22"/>
        </w:rPr>
        <w:t xml:space="preserve"> as below:</w:t>
      </w:r>
    </w:p>
    <w:p w:rsidR="00555D28" w:rsidRDefault="00555D28" w:rsidP="00555D28">
      <w:pPr>
        <w:rPr>
          <w:szCs w:val="22"/>
        </w:rPr>
      </w:pPr>
      <w:r>
        <w:rPr>
          <w:szCs w:val="22"/>
        </w:rPr>
        <w:t>Bptest(fit)</w:t>
      </w:r>
    </w:p>
    <w:p w:rsidR="00AD329B" w:rsidRDefault="00AD329B" w:rsidP="00555D28">
      <w:pPr>
        <w:rPr>
          <w:szCs w:val="22"/>
        </w:rPr>
      </w:pPr>
      <w:r>
        <w:rPr>
          <w:noProof/>
          <w:szCs w:val="22"/>
        </w:rPr>
        <w:drawing>
          <wp:inline distT="0" distB="0" distL="0" distR="0" wp14:anchorId="413AAC02" wp14:editId="02E5A0FF">
            <wp:extent cx="3571875" cy="1352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ptest.JPG"/>
                    <pic:cNvPicPr/>
                  </pic:nvPicPr>
                  <pic:blipFill>
                    <a:blip r:embed="rId28">
                      <a:extLst>
                        <a:ext uri="{28A0092B-C50C-407E-A947-70E740481C1C}">
                          <a14:useLocalDpi xmlns:a14="http://schemas.microsoft.com/office/drawing/2010/main" val="0"/>
                        </a:ext>
                      </a:extLst>
                    </a:blip>
                    <a:stretch>
                      <a:fillRect/>
                    </a:stretch>
                  </pic:blipFill>
                  <pic:spPr>
                    <a:xfrm>
                      <a:off x="0" y="0"/>
                      <a:ext cx="3571875" cy="1352550"/>
                    </a:xfrm>
                    <a:prstGeom prst="rect">
                      <a:avLst/>
                    </a:prstGeom>
                  </pic:spPr>
                </pic:pic>
              </a:graphicData>
            </a:graphic>
          </wp:inline>
        </w:drawing>
      </w:r>
    </w:p>
    <w:p w:rsidR="00AD329B" w:rsidRDefault="00AD329B" w:rsidP="00555D28">
      <w:pPr>
        <w:rPr>
          <w:szCs w:val="22"/>
        </w:rPr>
      </w:pPr>
    </w:p>
    <w:p w:rsidR="0079507A" w:rsidRDefault="0079507A" w:rsidP="00555D28">
      <w:pPr>
        <w:rPr>
          <w:szCs w:val="22"/>
        </w:rPr>
      </w:pPr>
      <w:r w:rsidRPr="008C4264">
        <w:rPr>
          <w:szCs w:val="22"/>
        </w:rPr>
        <w:t>mathematical way of detecting heteroskedasticity is what is known as the </w:t>
      </w:r>
      <w:r w:rsidRPr="008C4264">
        <w:rPr>
          <w:b/>
          <w:bCs/>
          <w:szCs w:val="22"/>
        </w:rPr>
        <w:t>Breusch-Pagan test</w:t>
      </w:r>
      <w:r w:rsidRPr="008C4264">
        <w:rPr>
          <w:szCs w:val="22"/>
        </w:rPr>
        <w:t>. It involves using a variance function and using a χ2χ2-test to test the null hypothesis that heteroskedasticity is not present (i.e. homoskedastic) against the alternative hypothesis that heteroskedasticity is present.</w:t>
      </w:r>
    </w:p>
    <w:p w:rsidR="00555D28" w:rsidRDefault="00E17FA4" w:rsidP="00E17FA4">
      <w:pPr>
        <w:pStyle w:val="ListParagraph"/>
        <w:numPr>
          <w:ilvl w:val="0"/>
          <w:numId w:val="1"/>
        </w:numPr>
        <w:rPr>
          <w:szCs w:val="22"/>
        </w:rPr>
      </w:pPr>
      <w:r>
        <w:rPr>
          <w:szCs w:val="22"/>
        </w:rPr>
        <w:t xml:space="preserve"> Checking for Normality.</w:t>
      </w:r>
    </w:p>
    <w:p w:rsidR="008B67C7" w:rsidRPr="008C4264" w:rsidRDefault="008B67C7" w:rsidP="008B67C7">
      <w:pPr>
        <w:rPr>
          <w:szCs w:val="22"/>
        </w:rPr>
      </w:pPr>
      <w:r w:rsidRPr="008C4264">
        <w:rPr>
          <w:szCs w:val="22"/>
        </w:rPr>
        <w:t>Normality tests are a form of </w:t>
      </w:r>
      <w:hyperlink r:id="rId29" w:tgtFrame="_blank" w:history="1">
        <w:r w:rsidRPr="008C4264">
          <w:rPr>
            <w:szCs w:val="22"/>
          </w:rPr>
          <w:t>hypothesis test</w:t>
        </w:r>
      </w:hyperlink>
      <w:r w:rsidRPr="008C4264">
        <w:rPr>
          <w:szCs w:val="22"/>
        </w:rPr>
        <w:t>, which is used to make an inference about the population from which we have collected a sample of data.</w:t>
      </w:r>
    </w:p>
    <w:p w:rsidR="008B67C7" w:rsidRPr="008C4264" w:rsidRDefault="008B67C7" w:rsidP="008B67C7">
      <w:pPr>
        <w:numPr>
          <w:ilvl w:val="0"/>
          <w:numId w:val="8"/>
        </w:numPr>
        <w:shd w:val="clear" w:color="auto" w:fill="FFFFFF"/>
        <w:spacing w:before="100" w:beforeAutospacing="1" w:after="100" w:afterAutospacing="1" w:line="240" w:lineRule="auto"/>
        <w:rPr>
          <w:szCs w:val="22"/>
        </w:rPr>
      </w:pPr>
      <w:r w:rsidRPr="008C4264">
        <w:rPr>
          <w:szCs w:val="22"/>
        </w:rPr>
        <w:t>H0: No observable difference between data and normal distribution</w:t>
      </w:r>
    </w:p>
    <w:p w:rsidR="008B67C7" w:rsidRPr="008C4264" w:rsidRDefault="008B67C7" w:rsidP="008B67C7">
      <w:pPr>
        <w:numPr>
          <w:ilvl w:val="0"/>
          <w:numId w:val="8"/>
        </w:numPr>
        <w:shd w:val="clear" w:color="auto" w:fill="FFFFFF"/>
        <w:spacing w:before="100" w:beforeAutospacing="1" w:after="100" w:afterAutospacing="1" w:line="240" w:lineRule="auto"/>
        <w:rPr>
          <w:szCs w:val="22"/>
        </w:rPr>
      </w:pPr>
      <w:r w:rsidRPr="008C4264">
        <w:rPr>
          <w:szCs w:val="22"/>
        </w:rPr>
        <w:t>Ha: Clear observable difference between data and normal distribution</w:t>
      </w:r>
    </w:p>
    <w:p w:rsidR="008B67C7" w:rsidRPr="008B67C7" w:rsidRDefault="008B67C7" w:rsidP="008B67C7">
      <w:pPr>
        <w:rPr>
          <w:szCs w:val="22"/>
        </w:rPr>
      </w:pPr>
    </w:p>
    <w:p w:rsidR="00E17FA4" w:rsidRDefault="00E17FA4" w:rsidP="00E17FA4">
      <w:pPr>
        <w:rPr>
          <w:szCs w:val="22"/>
        </w:rPr>
      </w:pPr>
      <w:r>
        <w:rPr>
          <w:szCs w:val="22"/>
        </w:rPr>
        <w:t xml:space="preserve">Run </w:t>
      </w:r>
      <w:r w:rsidRPr="00E17FA4">
        <w:rPr>
          <w:szCs w:val="22"/>
        </w:rPr>
        <w:t>Anderson-darling test for normality</w:t>
      </w:r>
      <w:r>
        <w:rPr>
          <w:szCs w:val="22"/>
        </w:rPr>
        <w:t xml:space="preserve"> as below:</w:t>
      </w:r>
    </w:p>
    <w:p w:rsidR="00E17FA4" w:rsidRDefault="00E17FA4" w:rsidP="00E17FA4">
      <w:pPr>
        <w:rPr>
          <w:szCs w:val="22"/>
        </w:rPr>
      </w:pPr>
      <w:r>
        <w:rPr>
          <w:szCs w:val="22"/>
        </w:rPr>
        <w:t>Ad.test(resids)</w:t>
      </w:r>
    </w:p>
    <w:p w:rsidR="00AD329B" w:rsidRDefault="00AD329B" w:rsidP="00E17FA4">
      <w:pPr>
        <w:rPr>
          <w:szCs w:val="22"/>
        </w:rPr>
      </w:pPr>
      <w:r>
        <w:rPr>
          <w:noProof/>
          <w:szCs w:val="22"/>
        </w:rPr>
        <w:drawing>
          <wp:inline distT="0" distB="0" distL="0" distR="0">
            <wp:extent cx="3514725" cy="1619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test.JPG"/>
                    <pic:cNvPicPr/>
                  </pic:nvPicPr>
                  <pic:blipFill>
                    <a:blip r:embed="rId30">
                      <a:extLst>
                        <a:ext uri="{28A0092B-C50C-407E-A947-70E740481C1C}">
                          <a14:useLocalDpi xmlns:a14="http://schemas.microsoft.com/office/drawing/2010/main" val="0"/>
                        </a:ext>
                      </a:extLst>
                    </a:blip>
                    <a:stretch>
                      <a:fillRect/>
                    </a:stretch>
                  </pic:blipFill>
                  <pic:spPr>
                    <a:xfrm>
                      <a:off x="0" y="0"/>
                      <a:ext cx="3514725" cy="1619250"/>
                    </a:xfrm>
                    <a:prstGeom prst="rect">
                      <a:avLst/>
                    </a:prstGeom>
                  </pic:spPr>
                </pic:pic>
              </a:graphicData>
            </a:graphic>
          </wp:inline>
        </w:drawing>
      </w:r>
    </w:p>
    <w:p w:rsidR="00E17FA4" w:rsidRDefault="00E17FA4" w:rsidP="00E17FA4">
      <w:pPr>
        <w:rPr>
          <w:szCs w:val="22"/>
        </w:rPr>
      </w:pPr>
    </w:p>
    <w:p w:rsidR="00E17FA4" w:rsidRDefault="00E17FA4" w:rsidP="00E17FA4">
      <w:pPr>
        <w:rPr>
          <w:szCs w:val="22"/>
        </w:rPr>
      </w:pPr>
      <w:r>
        <w:rPr>
          <w:szCs w:val="22"/>
        </w:rPr>
        <w:lastRenderedPageBreak/>
        <w:t>QQ Plot for Residual Analysis:</w:t>
      </w:r>
    </w:p>
    <w:p w:rsidR="00F5132B" w:rsidRPr="008C4264" w:rsidRDefault="00F5132B" w:rsidP="00F5132B">
      <w:pPr>
        <w:pStyle w:val="NormalWeb"/>
        <w:rPr>
          <w:rFonts w:asciiTheme="minorHAnsi" w:eastAsiaTheme="minorHAnsi" w:hAnsiTheme="minorHAnsi" w:cstheme="minorBidi"/>
          <w:sz w:val="22"/>
          <w:szCs w:val="22"/>
        </w:rPr>
      </w:pPr>
      <w:r w:rsidRPr="008C4264">
        <w:rPr>
          <w:rFonts w:asciiTheme="minorHAnsi" w:eastAsiaTheme="minorHAnsi" w:hAnsiTheme="minorHAnsi" w:cstheme="minorBidi"/>
          <w:sz w:val="22"/>
          <w:szCs w:val="22"/>
        </w:rPr>
        <w:t>qqnorm is a generic function the default method of which produces a normal QQ plot of the values in y. qqline adds a line to a “theoretical”, by default normal, quantile-quantile plot which passes through the probs quantiles, by default the first and third quartiles.</w:t>
      </w:r>
    </w:p>
    <w:p w:rsidR="00F5132B" w:rsidRPr="008C4264" w:rsidRDefault="00F5132B" w:rsidP="00F5132B">
      <w:pPr>
        <w:pStyle w:val="NormalWeb"/>
        <w:rPr>
          <w:rFonts w:asciiTheme="minorHAnsi" w:eastAsiaTheme="minorHAnsi" w:hAnsiTheme="minorHAnsi" w:cstheme="minorBidi"/>
          <w:sz w:val="22"/>
          <w:szCs w:val="22"/>
        </w:rPr>
      </w:pPr>
      <w:r w:rsidRPr="008C4264">
        <w:rPr>
          <w:rFonts w:asciiTheme="minorHAnsi" w:eastAsiaTheme="minorHAnsi" w:hAnsiTheme="minorHAnsi" w:cstheme="minorBidi"/>
          <w:sz w:val="22"/>
          <w:szCs w:val="22"/>
        </w:rPr>
        <w:t>qqplot produces a QQ plot of two datasets.</w:t>
      </w:r>
    </w:p>
    <w:p w:rsidR="00F5132B" w:rsidRPr="008C4264" w:rsidRDefault="00F5132B" w:rsidP="00F5132B">
      <w:pPr>
        <w:pStyle w:val="NormalWeb"/>
        <w:rPr>
          <w:rFonts w:asciiTheme="minorHAnsi" w:eastAsiaTheme="minorHAnsi" w:hAnsiTheme="minorHAnsi" w:cstheme="minorBidi"/>
          <w:sz w:val="22"/>
          <w:szCs w:val="22"/>
        </w:rPr>
      </w:pPr>
      <w:r w:rsidRPr="008C4264">
        <w:rPr>
          <w:rFonts w:asciiTheme="minorHAnsi" w:eastAsiaTheme="minorHAnsi" w:hAnsiTheme="minorHAnsi" w:cstheme="minorBidi"/>
          <w:sz w:val="22"/>
          <w:szCs w:val="22"/>
        </w:rPr>
        <w:t>Graphical parameters may be given as arguments to qqnorm, qqplot and qqline.</w:t>
      </w:r>
    </w:p>
    <w:p w:rsidR="00F5132B" w:rsidRPr="008C4264" w:rsidRDefault="00F5132B" w:rsidP="00F5132B">
      <w:pPr>
        <w:pStyle w:val="Heading3"/>
        <w:shd w:val="clear" w:color="auto" w:fill="FFFFFF"/>
        <w:rPr>
          <w:rFonts w:asciiTheme="minorHAnsi" w:eastAsiaTheme="minorHAnsi" w:hAnsiTheme="minorHAnsi" w:cstheme="minorBidi"/>
          <w:b w:val="0"/>
          <w:bCs w:val="0"/>
          <w:sz w:val="22"/>
          <w:szCs w:val="22"/>
        </w:rPr>
      </w:pPr>
      <w:r w:rsidRPr="008C4264">
        <w:rPr>
          <w:rFonts w:asciiTheme="minorHAnsi" w:eastAsiaTheme="minorHAnsi" w:hAnsiTheme="minorHAnsi" w:cstheme="minorBidi"/>
          <w:b w:val="0"/>
          <w:bCs w:val="0"/>
          <w:sz w:val="22"/>
          <w:szCs w:val="22"/>
        </w:rPr>
        <w:t>Usage</w:t>
      </w:r>
    </w:p>
    <w:p w:rsidR="00F5132B" w:rsidRPr="008C4264" w:rsidRDefault="00F5132B" w:rsidP="00F5132B">
      <w:pPr>
        <w:pStyle w:val="HTMLPreformatted"/>
        <w:rPr>
          <w:rFonts w:asciiTheme="minorHAnsi" w:eastAsiaTheme="minorHAnsi" w:hAnsiTheme="minorHAnsi" w:cstheme="minorBidi"/>
          <w:sz w:val="22"/>
          <w:szCs w:val="22"/>
        </w:rPr>
      </w:pPr>
      <w:r w:rsidRPr="008C4264">
        <w:rPr>
          <w:rFonts w:asciiTheme="minorHAnsi" w:eastAsiaTheme="minorHAnsi" w:hAnsiTheme="minorHAnsi" w:cstheme="minorBidi"/>
          <w:sz w:val="22"/>
          <w:szCs w:val="22"/>
        </w:rPr>
        <w:t>qqnorm(y, ...)</w:t>
      </w:r>
    </w:p>
    <w:p w:rsidR="00F5132B" w:rsidRPr="008C4264" w:rsidRDefault="00F5132B" w:rsidP="00F5132B">
      <w:pPr>
        <w:pStyle w:val="HTMLPreformatted"/>
        <w:rPr>
          <w:rFonts w:asciiTheme="minorHAnsi" w:eastAsiaTheme="minorHAnsi" w:hAnsiTheme="minorHAnsi" w:cstheme="minorBidi"/>
          <w:sz w:val="22"/>
          <w:szCs w:val="22"/>
        </w:rPr>
      </w:pPr>
      <w:r w:rsidRPr="008C4264">
        <w:rPr>
          <w:rFonts w:asciiTheme="minorHAnsi" w:eastAsiaTheme="minorHAnsi" w:hAnsiTheme="minorHAnsi" w:cstheme="minorBidi"/>
          <w:sz w:val="22"/>
          <w:szCs w:val="22"/>
        </w:rPr>
        <w:t>## Default S3 method:</w:t>
      </w:r>
    </w:p>
    <w:p w:rsidR="00F5132B" w:rsidRPr="008C4264" w:rsidRDefault="00F5132B" w:rsidP="00F5132B">
      <w:pPr>
        <w:pStyle w:val="HTMLPreformatted"/>
        <w:rPr>
          <w:rFonts w:asciiTheme="minorHAnsi" w:eastAsiaTheme="minorHAnsi" w:hAnsiTheme="minorHAnsi" w:cstheme="minorBidi"/>
          <w:sz w:val="22"/>
          <w:szCs w:val="22"/>
        </w:rPr>
      </w:pPr>
      <w:r w:rsidRPr="008C4264">
        <w:rPr>
          <w:rFonts w:asciiTheme="minorHAnsi" w:eastAsiaTheme="minorHAnsi" w:hAnsiTheme="minorHAnsi" w:cstheme="minorBidi"/>
          <w:sz w:val="22"/>
          <w:szCs w:val="22"/>
        </w:rPr>
        <w:t>qqnorm(y, ylim, main = "Normal Q-Q Plot",</w:t>
      </w:r>
    </w:p>
    <w:p w:rsidR="00F5132B" w:rsidRPr="008C4264" w:rsidRDefault="00F5132B" w:rsidP="00F5132B">
      <w:pPr>
        <w:pStyle w:val="HTMLPreformatted"/>
        <w:rPr>
          <w:rFonts w:asciiTheme="minorHAnsi" w:eastAsiaTheme="minorHAnsi" w:hAnsiTheme="minorHAnsi" w:cstheme="minorBidi"/>
          <w:sz w:val="22"/>
          <w:szCs w:val="22"/>
        </w:rPr>
      </w:pPr>
      <w:r w:rsidRPr="008C4264">
        <w:rPr>
          <w:rFonts w:asciiTheme="minorHAnsi" w:eastAsiaTheme="minorHAnsi" w:hAnsiTheme="minorHAnsi" w:cstheme="minorBidi"/>
          <w:sz w:val="22"/>
          <w:szCs w:val="22"/>
        </w:rPr>
        <w:t xml:space="preserve">       xlab = "Theoretical Quantiles", ylab = "Sample Quantiles",</w:t>
      </w:r>
    </w:p>
    <w:p w:rsidR="00F5132B" w:rsidRPr="008C4264" w:rsidRDefault="00F5132B" w:rsidP="00F5132B">
      <w:pPr>
        <w:pStyle w:val="HTMLPreformatted"/>
        <w:rPr>
          <w:rFonts w:asciiTheme="minorHAnsi" w:eastAsiaTheme="minorHAnsi" w:hAnsiTheme="minorHAnsi" w:cstheme="minorBidi"/>
          <w:sz w:val="22"/>
          <w:szCs w:val="22"/>
        </w:rPr>
      </w:pPr>
      <w:r w:rsidRPr="008C4264">
        <w:rPr>
          <w:rFonts w:asciiTheme="minorHAnsi" w:eastAsiaTheme="minorHAnsi" w:hAnsiTheme="minorHAnsi" w:cstheme="minorBidi"/>
          <w:sz w:val="22"/>
          <w:szCs w:val="22"/>
        </w:rPr>
        <w:t xml:space="preserve">       plot.it = TRUE, datax = FALSE, ...)</w:t>
      </w:r>
    </w:p>
    <w:p w:rsidR="00F5132B" w:rsidRPr="008C4264" w:rsidRDefault="00F5132B" w:rsidP="00F5132B">
      <w:pPr>
        <w:pStyle w:val="HTMLPreformatted"/>
        <w:rPr>
          <w:rFonts w:asciiTheme="minorHAnsi" w:eastAsiaTheme="minorHAnsi" w:hAnsiTheme="minorHAnsi" w:cstheme="minorBidi"/>
          <w:sz w:val="22"/>
          <w:szCs w:val="22"/>
        </w:rPr>
      </w:pPr>
    </w:p>
    <w:p w:rsidR="00F5132B" w:rsidRPr="008C4264" w:rsidRDefault="00F5132B" w:rsidP="00F5132B">
      <w:pPr>
        <w:pStyle w:val="HTMLPreformatted"/>
        <w:rPr>
          <w:rFonts w:asciiTheme="minorHAnsi" w:eastAsiaTheme="minorHAnsi" w:hAnsiTheme="minorHAnsi" w:cstheme="minorBidi"/>
          <w:sz w:val="22"/>
          <w:szCs w:val="22"/>
        </w:rPr>
      </w:pPr>
      <w:r w:rsidRPr="008C4264">
        <w:rPr>
          <w:rFonts w:asciiTheme="minorHAnsi" w:eastAsiaTheme="minorHAnsi" w:hAnsiTheme="minorHAnsi" w:cstheme="minorBidi"/>
          <w:sz w:val="22"/>
          <w:szCs w:val="22"/>
        </w:rPr>
        <w:t>qqline(y, datax = FALSE, distribution = qnorm,</w:t>
      </w:r>
    </w:p>
    <w:p w:rsidR="00F5132B" w:rsidRPr="008C4264" w:rsidRDefault="00F5132B" w:rsidP="00F5132B">
      <w:pPr>
        <w:pStyle w:val="HTMLPreformatted"/>
        <w:rPr>
          <w:rFonts w:asciiTheme="minorHAnsi" w:eastAsiaTheme="minorHAnsi" w:hAnsiTheme="minorHAnsi" w:cstheme="minorBidi"/>
          <w:sz w:val="22"/>
          <w:szCs w:val="22"/>
        </w:rPr>
      </w:pPr>
      <w:r w:rsidRPr="008C4264">
        <w:rPr>
          <w:rFonts w:asciiTheme="minorHAnsi" w:eastAsiaTheme="minorHAnsi" w:hAnsiTheme="minorHAnsi" w:cstheme="minorBidi"/>
          <w:sz w:val="22"/>
          <w:szCs w:val="22"/>
        </w:rPr>
        <w:t xml:space="preserve">       probs = c(0.25, 0.75), qtype = 7, ...)</w:t>
      </w:r>
    </w:p>
    <w:p w:rsidR="00F5132B" w:rsidRPr="008C4264" w:rsidRDefault="00F5132B" w:rsidP="00F5132B">
      <w:pPr>
        <w:pStyle w:val="HTMLPreformatted"/>
        <w:rPr>
          <w:rFonts w:asciiTheme="minorHAnsi" w:eastAsiaTheme="minorHAnsi" w:hAnsiTheme="minorHAnsi" w:cstheme="minorBidi"/>
          <w:sz w:val="22"/>
          <w:szCs w:val="22"/>
        </w:rPr>
      </w:pPr>
    </w:p>
    <w:p w:rsidR="00F5132B" w:rsidRPr="008C4264" w:rsidRDefault="00F5132B" w:rsidP="00F5132B">
      <w:pPr>
        <w:pStyle w:val="HTMLPreformatted"/>
        <w:rPr>
          <w:rFonts w:asciiTheme="minorHAnsi" w:eastAsiaTheme="minorHAnsi" w:hAnsiTheme="minorHAnsi" w:cstheme="minorBidi"/>
          <w:sz w:val="22"/>
          <w:szCs w:val="22"/>
        </w:rPr>
      </w:pPr>
      <w:r w:rsidRPr="008C4264">
        <w:rPr>
          <w:rFonts w:asciiTheme="minorHAnsi" w:eastAsiaTheme="minorHAnsi" w:hAnsiTheme="minorHAnsi" w:cstheme="minorBidi"/>
          <w:sz w:val="22"/>
          <w:szCs w:val="22"/>
        </w:rPr>
        <w:t>qqplot(x, y, plot.it = TRUE, xlab = deparse(substitute(x)),</w:t>
      </w:r>
    </w:p>
    <w:p w:rsidR="00F5132B" w:rsidRPr="008C4264" w:rsidRDefault="00F5132B" w:rsidP="00F5132B">
      <w:pPr>
        <w:pStyle w:val="HTMLPreformatted"/>
        <w:rPr>
          <w:rFonts w:asciiTheme="minorHAnsi" w:eastAsiaTheme="minorHAnsi" w:hAnsiTheme="minorHAnsi" w:cstheme="minorBidi"/>
          <w:sz w:val="22"/>
          <w:szCs w:val="22"/>
        </w:rPr>
      </w:pPr>
      <w:r w:rsidRPr="008C4264">
        <w:rPr>
          <w:rFonts w:asciiTheme="minorHAnsi" w:eastAsiaTheme="minorHAnsi" w:hAnsiTheme="minorHAnsi" w:cstheme="minorBidi"/>
          <w:sz w:val="22"/>
          <w:szCs w:val="22"/>
        </w:rPr>
        <w:t xml:space="preserve">       ylab = deparse(substitute(y)), ...)</w:t>
      </w:r>
    </w:p>
    <w:p w:rsidR="00F5132B" w:rsidRPr="008C4264" w:rsidRDefault="00F5132B" w:rsidP="00F5132B">
      <w:pPr>
        <w:pStyle w:val="Heading3"/>
        <w:shd w:val="clear" w:color="auto" w:fill="FFFFFF"/>
        <w:rPr>
          <w:rFonts w:asciiTheme="minorHAnsi" w:eastAsiaTheme="minorHAnsi" w:hAnsiTheme="minorHAnsi" w:cstheme="minorBidi"/>
          <w:b w:val="0"/>
          <w:bCs w:val="0"/>
          <w:sz w:val="22"/>
          <w:szCs w:val="22"/>
        </w:rPr>
      </w:pPr>
      <w:r w:rsidRPr="008C4264">
        <w:rPr>
          <w:rFonts w:asciiTheme="minorHAnsi" w:eastAsiaTheme="minorHAnsi" w:hAnsiTheme="minorHAnsi" w:cstheme="minorBidi"/>
          <w:b w:val="0"/>
          <w:bCs w:val="0"/>
          <w:sz w:val="22"/>
          <w:szCs w:val="22"/>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371"/>
        <w:gridCol w:w="7656"/>
      </w:tblGrid>
      <w:tr w:rsidR="00F5132B" w:rsidRPr="008C4264" w:rsidTr="00F5132B">
        <w:trPr>
          <w:tblCellSpacing w:w="15" w:type="dxa"/>
        </w:trPr>
        <w:tc>
          <w:tcPr>
            <w:tcW w:w="0" w:type="auto"/>
            <w:hideMark/>
          </w:tcPr>
          <w:p w:rsidR="00F5132B" w:rsidRPr="008C4264" w:rsidRDefault="00F5132B">
            <w:pPr>
              <w:rPr>
                <w:szCs w:val="22"/>
              </w:rPr>
            </w:pPr>
            <w:r w:rsidRPr="008C4264">
              <w:rPr>
                <w:szCs w:val="22"/>
              </w:rPr>
              <w:t>x</w:t>
            </w:r>
          </w:p>
        </w:tc>
        <w:tc>
          <w:tcPr>
            <w:tcW w:w="0" w:type="auto"/>
            <w:hideMark/>
          </w:tcPr>
          <w:p w:rsidR="00F5132B" w:rsidRPr="008C4264" w:rsidRDefault="00F5132B">
            <w:pPr>
              <w:pStyle w:val="NormalWeb"/>
              <w:rPr>
                <w:rFonts w:asciiTheme="minorHAnsi" w:eastAsiaTheme="minorHAnsi" w:hAnsiTheme="minorHAnsi" w:cstheme="minorBidi"/>
                <w:sz w:val="22"/>
                <w:szCs w:val="22"/>
              </w:rPr>
            </w:pPr>
            <w:r w:rsidRPr="008C4264">
              <w:rPr>
                <w:rFonts w:asciiTheme="minorHAnsi" w:eastAsiaTheme="minorHAnsi" w:hAnsiTheme="minorHAnsi" w:cstheme="minorBidi"/>
                <w:sz w:val="22"/>
                <w:szCs w:val="22"/>
              </w:rPr>
              <w:t>The first sample for qqplot.</w:t>
            </w:r>
          </w:p>
        </w:tc>
      </w:tr>
      <w:tr w:rsidR="00F5132B" w:rsidRPr="008C4264" w:rsidTr="00F5132B">
        <w:trPr>
          <w:tblCellSpacing w:w="15" w:type="dxa"/>
        </w:trPr>
        <w:tc>
          <w:tcPr>
            <w:tcW w:w="0" w:type="auto"/>
            <w:hideMark/>
          </w:tcPr>
          <w:p w:rsidR="00F5132B" w:rsidRPr="008C4264" w:rsidRDefault="00F5132B">
            <w:pPr>
              <w:rPr>
                <w:szCs w:val="22"/>
              </w:rPr>
            </w:pPr>
            <w:r w:rsidRPr="008C4264">
              <w:rPr>
                <w:szCs w:val="22"/>
              </w:rPr>
              <w:t>y</w:t>
            </w:r>
          </w:p>
        </w:tc>
        <w:tc>
          <w:tcPr>
            <w:tcW w:w="0" w:type="auto"/>
            <w:hideMark/>
          </w:tcPr>
          <w:p w:rsidR="00F5132B" w:rsidRPr="008C4264" w:rsidRDefault="00F5132B">
            <w:pPr>
              <w:pStyle w:val="NormalWeb"/>
              <w:rPr>
                <w:rFonts w:asciiTheme="minorHAnsi" w:eastAsiaTheme="minorHAnsi" w:hAnsiTheme="minorHAnsi" w:cstheme="minorBidi"/>
                <w:sz w:val="22"/>
                <w:szCs w:val="22"/>
              </w:rPr>
            </w:pPr>
            <w:r w:rsidRPr="008C4264">
              <w:rPr>
                <w:rFonts w:asciiTheme="minorHAnsi" w:eastAsiaTheme="minorHAnsi" w:hAnsiTheme="minorHAnsi" w:cstheme="minorBidi"/>
                <w:sz w:val="22"/>
                <w:szCs w:val="22"/>
              </w:rPr>
              <w:t>The second or only data sample.</w:t>
            </w:r>
          </w:p>
        </w:tc>
      </w:tr>
      <w:tr w:rsidR="00F5132B" w:rsidRPr="008C4264" w:rsidTr="00F5132B">
        <w:trPr>
          <w:tblCellSpacing w:w="15" w:type="dxa"/>
        </w:trPr>
        <w:tc>
          <w:tcPr>
            <w:tcW w:w="0" w:type="auto"/>
            <w:hideMark/>
          </w:tcPr>
          <w:p w:rsidR="00F5132B" w:rsidRPr="008C4264" w:rsidRDefault="00F5132B">
            <w:pPr>
              <w:rPr>
                <w:szCs w:val="22"/>
              </w:rPr>
            </w:pPr>
            <w:r w:rsidRPr="008C4264">
              <w:rPr>
                <w:szCs w:val="22"/>
              </w:rPr>
              <w:t>xlab, ylab, main</w:t>
            </w:r>
          </w:p>
        </w:tc>
        <w:tc>
          <w:tcPr>
            <w:tcW w:w="0" w:type="auto"/>
            <w:hideMark/>
          </w:tcPr>
          <w:p w:rsidR="00F5132B" w:rsidRPr="008C4264" w:rsidRDefault="00F5132B">
            <w:pPr>
              <w:pStyle w:val="NormalWeb"/>
              <w:rPr>
                <w:rFonts w:asciiTheme="minorHAnsi" w:eastAsiaTheme="minorHAnsi" w:hAnsiTheme="minorHAnsi" w:cstheme="minorBidi"/>
                <w:sz w:val="22"/>
                <w:szCs w:val="22"/>
              </w:rPr>
            </w:pPr>
            <w:r w:rsidRPr="008C4264">
              <w:rPr>
                <w:rFonts w:asciiTheme="minorHAnsi" w:eastAsiaTheme="minorHAnsi" w:hAnsiTheme="minorHAnsi" w:cstheme="minorBidi"/>
                <w:sz w:val="22"/>
                <w:szCs w:val="22"/>
              </w:rPr>
              <w:t>plot labels. The xlab and ylab refer to the y and x axes respectively if datax = TRUE.</w:t>
            </w:r>
          </w:p>
        </w:tc>
      </w:tr>
      <w:tr w:rsidR="00F5132B" w:rsidRPr="008C4264" w:rsidTr="00F5132B">
        <w:trPr>
          <w:tblCellSpacing w:w="15" w:type="dxa"/>
        </w:trPr>
        <w:tc>
          <w:tcPr>
            <w:tcW w:w="0" w:type="auto"/>
            <w:hideMark/>
          </w:tcPr>
          <w:p w:rsidR="00F5132B" w:rsidRPr="008C4264" w:rsidRDefault="00F5132B">
            <w:pPr>
              <w:rPr>
                <w:szCs w:val="22"/>
              </w:rPr>
            </w:pPr>
            <w:r w:rsidRPr="008C4264">
              <w:rPr>
                <w:szCs w:val="22"/>
              </w:rPr>
              <w:t>plot.it</w:t>
            </w:r>
          </w:p>
        </w:tc>
        <w:tc>
          <w:tcPr>
            <w:tcW w:w="0" w:type="auto"/>
            <w:hideMark/>
          </w:tcPr>
          <w:p w:rsidR="00F5132B" w:rsidRPr="008C4264" w:rsidRDefault="00F5132B">
            <w:pPr>
              <w:pStyle w:val="NormalWeb"/>
              <w:rPr>
                <w:rFonts w:asciiTheme="minorHAnsi" w:eastAsiaTheme="minorHAnsi" w:hAnsiTheme="minorHAnsi" w:cstheme="minorBidi"/>
                <w:sz w:val="22"/>
                <w:szCs w:val="22"/>
              </w:rPr>
            </w:pPr>
            <w:r w:rsidRPr="008C4264">
              <w:rPr>
                <w:rFonts w:asciiTheme="minorHAnsi" w:eastAsiaTheme="minorHAnsi" w:hAnsiTheme="minorHAnsi" w:cstheme="minorBidi"/>
                <w:sz w:val="22"/>
                <w:szCs w:val="22"/>
              </w:rPr>
              <w:t>logical. Should the result be plotted?</w:t>
            </w:r>
          </w:p>
        </w:tc>
      </w:tr>
      <w:tr w:rsidR="00F5132B" w:rsidRPr="008C4264" w:rsidTr="00F5132B">
        <w:trPr>
          <w:tblCellSpacing w:w="15" w:type="dxa"/>
        </w:trPr>
        <w:tc>
          <w:tcPr>
            <w:tcW w:w="0" w:type="auto"/>
            <w:hideMark/>
          </w:tcPr>
          <w:p w:rsidR="00F5132B" w:rsidRPr="008C4264" w:rsidRDefault="00F5132B">
            <w:pPr>
              <w:rPr>
                <w:szCs w:val="22"/>
              </w:rPr>
            </w:pPr>
            <w:r w:rsidRPr="008C4264">
              <w:rPr>
                <w:szCs w:val="22"/>
              </w:rPr>
              <w:t>datax</w:t>
            </w:r>
          </w:p>
        </w:tc>
        <w:tc>
          <w:tcPr>
            <w:tcW w:w="0" w:type="auto"/>
            <w:hideMark/>
          </w:tcPr>
          <w:p w:rsidR="00F5132B" w:rsidRPr="008C4264" w:rsidRDefault="00F5132B">
            <w:pPr>
              <w:pStyle w:val="NormalWeb"/>
              <w:rPr>
                <w:rFonts w:asciiTheme="minorHAnsi" w:eastAsiaTheme="minorHAnsi" w:hAnsiTheme="minorHAnsi" w:cstheme="minorBidi"/>
                <w:sz w:val="22"/>
                <w:szCs w:val="22"/>
              </w:rPr>
            </w:pPr>
            <w:r w:rsidRPr="008C4264">
              <w:rPr>
                <w:rFonts w:asciiTheme="minorHAnsi" w:eastAsiaTheme="minorHAnsi" w:hAnsiTheme="minorHAnsi" w:cstheme="minorBidi"/>
                <w:sz w:val="22"/>
                <w:szCs w:val="22"/>
              </w:rPr>
              <w:t>logical. Should data values be on the x-axis?</w:t>
            </w:r>
          </w:p>
        </w:tc>
      </w:tr>
      <w:tr w:rsidR="00F5132B" w:rsidRPr="008C4264" w:rsidTr="00F5132B">
        <w:trPr>
          <w:tblCellSpacing w:w="15" w:type="dxa"/>
        </w:trPr>
        <w:tc>
          <w:tcPr>
            <w:tcW w:w="0" w:type="auto"/>
            <w:hideMark/>
          </w:tcPr>
          <w:p w:rsidR="00F5132B" w:rsidRPr="008C4264" w:rsidRDefault="00F5132B">
            <w:pPr>
              <w:rPr>
                <w:szCs w:val="22"/>
              </w:rPr>
            </w:pPr>
            <w:r w:rsidRPr="008C4264">
              <w:rPr>
                <w:szCs w:val="22"/>
              </w:rPr>
              <w:t>distribution</w:t>
            </w:r>
          </w:p>
        </w:tc>
        <w:tc>
          <w:tcPr>
            <w:tcW w:w="0" w:type="auto"/>
            <w:hideMark/>
          </w:tcPr>
          <w:p w:rsidR="00F5132B" w:rsidRPr="008C4264" w:rsidRDefault="00F5132B">
            <w:pPr>
              <w:pStyle w:val="NormalWeb"/>
              <w:rPr>
                <w:rFonts w:asciiTheme="minorHAnsi" w:eastAsiaTheme="minorHAnsi" w:hAnsiTheme="minorHAnsi" w:cstheme="minorBidi"/>
                <w:sz w:val="22"/>
                <w:szCs w:val="22"/>
              </w:rPr>
            </w:pPr>
            <w:r w:rsidRPr="008C4264">
              <w:rPr>
                <w:rFonts w:asciiTheme="minorHAnsi" w:eastAsiaTheme="minorHAnsi" w:hAnsiTheme="minorHAnsi" w:cstheme="minorBidi"/>
                <w:sz w:val="22"/>
                <w:szCs w:val="22"/>
              </w:rPr>
              <w:t>quantile function for reference theoretical distribution.</w:t>
            </w:r>
          </w:p>
        </w:tc>
      </w:tr>
      <w:tr w:rsidR="00F5132B" w:rsidRPr="008C4264" w:rsidTr="00F5132B">
        <w:trPr>
          <w:tblCellSpacing w:w="15" w:type="dxa"/>
        </w:trPr>
        <w:tc>
          <w:tcPr>
            <w:tcW w:w="0" w:type="auto"/>
            <w:hideMark/>
          </w:tcPr>
          <w:p w:rsidR="00F5132B" w:rsidRPr="008C4264" w:rsidRDefault="00F5132B">
            <w:pPr>
              <w:rPr>
                <w:szCs w:val="22"/>
              </w:rPr>
            </w:pPr>
            <w:r w:rsidRPr="008C4264">
              <w:rPr>
                <w:szCs w:val="22"/>
              </w:rPr>
              <w:t>probs</w:t>
            </w:r>
          </w:p>
        </w:tc>
        <w:tc>
          <w:tcPr>
            <w:tcW w:w="0" w:type="auto"/>
            <w:hideMark/>
          </w:tcPr>
          <w:p w:rsidR="00F5132B" w:rsidRPr="008C4264" w:rsidRDefault="00F5132B">
            <w:pPr>
              <w:pStyle w:val="NormalWeb"/>
              <w:rPr>
                <w:rFonts w:asciiTheme="minorHAnsi" w:eastAsiaTheme="minorHAnsi" w:hAnsiTheme="minorHAnsi" w:cstheme="minorBidi"/>
                <w:sz w:val="22"/>
                <w:szCs w:val="22"/>
              </w:rPr>
            </w:pPr>
            <w:r w:rsidRPr="008C4264">
              <w:rPr>
                <w:rFonts w:asciiTheme="minorHAnsi" w:eastAsiaTheme="minorHAnsi" w:hAnsiTheme="minorHAnsi" w:cstheme="minorBidi"/>
                <w:sz w:val="22"/>
                <w:szCs w:val="22"/>
              </w:rPr>
              <w:t>numeric vector of length two, representing probabilities. Corresponding quantile pairs define the line drawn.</w:t>
            </w:r>
          </w:p>
        </w:tc>
      </w:tr>
      <w:tr w:rsidR="00F5132B" w:rsidRPr="008C4264" w:rsidTr="00F5132B">
        <w:trPr>
          <w:tblCellSpacing w:w="15" w:type="dxa"/>
        </w:trPr>
        <w:tc>
          <w:tcPr>
            <w:tcW w:w="0" w:type="auto"/>
            <w:hideMark/>
          </w:tcPr>
          <w:p w:rsidR="00F5132B" w:rsidRPr="008C4264" w:rsidRDefault="00F5132B">
            <w:pPr>
              <w:rPr>
                <w:szCs w:val="22"/>
              </w:rPr>
            </w:pPr>
            <w:r w:rsidRPr="008C4264">
              <w:rPr>
                <w:szCs w:val="22"/>
              </w:rPr>
              <w:t>qtype</w:t>
            </w:r>
          </w:p>
        </w:tc>
        <w:tc>
          <w:tcPr>
            <w:tcW w:w="0" w:type="auto"/>
            <w:hideMark/>
          </w:tcPr>
          <w:p w:rsidR="00F5132B" w:rsidRPr="008C4264" w:rsidRDefault="00F5132B">
            <w:pPr>
              <w:pStyle w:val="NormalWeb"/>
              <w:rPr>
                <w:rFonts w:asciiTheme="minorHAnsi" w:eastAsiaTheme="minorHAnsi" w:hAnsiTheme="minorHAnsi" w:cstheme="minorBidi"/>
                <w:sz w:val="22"/>
                <w:szCs w:val="22"/>
              </w:rPr>
            </w:pPr>
            <w:r w:rsidRPr="008C4264">
              <w:rPr>
                <w:rFonts w:asciiTheme="minorHAnsi" w:eastAsiaTheme="minorHAnsi" w:hAnsiTheme="minorHAnsi" w:cstheme="minorBidi"/>
                <w:sz w:val="22"/>
                <w:szCs w:val="22"/>
              </w:rPr>
              <w:t>the type of quantile computation used in </w:t>
            </w:r>
            <w:hyperlink r:id="rId31" w:history="1">
              <w:r w:rsidRPr="008C4264">
                <w:rPr>
                  <w:rFonts w:asciiTheme="minorHAnsi" w:eastAsiaTheme="minorHAnsi" w:hAnsiTheme="minorHAnsi" w:cstheme="minorBidi"/>
                  <w:sz w:val="22"/>
                  <w:szCs w:val="22"/>
                </w:rPr>
                <w:t>quantile</w:t>
              </w:r>
            </w:hyperlink>
            <w:r w:rsidRPr="008C4264">
              <w:rPr>
                <w:rFonts w:asciiTheme="minorHAnsi" w:eastAsiaTheme="minorHAnsi" w:hAnsiTheme="minorHAnsi" w:cstheme="minorBidi"/>
                <w:sz w:val="22"/>
                <w:szCs w:val="22"/>
              </w:rPr>
              <w:t>.</w:t>
            </w:r>
          </w:p>
        </w:tc>
      </w:tr>
      <w:tr w:rsidR="00F5132B" w:rsidRPr="008C4264" w:rsidTr="00F5132B">
        <w:trPr>
          <w:tblCellSpacing w:w="15" w:type="dxa"/>
        </w:trPr>
        <w:tc>
          <w:tcPr>
            <w:tcW w:w="0" w:type="auto"/>
            <w:hideMark/>
          </w:tcPr>
          <w:p w:rsidR="00F5132B" w:rsidRPr="008C4264" w:rsidRDefault="00F5132B">
            <w:pPr>
              <w:rPr>
                <w:szCs w:val="22"/>
              </w:rPr>
            </w:pPr>
            <w:r w:rsidRPr="008C4264">
              <w:rPr>
                <w:szCs w:val="22"/>
              </w:rPr>
              <w:t>ylim, ...</w:t>
            </w:r>
          </w:p>
        </w:tc>
        <w:tc>
          <w:tcPr>
            <w:tcW w:w="0" w:type="auto"/>
            <w:hideMark/>
          </w:tcPr>
          <w:p w:rsidR="00F5132B" w:rsidRPr="008C4264" w:rsidRDefault="00F5132B">
            <w:pPr>
              <w:pStyle w:val="NormalWeb"/>
              <w:rPr>
                <w:rFonts w:asciiTheme="minorHAnsi" w:eastAsiaTheme="minorHAnsi" w:hAnsiTheme="minorHAnsi" w:cstheme="minorBidi"/>
                <w:sz w:val="22"/>
                <w:szCs w:val="22"/>
              </w:rPr>
            </w:pPr>
            <w:r w:rsidRPr="008C4264">
              <w:rPr>
                <w:rFonts w:asciiTheme="minorHAnsi" w:eastAsiaTheme="minorHAnsi" w:hAnsiTheme="minorHAnsi" w:cstheme="minorBidi"/>
                <w:sz w:val="22"/>
                <w:szCs w:val="22"/>
              </w:rPr>
              <w:t>graphical parameters.</w:t>
            </w:r>
          </w:p>
        </w:tc>
      </w:tr>
    </w:tbl>
    <w:p w:rsidR="00F5132B" w:rsidRPr="008C4264" w:rsidRDefault="00F5132B" w:rsidP="00F5132B">
      <w:pPr>
        <w:pStyle w:val="Heading3"/>
        <w:shd w:val="clear" w:color="auto" w:fill="FFFFFF"/>
        <w:rPr>
          <w:rFonts w:asciiTheme="minorHAnsi" w:eastAsiaTheme="minorHAnsi" w:hAnsiTheme="minorHAnsi" w:cstheme="minorBidi"/>
          <w:b w:val="0"/>
          <w:bCs w:val="0"/>
          <w:sz w:val="22"/>
          <w:szCs w:val="22"/>
        </w:rPr>
      </w:pPr>
      <w:r w:rsidRPr="008C4264">
        <w:rPr>
          <w:rFonts w:asciiTheme="minorHAnsi" w:eastAsiaTheme="minorHAnsi" w:hAnsiTheme="minorHAnsi" w:cstheme="minorBidi"/>
          <w:b w:val="0"/>
          <w:bCs w:val="0"/>
          <w:sz w:val="22"/>
          <w:szCs w:val="22"/>
        </w:rPr>
        <w:t>Value</w:t>
      </w:r>
    </w:p>
    <w:p w:rsidR="00F5132B" w:rsidRPr="008C4264" w:rsidRDefault="00F5132B" w:rsidP="00F5132B">
      <w:pPr>
        <w:pStyle w:val="NormalWeb"/>
        <w:rPr>
          <w:rFonts w:asciiTheme="minorHAnsi" w:eastAsiaTheme="minorHAnsi" w:hAnsiTheme="minorHAnsi" w:cstheme="minorBidi"/>
          <w:sz w:val="22"/>
          <w:szCs w:val="22"/>
        </w:rPr>
      </w:pPr>
      <w:r w:rsidRPr="008C4264">
        <w:rPr>
          <w:rFonts w:asciiTheme="minorHAnsi" w:eastAsiaTheme="minorHAnsi" w:hAnsiTheme="minorHAnsi" w:cstheme="minorBidi"/>
          <w:sz w:val="22"/>
          <w:szCs w:val="22"/>
        </w:rPr>
        <w:t>For qqnorm and qqplot, a list with components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valueblock"/>
      </w:tblPr>
      <w:tblGrid>
        <w:gridCol w:w="175"/>
        <w:gridCol w:w="5389"/>
      </w:tblGrid>
      <w:tr w:rsidR="00F5132B" w:rsidRPr="008C4264" w:rsidTr="00F5132B">
        <w:trPr>
          <w:tblCellSpacing w:w="15" w:type="dxa"/>
        </w:trPr>
        <w:tc>
          <w:tcPr>
            <w:tcW w:w="0" w:type="auto"/>
            <w:hideMark/>
          </w:tcPr>
          <w:p w:rsidR="00F5132B" w:rsidRPr="008C4264" w:rsidRDefault="00F5132B">
            <w:pPr>
              <w:rPr>
                <w:szCs w:val="22"/>
              </w:rPr>
            </w:pPr>
            <w:r w:rsidRPr="008C4264">
              <w:rPr>
                <w:szCs w:val="22"/>
              </w:rPr>
              <w:lastRenderedPageBreak/>
              <w:t>x</w:t>
            </w:r>
          </w:p>
        </w:tc>
        <w:tc>
          <w:tcPr>
            <w:tcW w:w="0" w:type="auto"/>
            <w:hideMark/>
          </w:tcPr>
          <w:p w:rsidR="00F5132B" w:rsidRPr="008C4264" w:rsidRDefault="00F5132B">
            <w:pPr>
              <w:pStyle w:val="NormalWeb"/>
              <w:rPr>
                <w:rFonts w:asciiTheme="minorHAnsi" w:eastAsiaTheme="minorHAnsi" w:hAnsiTheme="minorHAnsi" w:cstheme="minorBidi"/>
                <w:sz w:val="22"/>
                <w:szCs w:val="22"/>
              </w:rPr>
            </w:pPr>
            <w:r w:rsidRPr="008C4264">
              <w:rPr>
                <w:rFonts w:asciiTheme="minorHAnsi" w:eastAsiaTheme="minorHAnsi" w:hAnsiTheme="minorHAnsi" w:cstheme="minorBidi"/>
                <w:sz w:val="22"/>
                <w:szCs w:val="22"/>
              </w:rPr>
              <w:t>The x coordinates of the points that were/would be plotted</w:t>
            </w:r>
          </w:p>
        </w:tc>
      </w:tr>
      <w:tr w:rsidR="00F5132B" w:rsidRPr="008C4264" w:rsidTr="00F5132B">
        <w:trPr>
          <w:tblCellSpacing w:w="15" w:type="dxa"/>
        </w:trPr>
        <w:tc>
          <w:tcPr>
            <w:tcW w:w="0" w:type="auto"/>
            <w:hideMark/>
          </w:tcPr>
          <w:p w:rsidR="00F5132B" w:rsidRPr="008C4264" w:rsidRDefault="00F5132B">
            <w:pPr>
              <w:rPr>
                <w:szCs w:val="22"/>
              </w:rPr>
            </w:pPr>
            <w:r w:rsidRPr="008C4264">
              <w:rPr>
                <w:szCs w:val="22"/>
              </w:rPr>
              <w:t>y</w:t>
            </w:r>
          </w:p>
        </w:tc>
        <w:tc>
          <w:tcPr>
            <w:tcW w:w="0" w:type="auto"/>
            <w:hideMark/>
          </w:tcPr>
          <w:p w:rsidR="00F5132B" w:rsidRPr="008C4264" w:rsidRDefault="00F5132B">
            <w:pPr>
              <w:pStyle w:val="NormalWeb"/>
              <w:rPr>
                <w:rFonts w:asciiTheme="minorHAnsi" w:eastAsiaTheme="minorHAnsi" w:hAnsiTheme="minorHAnsi" w:cstheme="minorBidi"/>
                <w:sz w:val="22"/>
                <w:szCs w:val="22"/>
              </w:rPr>
            </w:pPr>
            <w:r w:rsidRPr="008C4264">
              <w:rPr>
                <w:rFonts w:asciiTheme="minorHAnsi" w:eastAsiaTheme="minorHAnsi" w:hAnsiTheme="minorHAnsi" w:cstheme="minorBidi"/>
                <w:sz w:val="22"/>
                <w:szCs w:val="22"/>
              </w:rPr>
              <w:t>The original y vector, i.e., the corresponding y coordinates</w:t>
            </w:r>
          </w:p>
        </w:tc>
      </w:tr>
    </w:tbl>
    <w:p w:rsidR="00F5132B" w:rsidRDefault="00F5132B" w:rsidP="00E17FA4">
      <w:pPr>
        <w:rPr>
          <w:szCs w:val="22"/>
        </w:rPr>
      </w:pPr>
    </w:p>
    <w:p w:rsidR="00EA0D17" w:rsidRDefault="00EA0D17" w:rsidP="00E17FA4">
      <w:pPr>
        <w:rPr>
          <w:szCs w:val="22"/>
        </w:rPr>
      </w:pPr>
    </w:p>
    <w:p w:rsidR="00F5132B" w:rsidRDefault="00F5132B" w:rsidP="00E17FA4">
      <w:pPr>
        <w:rPr>
          <w:szCs w:val="22"/>
        </w:rPr>
      </w:pPr>
    </w:p>
    <w:p w:rsidR="00E17FA4" w:rsidRDefault="00E17FA4" w:rsidP="00E17FA4">
      <w:pPr>
        <w:rPr>
          <w:szCs w:val="22"/>
        </w:rPr>
      </w:pPr>
      <w:r>
        <w:rPr>
          <w:szCs w:val="22"/>
        </w:rPr>
        <w:t>Run as below:</w:t>
      </w:r>
    </w:p>
    <w:p w:rsidR="00E17FA4" w:rsidRDefault="00E17FA4" w:rsidP="00E17FA4">
      <w:pPr>
        <w:rPr>
          <w:szCs w:val="22"/>
        </w:rPr>
      </w:pPr>
      <w:r>
        <w:rPr>
          <w:szCs w:val="22"/>
        </w:rPr>
        <w:t>qqnorm(resids)</w:t>
      </w:r>
    </w:p>
    <w:p w:rsidR="00AD329B" w:rsidRDefault="00AD329B" w:rsidP="00E17FA4">
      <w:pPr>
        <w:rPr>
          <w:szCs w:val="22"/>
        </w:rPr>
      </w:pPr>
    </w:p>
    <w:p w:rsidR="00AD329B" w:rsidRDefault="00AD329B" w:rsidP="00E17FA4">
      <w:pPr>
        <w:rPr>
          <w:szCs w:val="22"/>
        </w:rPr>
      </w:pPr>
    </w:p>
    <w:p w:rsidR="00555D28" w:rsidRDefault="00EA0D17" w:rsidP="00555D28">
      <w:pPr>
        <w:rPr>
          <w:sz w:val="44"/>
          <w:szCs w:val="44"/>
        </w:rPr>
      </w:pPr>
      <w:r>
        <w:rPr>
          <w:noProof/>
          <w:szCs w:val="22"/>
        </w:rPr>
        <w:drawing>
          <wp:anchor distT="0" distB="0" distL="114300" distR="114300" simplePos="0" relativeHeight="251670528" behindDoc="0" locked="0" layoutInCell="1" allowOverlap="1" wp14:anchorId="6C50B6B8" wp14:editId="6F7EAC9F">
            <wp:simplePos x="0" y="0"/>
            <wp:positionH relativeFrom="margin">
              <wp:posOffset>1399540</wp:posOffset>
            </wp:positionH>
            <wp:positionV relativeFrom="margin">
              <wp:posOffset>4584065</wp:posOffset>
            </wp:positionV>
            <wp:extent cx="2457793" cy="3467584"/>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norm.png"/>
                    <pic:cNvPicPr/>
                  </pic:nvPicPr>
                  <pic:blipFill>
                    <a:blip r:embed="rId32">
                      <a:extLst>
                        <a:ext uri="{28A0092B-C50C-407E-A947-70E740481C1C}">
                          <a14:useLocalDpi xmlns:a14="http://schemas.microsoft.com/office/drawing/2010/main" val="0"/>
                        </a:ext>
                      </a:extLst>
                    </a:blip>
                    <a:stretch>
                      <a:fillRect/>
                    </a:stretch>
                  </pic:blipFill>
                  <pic:spPr>
                    <a:xfrm>
                      <a:off x="0" y="0"/>
                      <a:ext cx="2457793" cy="3467584"/>
                    </a:xfrm>
                    <a:prstGeom prst="rect">
                      <a:avLst/>
                    </a:prstGeom>
                  </pic:spPr>
                </pic:pic>
              </a:graphicData>
            </a:graphic>
          </wp:anchor>
        </w:drawing>
      </w:r>
    </w:p>
    <w:p w:rsidR="00555D28" w:rsidRDefault="00555D28" w:rsidP="00555D28">
      <w:pPr>
        <w:rPr>
          <w:sz w:val="44"/>
          <w:szCs w:val="44"/>
        </w:rPr>
      </w:pPr>
    </w:p>
    <w:p w:rsidR="00555D28" w:rsidRDefault="00555D28" w:rsidP="00555D28">
      <w:pPr>
        <w:rPr>
          <w:sz w:val="44"/>
          <w:szCs w:val="44"/>
        </w:rPr>
      </w:pPr>
    </w:p>
    <w:p w:rsidR="00555D28" w:rsidRDefault="00555D28" w:rsidP="00555D28">
      <w:pPr>
        <w:rPr>
          <w:sz w:val="44"/>
          <w:szCs w:val="44"/>
        </w:rPr>
      </w:pPr>
    </w:p>
    <w:p w:rsidR="00555D28" w:rsidRDefault="00555D28" w:rsidP="00555D28">
      <w:pPr>
        <w:rPr>
          <w:sz w:val="44"/>
          <w:szCs w:val="44"/>
        </w:rPr>
      </w:pPr>
    </w:p>
    <w:p w:rsidR="00555D28" w:rsidRDefault="00555D28" w:rsidP="00555D28">
      <w:pPr>
        <w:rPr>
          <w:sz w:val="44"/>
          <w:szCs w:val="44"/>
        </w:rPr>
      </w:pPr>
    </w:p>
    <w:p w:rsidR="00555D28" w:rsidRDefault="00555D28" w:rsidP="00555D28">
      <w:pPr>
        <w:rPr>
          <w:sz w:val="44"/>
          <w:szCs w:val="44"/>
        </w:rPr>
      </w:pPr>
    </w:p>
    <w:p w:rsidR="00555D28" w:rsidRDefault="00555D28" w:rsidP="00555D28">
      <w:pPr>
        <w:rPr>
          <w:sz w:val="44"/>
          <w:szCs w:val="44"/>
        </w:rPr>
      </w:pPr>
    </w:p>
    <w:p w:rsidR="00555D28" w:rsidRDefault="00555D28" w:rsidP="00555D28">
      <w:pPr>
        <w:rPr>
          <w:sz w:val="44"/>
          <w:szCs w:val="44"/>
        </w:rPr>
      </w:pPr>
    </w:p>
    <w:p w:rsidR="004959F0" w:rsidRDefault="004959F0" w:rsidP="00555D28">
      <w:pPr>
        <w:rPr>
          <w:sz w:val="44"/>
          <w:szCs w:val="44"/>
        </w:rPr>
      </w:pPr>
    </w:p>
    <w:p w:rsidR="004959F0" w:rsidRDefault="004959F0" w:rsidP="00555D28">
      <w:pPr>
        <w:rPr>
          <w:sz w:val="44"/>
          <w:szCs w:val="44"/>
        </w:rPr>
      </w:pPr>
    </w:p>
    <w:p w:rsidR="004959F0" w:rsidRDefault="004959F0" w:rsidP="00555D28">
      <w:pPr>
        <w:rPr>
          <w:sz w:val="44"/>
          <w:szCs w:val="44"/>
        </w:rPr>
      </w:pPr>
    </w:p>
    <w:p w:rsidR="004959F0" w:rsidRDefault="004959F0" w:rsidP="00555D28">
      <w:pPr>
        <w:rPr>
          <w:sz w:val="44"/>
          <w:szCs w:val="44"/>
        </w:rPr>
      </w:pPr>
    </w:p>
    <w:p w:rsidR="00171A3C" w:rsidRPr="00BB3E29" w:rsidRDefault="00BB3E29" w:rsidP="00BB3E29">
      <w:pPr>
        <w:jc w:val="center"/>
        <w:rPr>
          <w:sz w:val="44"/>
          <w:szCs w:val="44"/>
        </w:rPr>
      </w:pPr>
      <w:r w:rsidRPr="00BB3E29">
        <w:rPr>
          <w:sz w:val="44"/>
          <w:szCs w:val="44"/>
        </w:rPr>
        <w:lastRenderedPageBreak/>
        <w:t>Business Decisions after model analysis</w:t>
      </w:r>
    </w:p>
    <w:p w:rsidR="00171A3C" w:rsidRDefault="00171A3C" w:rsidP="0018523A">
      <w:pPr>
        <w:rPr>
          <w:szCs w:val="22"/>
        </w:rPr>
      </w:pPr>
    </w:p>
    <w:p w:rsidR="002E55A3" w:rsidRDefault="003B7367" w:rsidP="003B7367">
      <w:pPr>
        <w:pStyle w:val="ListParagraph"/>
        <w:numPr>
          <w:ilvl w:val="0"/>
          <w:numId w:val="1"/>
        </w:numPr>
        <w:rPr>
          <w:szCs w:val="22"/>
        </w:rPr>
      </w:pPr>
      <w:r>
        <w:rPr>
          <w:szCs w:val="22"/>
        </w:rPr>
        <w:t>Customers with moderate valued can be converted into highly value</w:t>
      </w:r>
      <w:r w:rsidR="002E55A3">
        <w:rPr>
          <w:szCs w:val="22"/>
        </w:rPr>
        <w:t>d</w:t>
      </w:r>
      <w:r>
        <w:rPr>
          <w:szCs w:val="22"/>
        </w:rPr>
        <w:t xml:space="preserve"> customer</w:t>
      </w:r>
      <w:r w:rsidR="002E55A3">
        <w:rPr>
          <w:szCs w:val="22"/>
        </w:rPr>
        <w:t xml:space="preserve"> by providing good offers on policies. It has been observed that customers with renew offer type more liked high value customer. Making new offers on policies will help to make customer high value.</w:t>
      </w:r>
    </w:p>
    <w:p w:rsidR="002E55A3" w:rsidRDefault="002E55A3" w:rsidP="002E55A3">
      <w:pPr>
        <w:pStyle w:val="ListParagraph"/>
        <w:rPr>
          <w:szCs w:val="22"/>
        </w:rPr>
      </w:pPr>
    </w:p>
    <w:p w:rsidR="002E55A3" w:rsidRDefault="002E55A3" w:rsidP="003B7367">
      <w:pPr>
        <w:pStyle w:val="ListParagraph"/>
        <w:numPr>
          <w:ilvl w:val="0"/>
          <w:numId w:val="1"/>
        </w:numPr>
        <w:rPr>
          <w:szCs w:val="22"/>
        </w:rPr>
      </w:pPr>
      <w:r>
        <w:rPr>
          <w:szCs w:val="22"/>
        </w:rPr>
        <w:t>Association of customer with company for longer period of time will automatically make the lifetime value high. Keeping monthly premium amount small but for longer period of time will help company to have long time association with customers. And customers also will be comfortable to pay small amount of money on every month regularly.</w:t>
      </w:r>
    </w:p>
    <w:p w:rsidR="002E55A3" w:rsidRPr="002E55A3" w:rsidRDefault="002E55A3" w:rsidP="002E55A3">
      <w:pPr>
        <w:pStyle w:val="ListParagraph"/>
        <w:rPr>
          <w:szCs w:val="22"/>
        </w:rPr>
      </w:pPr>
    </w:p>
    <w:p w:rsidR="00171A3C" w:rsidRDefault="00042EAD" w:rsidP="003B7367">
      <w:pPr>
        <w:pStyle w:val="ListParagraph"/>
        <w:numPr>
          <w:ilvl w:val="0"/>
          <w:numId w:val="1"/>
        </w:numPr>
        <w:rPr>
          <w:szCs w:val="22"/>
        </w:rPr>
      </w:pPr>
      <w:r>
        <w:rPr>
          <w:szCs w:val="22"/>
        </w:rPr>
        <w:t>Customers with less number of policies tends to be more interested to continue so rather than going for number of policies with single customers. It will help to increase customer base also. Different customers with high lifetime value will definitely results into good business decision.</w:t>
      </w:r>
    </w:p>
    <w:p w:rsidR="00042EAD" w:rsidRPr="00042EAD" w:rsidRDefault="00042EAD" w:rsidP="00042EAD">
      <w:pPr>
        <w:pStyle w:val="ListParagraph"/>
        <w:rPr>
          <w:szCs w:val="22"/>
        </w:rPr>
      </w:pPr>
    </w:p>
    <w:p w:rsidR="00042EAD" w:rsidRDefault="00042EAD" w:rsidP="003B7367">
      <w:pPr>
        <w:pStyle w:val="ListParagraph"/>
        <w:numPr>
          <w:ilvl w:val="0"/>
          <w:numId w:val="1"/>
        </w:numPr>
        <w:rPr>
          <w:szCs w:val="22"/>
        </w:rPr>
      </w:pPr>
      <w:r>
        <w:rPr>
          <w:szCs w:val="22"/>
        </w:rPr>
        <w:t xml:space="preserve">Improving customer service is important, the more customer satisfied, the more business can be improved. Number of open complaints shows that company having to way communication with customers which will </w:t>
      </w:r>
      <w:r w:rsidR="00A945C4">
        <w:rPr>
          <w:szCs w:val="22"/>
        </w:rPr>
        <w:t>allow to customer to know the policies of company more. Company also can be</w:t>
      </w:r>
      <w:r w:rsidR="007A7D90">
        <w:rPr>
          <w:szCs w:val="22"/>
        </w:rPr>
        <w:t xml:space="preserve"> </w:t>
      </w:r>
      <w:r w:rsidR="007F4CE8">
        <w:rPr>
          <w:szCs w:val="22"/>
        </w:rPr>
        <w:t>aware with customer requirement and improve itself as per the market. To retain the customer by satisfying their need through their complaints.</w:t>
      </w:r>
    </w:p>
    <w:p w:rsidR="007F4CE8" w:rsidRPr="007F4CE8" w:rsidRDefault="007F4CE8" w:rsidP="007F4CE8">
      <w:pPr>
        <w:pStyle w:val="ListParagraph"/>
        <w:rPr>
          <w:szCs w:val="22"/>
        </w:rPr>
      </w:pPr>
    </w:p>
    <w:p w:rsidR="007F4CE8" w:rsidRDefault="007F4CE8" w:rsidP="00544A5B">
      <w:pPr>
        <w:pStyle w:val="ListParagraph"/>
        <w:rPr>
          <w:szCs w:val="22"/>
        </w:rPr>
      </w:pPr>
    </w:p>
    <w:p w:rsidR="002E55A3" w:rsidRPr="002E55A3" w:rsidRDefault="002E55A3" w:rsidP="002E55A3">
      <w:pPr>
        <w:pStyle w:val="ListParagraph"/>
        <w:rPr>
          <w:szCs w:val="22"/>
        </w:rPr>
      </w:pPr>
    </w:p>
    <w:p w:rsidR="002E55A3" w:rsidRPr="003B7367" w:rsidRDefault="002E55A3" w:rsidP="009C2A7F">
      <w:pPr>
        <w:pStyle w:val="ListParagraph"/>
        <w:rPr>
          <w:szCs w:val="22"/>
        </w:rPr>
      </w:pPr>
    </w:p>
    <w:sectPr w:rsidR="002E55A3" w:rsidRPr="003B7367" w:rsidSect="007F78BD">
      <w:pgSz w:w="11907" w:h="16839"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D69EC"/>
    <w:multiLevelType w:val="multilevel"/>
    <w:tmpl w:val="B6BC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051E0B"/>
    <w:multiLevelType w:val="multilevel"/>
    <w:tmpl w:val="6A2A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D665C6"/>
    <w:multiLevelType w:val="hybridMultilevel"/>
    <w:tmpl w:val="0510A9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0F7276"/>
    <w:multiLevelType w:val="multilevel"/>
    <w:tmpl w:val="C38AF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B2580E"/>
    <w:multiLevelType w:val="hybridMultilevel"/>
    <w:tmpl w:val="0BDAE4D0"/>
    <w:lvl w:ilvl="0" w:tplc="E376A4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A8B79EB"/>
    <w:multiLevelType w:val="multilevel"/>
    <w:tmpl w:val="1BB6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CA6C88"/>
    <w:multiLevelType w:val="hybridMultilevel"/>
    <w:tmpl w:val="0974E03C"/>
    <w:lvl w:ilvl="0" w:tplc="B7E8E4A4">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A76225"/>
    <w:multiLevelType w:val="multilevel"/>
    <w:tmpl w:val="EB0A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0"/>
  </w:num>
  <w:num w:numId="5">
    <w:abstractNumId w:val="7"/>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6CC"/>
    <w:rsid w:val="00042EAD"/>
    <w:rsid w:val="00045BBB"/>
    <w:rsid w:val="00074895"/>
    <w:rsid w:val="000846A0"/>
    <w:rsid w:val="000E0435"/>
    <w:rsid w:val="0013010C"/>
    <w:rsid w:val="00162253"/>
    <w:rsid w:val="00171A3C"/>
    <w:rsid w:val="00173493"/>
    <w:rsid w:val="0018523A"/>
    <w:rsid w:val="001B37F7"/>
    <w:rsid w:val="001C4A50"/>
    <w:rsid w:val="00273D97"/>
    <w:rsid w:val="002D5E69"/>
    <w:rsid w:val="002E55A3"/>
    <w:rsid w:val="00350A79"/>
    <w:rsid w:val="0039354B"/>
    <w:rsid w:val="00394B86"/>
    <w:rsid w:val="003B7367"/>
    <w:rsid w:val="003E66CC"/>
    <w:rsid w:val="00443419"/>
    <w:rsid w:val="004649DA"/>
    <w:rsid w:val="00472D0B"/>
    <w:rsid w:val="004959F0"/>
    <w:rsid w:val="004E47E5"/>
    <w:rsid w:val="00544A5B"/>
    <w:rsid w:val="00555D28"/>
    <w:rsid w:val="005779CE"/>
    <w:rsid w:val="005D388E"/>
    <w:rsid w:val="005D5CBA"/>
    <w:rsid w:val="00656AD6"/>
    <w:rsid w:val="0070401F"/>
    <w:rsid w:val="0079507A"/>
    <w:rsid w:val="007A7D90"/>
    <w:rsid w:val="007F4CE8"/>
    <w:rsid w:val="007F78BD"/>
    <w:rsid w:val="00823DC9"/>
    <w:rsid w:val="008A09EC"/>
    <w:rsid w:val="008B67C7"/>
    <w:rsid w:val="008C4264"/>
    <w:rsid w:val="008D1E9C"/>
    <w:rsid w:val="008E7A16"/>
    <w:rsid w:val="00907A6E"/>
    <w:rsid w:val="0092045B"/>
    <w:rsid w:val="00984BA0"/>
    <w:rsid w:val="009C2A7F"/>
    <w:rsid w:val="009D122F"/>
    <w:rsid w:val="00A67B1A"/>
    <w:rsid w:val="00A945C4"/>
    <w:rsid w:val="00AB3AA7"/>
    <w:rsid w:val="00AB4769"/>
    <w:rsid w:val="00AD329B"/>
    <w:rsid w:val="00B14C65"/>
    <w:rsid w:val="00B25BE5"/>
    <w:rsid w:val="00B3793A"/>
    <w:rsid w:val="00BB3E29"/>
    <w:rsid w:val="00BF5D3D"/>
    <w:rsid w:val="00E17FA4"/>
    <w:rsid w:val="00E70A36"/>
    <w:rsid w:val="00E746FB"/>
    <w:rsid w:val="00EA0D17"/>
    <w:rsid w:val="00EB226C"/>
    <w:rsid w:val="00EB4076"/>
    <w:rsid w:val="00EC6D6D"/>
    <w:rsid w:val="00F5132B"/>
    <w:rsid w:val="00F81CC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F954E5-1E92-4B4A-8F5F-33B7EA01B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513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46A0"/>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0846A0"/>
    <w:rPr>
      <w:rFonts w:eastAsiaTheme="minorEastAsia"/>
      <w:szCs w:val="22"/>
      <w:lang w:bidi="ar-SA"/>
    </w:rPr>
  </w:style>
  <w:style w:type="paragraph" w:styleId="ListParagraph">
    <w:name w:val="List Paragraph"/>
    <w:basedOn w:val="Normal"/>
    <w:uiPriority w:val="34"/>
    <w:qFormat/>
    <w:rsid w:val="00045BBB"/>
    <w:pPr>
      <w:ind w:left="720"/>
      <w:contextualSpacing/>
    </w:pPr>
  </w:style>
  <w:style w:type="character" w:styleId="Hyperlink">
    <w:name w:val="Hyperlink"/>
    <w:basedOn w:val="DefaultParagraphFont"/>
    <w:uiPriority w:val="99"/>
    <w:semiHidden/>
    <w:unhideWhenUsed/>
    <w:rsid w:val="00B25BE5"/>
    <w:rPr>
      <w:color w:val="0000FF"/>
      <w:u w:val="single"/>
    </w:rPr>
  </w:style>
  <w:style w:type="paragraph" w:styleId="NormalWeb">
    <w:name w:val="Normal (Web)"/>
    <w:basedOn w:val="Normal"/>
    <w:uiPriority w:val="99"/>
    <w:semiHidden/>
    <w:unhideWhenUsed/>
    <w:rsid w:val="00B25B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B25BE5"/>
  </w:style>
  <w:style w:type="character" w:styleId="Strong">
    <w:name w:val="Strong"/>
    <w:basedOn w:val="DefaultParagraphFont"/>
    <w:uiPriority w:val="22"/>
    <w:qFormat/>
    <w:rsid w:val="00AB3AA7"/>
    <w:rPr>
      <w:b/>
      <w:bCs/>
    </w:rPr>
  </w:style>
  <w:style w:type="character" w:customStyle="1" w:styleId="mi">
    <w:name w:val="mi"/>
    <w:basedOn w:val="DefaultParagraphFont"/>
    <w:rsid w:val="00AB3AA7"/>
  </w:style>
  <w:style w:type="character" w:customStyle="1" w:styleId="mo">
    <w:name w:val="mo"/>
    <w:basedOn w:val="DefaultParagraphFont"/>
    <w:rsid w:val="00AB3AA7"/>
  </w:style>
  <w:style w:type="character" w:customStyle="1" w:styleId="mn">
    <w:name w:val="mn"/>
    <w:basedOn w:val="DefaultParagraphFont"/>
    <w:rsid w:val="00AB3AA7"/>
  </w:style>
  <w:style w:type="character" w:customStyle="1" w:styleId="mjxassistivemathml">
    <w:name w:val="mjx_assistive_mathml"/>
    <w:basedOn w:val="DefaultParagraphFont"/>
    <w:rsid w:val="00AB3AA7"/>
  </w:style>
  <w:style w:type="character" w:styleId="Emphasis">
    <w:name w:val="Emphasis"/>
    <w:basedOn w:val="DefaultParagraphFont"/>
    <w:uiPriority w:val="20"/>
    <w:qFormat/>
    <w:rsid w:val="00AB3AA7"/>
    <w:rPr>
      <w:i/>
      <w:iCs/>
    </w:rPr>
  </w:style>
  <w:style w:type="character" w:customStyle="1" w:styleId="Heading3Char">
    <w:name w:val="Heading 3 Char"/>
    <w:basedOn w:val="DefaultParagraphFont"/>
    <w:link w:val="Heading3"/>
    <w:uiPriority w:val="9"/>
    <w:rsid w:val="00F5132B"/>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F5132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1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F5132B"/>
    <w:rPr>
      <w:rFonts w:ascii="Courier New" w:eastAsia="Times New Roman"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843254">
      <w:bodyDiv w:val="1"/>
      <w:marLeft w:val="0"/>
      <w:marRight w:val="0"/>
      <w:marTop w:val="0"/>
      <w:marBottom w:val="0"/>
      <w:divBdr>
        <w:top w:val="none" w:sz="0" w:space="0" w:color="auto"/>
        <w:left w:val="none" w:sz="0" w:space="0" w:color="auto"/>
        <w:bottom w:val="none" w:sz="0" w:space="0" w:color="auto"/>
        <w:right w:val="none" w:sz="0" w:space="0" w:color="auto"/>
      </w:divBdr>
    </w:div>
    <w:div w:id="871916292">
      <w:bodyDiv w:val="1"/>
      <w:marLeft w:val="0"/>
      <w:marRight w:val="0"/>
      <w:marTop w:val="0"/>
      <w:marBottom w:val="0"/>
      <w:divBdr>
        <w:top w:val="none" w:sz="0" w:space="0" w:color="auto"/>
        <w:left w:val="none" w:sz="0" w:space="0" w:color="auto"/>
        <w:bottom w:val="none" w:sz="0" w:space="0" w:color="auto"/>
        <w:right w:val="none" w:sz="0" w:space="0" w:color="auto"/>
      </w:divBdr>
    </w:div>
    <w:div w:id="1007440868">
      <w:bodyDiv w:val="1"/>
      <w:marLeft w:val="0"/>
      <w:marRight w:val="0"/>
      <w:marTop w:val="0"/>
      <w:marBottom w:val="0"/>
      <w:divBdr>
        <w:top w:val="none" w:sz="0" w:space="0" w:color="auto"/>
        <w:left w:val="none" w:sz="0" w:space="0" w:color="auto"/>
        <w:bottom w:val="none" w:sz="0" w:space="0" w:color="auto"/>
        <w:right w:val="none" w:sz="0" w:space="0" w:color="auto"/>
      </w:divBdr>
    </w:div>
    <w:div w:id="1604457292">
      <w:bodyDiv w:val="1"/>
      <w:marLeft w:val="0"/>
      <w:marRight w:val="0"/>
      <w:marTop w:val="0"/>
      <w:marBottom w:val="0"/>
      <w:divBdr>
        <w:top w:val="none" w:sz="0" w:space="0" w:color="auto"/>
        <w:left w:val="none" w:sz="0" w:space="0" w:color="auto"/>
        <w:bottom w:val="none" w:sz="0" w:space="0" w:color="auto"/>
        <w:right w:val="none" w:sz="0" w:space="0" w:color="auto"/>
      </w:divBdr>
    </w:div>
    <w:div w:id="198346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n.wikipedia.org/wiki/Correlation" TargetMode="External"/><Relationship Id="rId18" Type="http://schemas.openxmlformats.org/officeDocument/2006/relationships/hyperlink" Target="https://en.wikipedia.org/wiki/Harmonic" TargetMode="External"/><Relationship Id="rId26" Type="http://schemas.openxmlformats.org/officeDocument/2006/relationships/hyperlink" Target="https://en.wikipedia.org/wiki/Statistical_significance" TargetMode="External"/><Relationship Id="rId3" Type="http://schemas.openxmlformats.org/officeDocument/2006/relationships/numbering" Target="numbering.xml"/><Relationship Id="rId21" Type="http://schemas.openxmlformats.org/officeDocument/2006/relationships/image" Target="media/image6.JPG"/><Relationship Id="rId34"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5.JPG"/><Relationship Id="rId17" Type="http://schemas.openxmlformats.org/officeDocument/2006/relationships/hyperlink" Target="https://en.wikipedia.org/wiki/Missing_fundamental_frequency" TargetMode="External"/><Relationship Id="rId25" Type="http://schemas.openxmlformats.org/officeDocument/2006/relationships/hyperlink" Target="https://en.wikipedia.org/wiki/Durbin%E2%80%93Watson_statistic"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n.wikipedia.org/wiki/Noise_(signal_processing)" TargetMode="External"/><Relationship Id="rId20" Type="http://schemas.openxmlformats.org/officeDocument/2006/relationships/hyperlink" Target="https://en.wikipedia.org/wiki/Time_domain" TargetMode="External"/><Relationship Id="rId29" Type="http://schemas.openxmlformats.org/officeDocument/2006/relationships/hyperlink" Target="http://www.itl.nist.gov/div898/handbook/prc/section1/prc13.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s://en.wikipedia.org/wiki/Durbin%E2%80%93Watson_statistic" TargetMode="External"/><Relationship Id="rId32"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yperlink" Target="https://en.wikipedia.org/wiki/Periodic_signal" TargetMode="External"/><Relationship Id="rId23" Type="http://schemas.openxmlformats.org/officeDocument/2006/relationships/hyperlink" Target="https://en.wikipedia.org/wiki/Test_statistic" TargetMode="External"/><Relationship Id="rId28"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hyperlink" Target="https://en.wikipedia.org/wiki/Signal_processing" TargetMode="External"/><Relationship Id="rId31" Type="http://schemas.openxmlformats.org/officeDocument/2006/relationships/hyperlink" Target="https://stat.ethz.ch/R-manual/R-devel/library/stats/html/quantile.html" TargetMode="Externa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hyperlink" Target="https://en.wikipedia.org/wiki/Signal_(information_theory)" TargetMode="External"/><Relationship Id="rId22" Type="http://schemas.openxmlformats.org/officeDocument/2006/relationships/hyperlink" Target="https://en.wikipedia.org/wiki/Errors_and_residuals_in_statistics" TargetMode="External"/><Relationship Id="rId27" Type="http://schemas.openxmlformats.org/officeDocument/2006/relationships/image" Target="media/image7.JPG"/><Relationship Id="rId30"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AF3949-7D45-4D5B-B146-90FA7FF5F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1045</TotalTime>
  <Pages>13</Pages>
  <Words>2284</Words>
  <Characters>13024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15278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Shri</dc:creator>
  <cp:keywords/>
  <dc:description/>
  <cp:lastModifiedBy>Shri</cp:lastModifiedBy>
  <cp:revision>65</cp:revision>
  <dcterms:created xsi:type="dcterms:W3CDTF">2019-08-23T04:28:00Z</dcterms:created>
  <dcterms:modified xsi:type="dcterms:W3CDTF">2019-08-29T02:50:00Z</dcterms:modified>
</cp:coreProperties>
</file>