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FEA3" w14:textId="75707CBD" w:rsidR="00B77BED" w:rsidRDefault="001D1F5B">
      <w:r>
        <w:t>Samole 3jafjdsascZC</w:t>
      </w:r>
    </w:p>
    <w:sectPr w:rsidR="00B7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7F"/>
    <w:rsid w:val="001D1F5B"/>
    <w:rsid w:val="0029307F"/>
    <w:rsid w:val="00B7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B433"/>
  <w15:chartTrackingRefBased/>
  <w15:docId w15:val="{768D6845-71E7-4605-887F-F620B855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Citiustech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Chaudhari</dc:creator>
  <cp:keywords/>
  <dc:description/>
  <cp:lastModifiedBy>Ritesh Chaudhari</cp:lastModifiedBy>
  <cp:revision>3</cp:revision>
  <dcterms:created xsi:type="dcterms:W3CDTF">2022-06-14T09:47:00Z</dcterms:created>
  <dcterms:modified xsi:type="dcterms:W3CDTF">2022-06-14T09:47:00Z</dcterms:modified>
</cp:coreProperties>
</file>