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80" w:rsidRDefault="00D70780">
      <w:r>
        <w:t>Using below link you can find a sample project Link (Online Store Project)</w:t>
      </w:r>
    </w:p>
    <w:p w:rsidR="00D70780" w:rsidRDefault="007C33C5">
      <w:hyperlink r:id="rId5" w:history="1">
        <w:r w:rsidR="00D70780" w:rsidRPr="00500FCD">
          <w:rPr>
            <w:rStyle w:val="Hyperlink"/>
          </w:rPr>
          <w:t>http://toolsqa.com/java/maven/configure-selenium-continuous-integration-maven/</w:t>
        </w:r>
      </w:hyperlink>
    </w:p>
    <w:p w:rsidR="00352F13" w:rsidRDefault="00352F13">
      <w:r>
        <w:t>Download Sample Project from</w:t>
      </w:r>
    </w:p>
    <w:p w:rsidR="00D70780" w:rsidRPr="00352F13" w:rsidRDefault="00352F13">
      <w:pPr>
        <w:rPr>
          <w:u w:val="single"/>
        </w:rPr>
      </w:pPr>
      <w:r w:rsidRPr="00352F13">
        <w:rPr>
          <w:u w:val="single"/>
        </w:rPr>
        <w:t>https://onedrive.live.com/?id=7406B90944A93885%21647&amp;cid=7406B90944A93885</w:t>
      </w:r>
    </w:p>
    <w:p w:rsidR="00D70780" w:rsidRDefault="00D70780"/>
    <w:p w:rsidR="00FD4B70" w:rsidRDefault="007076C6">
      <w:proofErr w:type="gramStart"/>
      <w:r>
        <w:t>BDD :</w:t>
      </w:r>
      <w:proofErr w:type="gramEnd"/>
      <w:r>
        <w:t xml:space="preserve"> Behaviour driven Development—bridge between BA and developer</w:t>
      </w:r>
    </w:p>
    <w:p w:rsidR="007076C6" w:rsidRDefault="007076C6">
      <w:r>
        <w:t>Various tools in Market</w:t>
      </w:r>
    </w:p>
    <w:p w:rsidR="007076C6" w:rsidRDefault="007076C6" w:rsidP="007076C6">
      <w:pPr>
        <w:pStyle w:val="ListParagraph"/>
        <w:numPr>
          <w:ilvl w:val="0"/>
          <w:numId w:val="1"/>
        </w:numPr>
      </w:pPr>
      <w:r>
        <w:t>Cucumber</w:t>
      </w:r>
    </w:p>
    <w:p w:rsidR="007076C6" w:rsidRDefault="007076C6" w:rsidP="007076C6">
      <w:pPr>
        <w:pStyle w:val="ListParagraph"/>
        <w:numPr>
          <w:ilvl w:val="0"/>
          <w:numId w:val="1"/>
        </w:numPr>
      </w:pPr>
      <w:proofErr w:type="spellStart"/>
      <w:r>
        <w:t>Jbehave</w:t>
      </w:r>
      <w:proofErr w:type="spellEnd"/>
    </w:p>
    <w:p w:rsidR="007076C6" w:rsidRDefault="007076C6" w:rsidP="007076C6">
      <w:pPr>
        <w:pStyle w:val="ListParagraph"/>
        <w:numPr>
          <w:ilvl w:val="0"/>
          <w:numId w:val="1"/>
        </w:numPr>
      </w:pPr>
      <w:proofErr w:type="spellStart"/>
      <w:r>
        <w:t>Nbehave</w:t>
      </w:r>
      <w:proofErr w:type="spellEnd"/>
    </w:p>
    <w:p w:rsidR="007076C6" w:rsidRDefault="007076C6" w:rsidP="007076C6">
      <w:pPr>
        <w:pStyle w:val="ListParagraph"/>
        <w:numPr>
          <w:ilvl w:val="0"/>
          <w:numId w:val="1"/>
        </w:numPr>
      </w:pPr>
      <w:proofErr w:type="spellStart"/>
      <w:r>
        <w:t>Specflow</w:t>
      </w:r>
      <w:proofErr w:type="spellEnd"/>
    </w:p>
    <w:p w:rsidR="007076C6" w:rsidRDefault="007076C6" w:rsidP="007076C6">
      <w:r>
        <w:t>Gherkin Syntax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Feature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Background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Scenario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Given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Then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When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And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But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Scenario Outline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Examples</w:t>
      </w:r>
    </w:p>
    <w:p w:rsidR="007076C6" w:rsidRDefault="007076C6" w:rsidP="007076C6">
      <w:pPr>
        <w:pStyle w:val="ListParagraph"/>
        <w:numPr>
          <w:ilvl w:val="0"/>
          <w:numId w:val="2"/>
        </w:numPr>
      </w:pPr>
      <w:r>
        <w:t>Scenario Templates</w:t>
      </w:r>
    </w:p>
    <w:p w:rsidR="007076C6" w:rsidRDefault="00E312B7" w:rsidP="00E312B7">
      <w:pPr>
        <w:ind w:left="360"/>
      </w:pPr>
      <w:r>
        <w:t>Sample Syntax:--</w:t>
      </w:r>
      <w:r>
        <w:rPr>
          <w:noProof/>
          <w:lang w:eastAsia="en-IN"/>
        </w:rPr>
        <w:drawing>
          <wp:inline distT="0" distB="0" distL="0" distR="0" wp14:anchorId="3FEF135A" wp14:editId="3D7A0376">
            <wp:extent cx="5731510" cy="2905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C6" w:rsidRDefault="00E312B7" w:rsidP="007076C6">
      <w:r>
        <w:t>Difference between BDD and Traditional Automation</w:t>
      </w:r>
    </w:p>
    <w:p w:rsidR="00E312B7" w:rsidRDefault="00E312B7" w:rsidP="007076C6">
      <w:r>
        <w:rPr>
          <w:noProof/>
          <w:lang w:eastAsia="en-IN"/>
        </w:rPr>
        <w:lastRenderedPageBreak/>
        <w:drawing>
          <wp:inline distT="0" distB="0" distL="0" distR="0" wp14:anchorId="790CC16A" wp14:editId="22DE5927">
            <wp:extent cx="5731510" cy="1520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B7" w:rsidRDefault="00E312B7" w:rsidP="007076C6"/>
    <w:p w:rsidR="000E248C" w:rsidRDefault="000E248C" w:rsidP="007076C6">
      <w:r>
        <w:t>Jars for Cucumber</w:t>
      </w:r>
    </w:p>
    <w:p w:rsidR="007076C6" w:rsidRDefault="000E248C" w:rsidP="000E248C">
      <w:pPr>
        <w:pStyle w:val="ListParagraph"/>
        <w:numPr>
          <w:ilvl w:val="0"/>
          <w:numId w:val="3"/>
        </w:numPr>
      </w:pPr>
      <w:r>
        <w:t>Cucumber Core</w:t>
      </w:r>
    </w:p>
    <w:p w:rsidR="000E248C" w:rsidRDefault="000E248C" w:rsidP="000E248C">
      <w:pPr>
        <w:pStyle w:val="ListParagraph"/>
        <w:numPr>
          <w:ilvl w:val="0"/>
          <w:numId w:val="3"/>
        </w:numPr>
      </w:pPr>
      <w:r>
        <w:t>Cucumber Java</w:t>
      </w:r>
    </w:p>
    <w:p w:rsidR="000E248C" w:rsidRDefault="000E248C" w:rsidP="000E248C">
      <w:pPr>
        <w:pStyle w:val="ListParagraph"/>
        <w:numPr>
          <w:ilvl w:val="0"/>
          <w:numId w:val="3"/>
        </w:numPr>
      </w:pPr>
      <w:r>
        <w:t xml:space="preserve">Cucumber </w:t>
      </w:r>
      <w:proofErr w:type="spellStart"/>
      <w:r>
        <w:t>jvm</w:t>
      </w:r>
      <w:proofErr w:type="spellEnd"/>
    </w:p>
    <w:p w:rsidR="000E248C" w:rsidRDefault="000E248C" w:rsidP="000E248C">
      <w:pPr>
        <w:pStyle w:val="ListParagraph"/>
        <w:numPr>
          <w:ilvl w:val="0"/>
          <w:numId w:val="3"/>
        </w:numPr>
      </w:pPr>
      <w:r>
        <w:t xml:space="preserve">Cucumber –java </w:t>
      </w:r>
      <w:proofErr w:type="spellStart"/>
      <w:r>
        <w:t>deps</w:t>
      </w:r>
      <w:proofErr w:type="spellEnd"/>
    </w:p>
    <w:p w:rsidR="000E248C" w:rsidRDefault="000E248C" w:rsidP="000E248C">
      <w:pPr>
        <w:pStyle w:val="ListParagraph"/>
        <w:numPr>
          <w:ilvl w:val="0"/>
          <w:numId w:val="3"/>
        </w:numPr>
      </w:pPr>
      <w:r>
        <w:t>Gherkin</w:t>
      </w:r>
    </w:p>
    <w:p w:rsidR="009E6423" w:rsidRDefault="009E6423" w:rsidP="009E6423">
      <w:pPr>
        <w:pStyle w:val="ListParagraph"/>
        <w:numPr>
          <w:ilvl w:val="0"/>
          <w:numId w:val="3"/>
        </w:numPr>
      </w:pPr>
      <w:r>
        <w:t>Selenium Related</w:t>
      </w:r>
      <w:r w:rsidR="000E248C">
        <w:t xml:space="preserve"> Jars</w:t>
      </w:r>
    </w:p>
    <w:p w:rsidR="005412F2" w:rsidRDefault="005412F2" w:rsidP="005412F2">
      <w:r>
        <w:t xml:space="preserve">Install Java, Eclipse, Firefox, IE 8, </w:t>
      </w:r>
      <w:proofErr w:type="gramStart"/>
      <w:r>
        <w:t>Cucumber</w:t>
      </w:r>
      <w:proofErr w:type="gramEnd"/>
      <w:r>
        <w:t xml:space="preserve"> on my machine</w:t>
      </w:r>
    </w:p>
    <w:p w:rsidR="005412F2" w:rsidRDefault="005412F2" w:rsidP="005412F2"/>
    <w:p w:rsidR="005412F2" w:rsidRDefault="005412F2" w:rsidP="005412F2">
      <w:r>
        <w:t xml:space="preserve">Run </w:t>
      </w:r>
      <w:proofErr w:type="gramStart"/>
      <w:r>
        <w:t>One</w:t>
      </w:r>
      <w:proofErr w:type="gramEnd"/>
      <w:r>
        <w:t xml:space="preserve"> script using selenium and cucumber for IE</w:t>
      </w:r>
      <w:r w:rsidR="006C3726">
        <w:t xml:space="preserve"> – do this activity first thing in morning… This will yield some confidence for me towards Automation buddy</w:t>
      </w:r>
      <w:proofErr w:type="gramStart"/>
      <w:r w:rsidR="006C3726">
        <w:t>..</w:t>
      </w:r>
      <w:proofErr w:type="gramEnd"/>
    </w:p>
    <w:p w:rsidR="000E248C" w:rsidRPr="00776BAD" w:rsidRDefault="00776BAD" w:rsidP="007076C6">
      <w:pPr>
        <w:rPr>
          <w:b/>
          <w:sz w:val="28"/>
          <w:szCs w:val="28"/>
        </w:rPr>
      </w:pPr>
      <w:r w:rsidRPr="00776BAD">
        <w:rPr>
          <w:b/>
          <w:sz w:val="28"/>
          <w:szCs w:val="28"/>
        </w:rPr>
        <w:t>JavaScript</w:t>
      </w:r>
    </w:p>
    <w:p w:rsidR="00776BAD" w:rsidRDefault="00776BAD" w:rsidP="007076C6">
      <w:r>
        <w:t xml:space="preserve">Evaluating </w:t>
      </w:r>
      <w:proofErr w:type="spellStart"/>
      <w:r>
        <w:t>Xpaths</w:t>
      </w:r>
      <w:proofErr w:type="spellEnd"/>
    </w:p>
    <w:p w:rsidR="00776BAD" w:rsidRDefault="00776BAD" w:rsidP="007076C6">
      <w:proofErr w:type="spellStart"/>
      <w:r w:rsidRPr="00776BAD">
        <w:t>WebElement</w:t>
      </w:r>
      <w:proofErr w:type="spellEnd"/>
      <w:r w:rsidRPr="00776BAD">
        <w:t xml:space="preserve"> value = (</w:t>
      </w:r>
      <w:proofErr w:type="spellStart"/>
      <w:r w:rsidRPr="00776BAD">
        <w:t>WebElement</w:t>
      </w:r>
      <w:proofErr w:type="spellEnd"/>
      <w:r w:rsidRPr="00776BAD">
        <w:t xml:space="preserve">) </w:t>
      </w:r>
      <w:proofErr w:type="spellStart"/>
      <w:proofErr w:type="gramStart"/>
      <w:r w:rsidRPr="00776BAD">
        <w:t>Driver.executeScript</w:t>
      </w:r>
      <w:proofErr w:type="spellEnd"/>
      <w:r w:rsidRPr="00776BAD">
        <w:t>(</w:t>
      </w:r>
      <w:proofErr w:type="gramEnd"/>
      <w:r w:rsidRPr="00776BAD">
        <w:t xml:space="preserve">"return </w:t>
      </w:r>
      <w:proofErr w:type="spellStart"/>
      <w:r w:rsidRPr="00776BAD">
        <w:t>document.evaluate</w:t>
      </w:r>
      <w:proofErr w:type="spellEnd"/>
      <w:r w:rsidRPr="00776BAD">
        <w:t>( '//body//div/</w:t>
      </w:r>
      <w:proofErr w:type="spellStart"/>
      <w:r w:rsidRPr="00776BAD">
        <w:t>iframe</w:t>
      </w:r>
      <w:proofErr w:type="spellEnd"/>
      <w:r w:rsidRPr="00776BAD">
        <w:t xml:space="preserve">' ,document, null, </w:t>
      </w:r>
      <w:proofErr w:type="spellStart"/>
      <w:r w:rsidRPr="00776BAD">
        <w:t>XPathResult.FIRST_ORDERED_NODE_TYPE</w:t>
      </w:r>
      <w:proofErr w:type="spellEnd"/>
      <w:r w:rsidRPr="00776BAD">
        <w:t>, null ).</w:t>
      </w:r>
      <w:proofErr w:type="spellStart"/>
      <w:r w:rsidRPr="00776BAD">
        <w:t>singleNodeValue</w:t>
      </w:r>
      <w:proofErr w:type="spellEnd"/>
      <w:r w:rsidRPr="00776BAD">
        <w:t>;");</w:t>
      </w:r>
    </w:p>
    <w:p w:rsidR="00776BAD" w:rsidRDefault="00776BAD" w:rsidP="007076C6">
      <w:r>
        <w:t>Syntax</w:t>
      </w:r>
    </w:p>
    <w:p w:rsidR="00776BAD" w:rsidRDefault="00776BAD" w:rsidP="007076C6">
      <w:proofErr w:type="spellStart"/>
      <w:proofErr w:type="gramStart"/>
      <w:r w:rsidRPr="00776BAD">
        <w:t>document.evaluate</w:t>
      </w:r>
      <w:proofErr w:type="spellEnd"/>
      <w:r w:rsidRPr="00776BAD">
        <w:t>(</w:t>
      </w:r>
      <w:proofErr w:type="gramEnd"/>
      <w:r w:rsidRPr="00776BAD">
        <w:t xml:space="preserve"> </w:t>
      </w:r>
      <w:proofErr w:type="spellStart"/>
      <w:r w:rsidRPr="00776BAD">
        <w:t>xpathExpression</w:t>
      </w:r>
      <w:proofErr w:type="spellEnd"/>
      <w:r w:rsidRPr="00776BAD">
        <w:t xml:space="preserve">, </w:t>
      </w:r>
      <w:proofErr w:type="spellStart"/>
      <w:r w:rsidRPr="00776BAD">
        <w:t>contextNode</w:t>
      </w:r>
      <w:proofErr w:type="spellEnd"/>
      <w:r w:rsidRPr="00776BAD">
        <w:t xml:space="preserve">, </w:t>
      </w:r>
      <w:proofErr w:type="spellStart"/>
      <w:r w:rsidRPr="00776BAD">
        <w:t>namespaceResolver</w:t>
      </w:r>
      <w:proofErr w:type="spellEnd"/>
      <w:r w:rsidRPr="00776BAD">
        <w:t xml:space="preserve">, </w:t>
      </w:r>
      <w:proofErr w:type="spellStart"/>
      <w:r w:rsidRPr="00776BAD">
        <w:t>resultType</w:t>
      </w:r>
      <w:proofErr w:type="spellEnd"/>
      <w:r w:rsidRPr="00776BAD">
        <w:t>, result );</w:t>
      </w:r>
    </w:p>
    <w:p w:rsidR="00776BAD" w:rsidRPr="00776BAD" w:rsidRDefault="00776BAD" w:rsidP="00776BAD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spellStart"/>
      <w:proofErr w:type="gramStart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xpathExpression</w:t>
      </w:r>
      <w:proofErr w:type="spellEnd"/>
      <w:proofErr w:type="gramEnd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: </w:t>
      </w:r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 A string containing the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expression to be evaluated.</w:t>
      </w:r>
    </w:p>
    <w:p w:rsidR="00776BAD" w:rsidRPr="00776BAD" w:rsidRDefault="00776BAD" w:rsidP="00776BAD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spellStart"/>
      <w:proofErr w:type="gramStart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contextNode</w:t>
      </w:r>
      <w:proofErr w:type="spellEnd"/>
      <w:proofErr w:type="gramEnd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:</w:t>
      </w:r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  A node in the document against which the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xpathExpression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should be evaluated, including any and all of its child nodes. The document node is the most commonly used.</w:t>
      </w:r>
    </w:p>
    <w:p w:rsidR="00776BAD" w:rsidRPr="00776BAD" w:rsidRDefault="00776BAD" w:rsidP="00776BAD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spellStart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NamespaceResolver</w:t>
      </w:r>
      <w:proofErr w:type="spellEnd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: </w:t>
      </w:r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 A function that will be passed any namespace prefixes contained within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xpathExpression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which returns a string representing the namespace URI associated with that prefix.</w:t>
      </w:r>
    </w:p>
    <w:p w:rsidR="00776BAD" w:rsidRPr="00776BAD" w:rsidRDefault="00776BAD" w:rsidP="00776BAD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spellStart"/>
      <w:proofErr w:type="gramStart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resultType</w:t>
      </w:r>
      <w:proofErr w:type="spellEnd"/>
      <w:proofErr w:type="gramEnd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:</w:t>
      </w:r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 A constant that specifies the desired result type to be returned as a result of the evaluation. The most commonly passed constant is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XPathResult.ANY_TYPE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which will return the results of the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expression as the most natural type.</w:t>
      </w:r>
    </w:p>
    <w:p w:rsidR="00776BAD" w:rsidRPr="00776BAD" w:rsidRDefault="00776BAD" w:rsidP="00776BAD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gramStart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result</w:t>
      </w:r>
      <w:proofErr w:type="gramEnd"/>
      <w:r w:rsidRPr="00776BAD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  <w:lang w:eastAsia="en-IN"/>
        </w:rPr>
        <w:t>:</w:t>
      </w:r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  If an existing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XPathResult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object is specified, it will be reused to return the results. Specifying null will create a new </w:t>
      </w:r>
      <w:proofErr w:type="spellStart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>XPathResult</w:t>
      </w:r>
      <w:proofErr w:type="spellEnd"/>
      <w:r w:rsidRPr="00776BAD">
        <w:rPr>
          <w:rFonts w:ascii="Verdana" w:eastAsia="Times New Roman" w:hAnsi="Verdana" w:cs="Times New Roman"/>
          <w:i/>
          <w:iCs/>
          <w:color w:val="0000FF"/>
          <w:sz w:val="21"/>
          <w:szCs w:val="21"/>
          <w:lang w:eastAsia="en-IN"/>
        </w:rPr>
        <w:t xml:space="preserve"> object</w:t>
      </w:r>
    </w:p>
    <w:p w:rsidR="00776BAD" w:rsidRPr="00776BAD" w:rsidRDefault="00776BAD" w:rsidP="00776BAD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776BAD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</w:t>
      </w:r>
    </w:p>
    <w:p w:rsidR="00776BAD" w:rsidRDefault="00776BAD" w:rsidP="007076C6">
      <w:r>
        <w:lastRenderedPageBreak/>
        <w:t>Finding Element:</w:t>
      </w:r>
    </w:p>
    <w:p w:rsidR="00776BAD" w:rsidRDefault="00776BAD" w:rsidP="007076C6">
      <w:proofErr w:type="spellStart"/>
      <w:proofErr w:type="gramStart"/>
      <w:r w:rsidRPr="00776BAD">
        <w:t>Driver.findElementById</w:t>
      </w:r>
      <w:proofErr w:type="spellEnd"/>
      <w:r w:rsidRPr="00776BAD">
        <w:t>(</w:t>
      </w:r>
      <w:proofErr w:type="gramEnd"/>
      <w:r w:rsidRPr="00776BAD">
        <w:t>"Id of the element");</w:t>
      </w:r>
    </w:p>
    <w:p w:rsidR="00776BAD" w:rsidRDefault="00776BAD" w:rsidP="007076C6"/>
    <w:p w:rsidR="00776BAD" w:rsidRDefault="00776BAD" w:rsidP="00776BAD"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null;</w:t>
      </w:r>
    </w:p>
    <w:p w:rsidR="00776BAD" w:rsidRDefault="00776BAD" w:rsidP="00776BAD"/>
    <w:p w:rsidR="00776BAD" w:rsidRDefault="00776BAD" w:rsidP="00776BAD">
      <w:proofErr w:type="spellStart"/>
      <w:proofErr w:type="gramStart"/>
      <w:r>
        <w:t>searchbox</w:t>
      </w:r>
      <w:proofErr w:type="spellEnd"/>
      <w:proofErr w:type="gramEnd"/>
      <w:r>
        <w:t xml:space="preserve"> = (</w:t>
      </w:r>
      <w:proofErr w:type="spellStart"/>
      <w:r>
        <w:t>WebElement</w:t>
      </w:r>
      <w:proofErr w:type="spellEnd"/>
      <w:r>
        <w:t xml:space="preserve">) </w:t>
      </w:r>
      <w:proofErr w:type="spellStart"/>
      <w:r>
        <w:t>ff.executeScript</w:t>
      </w:r>
      <w:proofErr w:type="spellEnd"/>
      <w:r>
        <w:t xml:space="preserve">("return </w:t>
      </w:r>
      <w:proofErr w:type="spellStart"/>
      <w:r>
        <w:t>document.getElementById</w:t>
      </w:r>
      <w:proofErr w:type="spellEnd"/>
      <w:r>
        <w:t xml:space="preserve">('gsc-i-id1');", </w:t>
      </w:r>
      <w:proofErr w:type="spellStart"/>
      <w:r>
        <w:t>searchbox</w:t>
      </w:r>
      <w:proofErr w:type="spellEnd"/>
      <w:r>
        <w:t>);</w:t>
      </w:r>
      <w:bookmarkStart w:id="0" w:name="_GoBack"/>
      <w:bookmarkEnd w:id="0"/>
    </w:p>
    <w:sectPr w:rsidR="0077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97625"/>
    <w:multiLevelType w:val="hybridMultilevel"/>
    <w:tmpl w:val="B35A1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50A88"/>
    <w:multiLevelType w:val="hybridMultilevel"/>
    <w:tmpl w:val="49A8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26D99"/>
    <w:multiLevelType w:val="hybridMultilevel"/>
    <w:tmpl w:val="A9AE2A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A74639"/>
    <w:multiLevelType w:val="multilevel"/>
    <w:tmpl w:val="89E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D4"/>
    <w:rsid w:val="000E248C"/>
    <w:rsid w:val="00352F13"/>
    <w:rsid w:val="005412F2"/>
    <w:rsid w:val="006C3726"/>
    <w:rsid w:val="007076C6"/>
    <w:rsid w:val="00776BAD"/>
    <w:rsid w:val="007C33C5"/>
    <w:rsid w:val="009E6423"/>
    <w:rsid w:val="00A90B38"/>
    <w:rsid w:val="00C61CD4"/>
    <w:rsid w:val="00D70780"/>
    <w:rsid w:val="00E312B7"/>
    <w:rsid w:val="00EB26B9"/>
    <w:rsid w:val="00F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D7B06-03C8-4567-AB23-6E24EDD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78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76BAD"/>
    <w:rPr>
      <w:i/>
      <w:iCs/>
    </w:rPr>
  </w:style>
  <w:style w:type="character" w:styleId="Strong">
    <w:name w:val="Strong"/>
    <w:basedOn w:val="DefaultParagraphFont"/>
    <w:uiPriority w:val="22"/>
    <w:qFormat/>
    <w:rsid w:val="00776BAD"/>
    <w:rPr>
      <w:b/>
      <w:bCs/>
    </w:rPr>
  </w:style>
  <w:style w:type="character" w:customStyle="1" w:styleId="apple-converted-space">
    <w:name w:val="apple-converted-space"/>
    <w:basedOn w:val="DefaultParagraphFont"/>
    <w:rsid w:val="00776BAD"/>
  </w:style>
  <w:style w:type="paragraph" w:styleId="NormalWeb">
    <w:name w:val="Normal (Web)"/>
    <w:basedOn w:val="Normal"/>
    <w:uiPriority w:val="99"/>
    <w:semiHidden/>
    <w:unhideWhenUsed/>
    <w:rsid w:val="0077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olsqa.com/java/maven/configure-selenium-continuous-integration-mav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7</cp:revision>
  <dcterms:created xsi:type="dcterms:W3CDTF">2017-03-27T17:59:00Z</dcterms:created>
  <dcterms:modified xsi:type="dcterms:W3CDTF">2017-04-02T18:12:00Z</dcterms:modified>
</cp:coreProperties>
</file>