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 xml:space="preserve">What is </w:t>
      </w:r>
      <w:bookmarkStart w:id="0" w:name="_GoBack"/>
      <w:bookmarkEnd w:id="0"/>
      <w:r>
        <w:rPr>
          <w:rFonts w:hint="default"/>
          <w:b/>
          <w:bCs/>
          <w:sz w:val="28"/>
          <w:szCs w:val="28"/>
          <w:lang w:val="en-US"/>
        </w:rPr>
        <w:t>MERN Stack ?</w:t>
      </w:r>
    </w:p>
    <w:p>
      <w:pPr>
        <w:jc w:val="both"/>
        <w:rPr>
          <w:rFonts w:hint="default"/>
          <w:b w:val="0"/>
          <w:bCs w:val="0"/>
          <w:sz w:val="20"/>
          <w:szCs w:val="20"/>
          <w:lang w:val="en-US"/>
        </w:rPr>
      </w:pPr>
      <w:r>
        <w:rPr>
          <w:rFonts w:hint="default"/>
          <w:b w:val="0"/>
          <w:bCs w:val="0"/>
          <w:sz w:val="20"/>
          <w:szCs w:val="20"/>
          <w:lang w:val="en-US"/>
        </w:rPr>
        <w:t>The MERN stack is a popular set of technologies used for building full stack web applications. The acronym "MERN" stands for:</w:t>
      </w:r>
    </w:p>
    <w:p>
      <w:pPr>
        <w:jc w:val="both"/>
        <w:rPr>
          <w:rFonts w:hint="default"/>
          <w:b w:val="0"/>
          <w:bCs w:val="0"/>
          <w:sz w:val="20"/>
          <w:szCs w:val="20"/>
          <w:lang w:val="en-US"/>
        </w:rPr>
      </w:pPr>
    </w:p>
    <w:p>
      <w:pPr>
        <w:jc w:val="both"/>
        <w:rPr>
          <w:rFonts w:hint="default"/>
          <w:b w:val="0"/>
          <w:bCs w:val="0"/>
          <w:sz w:val="20"/>
          <w:szCs w:val="20"/>
          <w:lang w:val="en-US"/>
        </w:rPr>
      </w:pPr>
      <w:r>
        <w:rPr>
          <w:rFonts w:hint="default"/>
          <w:b/>
          <w:bCs/>
          <w:sz w:val="20"/>
          <w:szCs w:val="20"/>
          <w:lang w:val="en-US"/>
        </w:rPr>
        <w:t>1.  MongoDB:</w:t>
      </w:r>
      <w:r>
        <w:rPr>
          <w:rFonts w:hint="default"/>
          <w:b w:val="0"/>
          <w:bCs w:val="0"/>
          <w:sz w:val="20"/>
          <w:szCs w:val="20"/>
          <w:lang w:val="en-US"/>
        </w:rPr>
        <w:t xml:space="preserve">  A NoSQL database that stores data in a flexible, JSON-like format. It is well-suited for handling large amounts of unstructured or semi-structured data. MongoDB is used as the back-end database to store and manage the application's data.</w:t>
      </w:r>
    </w:p>
    <w:p>
      <w:pPr>
        <w:jc w:val="both"/>
        <w:rPr>
          <w:rFonts w:hint="default"/>
          <w:b w:val="0"/>
          <w:bCs w:val="0"/>
          <w:sz w:val="20"/>
          <w:szCs w:val="20"/>
          <w:lang w:val="en-US"/>
        </w:rPr>
      </w:pPr>
    </w:p>
    <w:p>
      <w:pPr>
        <w:jc w:val="both"/>
        <w:rPr>
          <w:rFonts w:hint="default"/>
          <w:b w:val="0"/>
          <w:bCs w:val="0"/>
          <w:sz w:val="20"/>
          <w:szCs w:val="20"/>
          <w:lang w:val="en-US"/>
        </w:rPr>
      </w:pPr>
      <w:r>
        <w:rPr>
          <w:rFonts w:hint="default"/>
          <w:b/>
          <w:bCs/>
          <w:sz w:val="20"/>
          <w:szCs w:val="20"/>
          <w:lang w:val="en-US"/>
        </w:rPr>
        <w:t>2.  Express:</w:t>
      </w:r>
      <w:r>
        <w:rPr>
          <w:rFonts w:hint="default"/>
          <w:b w:val="0"/>
          <w:bCs w:val="0"/>
          <w:sz w:val="20"/>
          <w:szCs w:val="20"/>
          <w:lang w:val="en-US"/>
        </w:rPr>
        <w:t xml:space="preserve">  A web application framework for Node.js. It provides a set of tools and features for building robust and scalable server-side applications. Express is used to handle routing, middleware, and server-side logic.</w:t>
      </w:r>
    </w:p>
    <w:p>
      <w:pPr>
        <w:jc w:val="both"/>
        <w:rPr>
          <w:rFonts w:hint="default"/>
          <w:b w:val="0"/>
          <w:bCs w:val="0"/>
          <w:sz w:val="20"/>
          <w:szCs w:val="20"/>
          <w:lang w:val="en-US"/>
        </w:rPr>
      </w:pPr>
    </w:p>
    <w:p>
      <w:pPr>
        <w:jc w:val="both"/>
        <w:rPr>
          <w:rFonts w:hint="default"/>
          <w:b w:val="0"/>
          <w:bCs w:val="0"/>
          <w:sz w:val="20"/>
          <w:szCs w:val="20"/>
          <w:lang w:val="en-US"/>
        </w:rPr>
      </w:pPr>
      <w:r>
        <w:rPr>
          <w:rFonts w:hint="default"/>
          <w:b/>
          <w:bCs/>
          <w:sz w:val="20"/>
          <w:szCs w:val="20"/>
          <w:lang w:val="en-US"/>
        </w:rPr>
        <w:t>3.  React:</w:t>
      </w:r>
      <w:r>
        <w:rPr>
          <w:rFonts w:hint="default"/>
          <w:b w:val="0"/>
          <w:bCs w:val="0"/>
          <w:sz w:val="20"/>
          <w:szCs w:val="20"/>
          <w:lang w:val="en-US"/>
        </w:rPr>
        <w:t xml:space="preserve">  A JavaScript library for building user interfaces. React allows developers to create reusable UI components and efficiently update the user interface as data changes. It is primarily used for building the front-end of the web application.</w:t>
      </w:r>
    </w:p>
    <w:p>
      <w:pPr>
        <w:jc w:val="both"/>
        <w:rPr>
          <w:rFonts w:hint="default"/>
          <w:b w:val="0"/>
          <w:bCs w:val="0"/>
          <w:sz w:val="20"/>
          <w:szCs w:val="20"/>
          <w:lang w:val="en-US"/>
        </w:rPr>
      </w:pPr>
    </w:p>
    <w:p>
      <w:pPr>
        <w:jc w:val="both"/>
        <w:rPr>
          <w:rFonts w:hint="default"/>
          <w:b w:val="0"/>
          <w:bCs w:val="0"/>
          <w:sz w:val="20"/>
          <w:szCs w:val="20"/>
          <w:lang w:val="en-US"/>
        </w:rPr>
      </w:pPr>
      <w:r>
        <w:rPr>
          <w:rFonts w:hint="default"/>
          <w:b/>
          <w:bCs/>
          <w:sz w:val="20"/>
          <w:szCs w:val="20"/>
          <w:lang w:val="en-US"/>
        </w:rPr>
        <w:t>4.  Node.js:</w:t>
      </w:r>
      <w:r>
        <w:rPr>
          <w:rFonts w:hint="default"/>
          <w:b w:val="0"/>
          <w:bCs w:val="0"/>
          <w:sz w:val="20"/>
          <w:szCs w:val="20"/>
          <w:lang w:val="en-US"/>
        </w:rPr>
        <w:t xml:space="preserve">  A runtime environment that allows developers to use JavaScript on the server side. It provides an event-driven, non-blocking architecture that is well-suited for building scalable and real-time applications. Node.js is used to build the back-end server and handle server-side logic.</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When combined, the MERN stack enables developers to build modern and dynamic web applications with a consistent language (JavaScript) across the entire stack. Here's a brief overview of how the different components of the MERN stack work together:</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  Front-End (Client Side):  React is used to build the user interface and manage the client-side rendering. It communicates with the back-end via APIs to fetch and update data.</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  Back-End (Server Side):  Node.js and Express are used to create a server that handles incoming requests, routes them appropriately, performs server-side operations, interacts with the database (MongoDB), and sends responses back to the client.</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  Database:  MongoDB is used to store and manage the application's data. It stores data in collections of JSON-like documents and offers flexibility in data modeling.</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  Communication:  The front-end and back-end communicate through APIs, allowing the client and server to exchange data and perform actions without requiring a full page reload.</w:t>
      </w:r>
    </w:p>
    <w:p>
      <w:pPr>
        <w:jc w:val="both"/>
        <w:rPr>
          <w:rFonts w:hint="default"/>
          <w:b w:val="0"/>
          <w:bCs w:val="0"/>
          <w:sz w:val="20"/>
          <w:szCs w:val="20"/>
          <w:lang w:val="en-US"/>
        </w:rPr>
      </w:pPr>
    </w:p>
    <w:p>
      <w:pPr>
        <w:jc w:val="both"/>
        <w:rPr>
          <w:rFonts w:hint="default"/>
          <w:b w:val="0"/>
          <w:bCs w:val="0"/>
          <w:sz w:val="28"/>
          <w:szCs w:val="28"/>
          <w:lang w:val="en-US"/>
        </w:rPr>
      </w:pPr>
      <w:r>
        <w:rPr>
          <w:rFonts w:hint="default"/>
          <w:b w:val="0"/>
          <w:bCs w:val="0"/>
          <w:sz w:val="20"/>
          <w:szCs w:val="20"/>
          <w:lang w:val="en-US"/>
        </w:rPr>
        <w:t>The MERN stack has gained popularity due to its flexibility, efficiency, and the ability to build real-time and interactive web applications. However, it's worth noting that there are other stacks, such as MEAN (MongoDB, Express, Angular, Node.js), MEVN (MongoDB, Express, Vue.js, Node.js), and more, which use different front-end frameworks (like Angular or Vue.js) in place of React while maintaining a similar structure and approach.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A838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2023-08-20T18:46:48Z</dcterms:created>
  <dc:creator>Gaurav.Kothari</dc:creator>
  <cp:lastModifiedBy>Gaurav Kothari</cp:lastModifiedBy>
  <dcterms:modified xsi:type="dcterms:W3CDTF">2023-08-20T18:53:19Z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DA4094BEE79C433090F833D7D3200E25</vt:lpwstr>
  </property>
</Properties>
</file>