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E6B42" w14:textId="75EEC2FC" w:rsidR="00EB7008" w:rsidRPr="00EB7008" w:rsidRDefault="00EB7008" w:rsidP="00EB7008">
      <w:pPr>
        <w:ind w:firstLine="720"/>
        <w:rPr>
          <w:b/>
          <w:bCs/>
          <w:sz w:val="44"/>
          <w:szCs w:val="44"/>
        </w:rPr>
      </w:pPr>
      <w:r w:rsidRPr="00EB7008">
        <w:rPr>
          <w:b/>
          <w:bCs/>
          <w:sz w:val="44"/>
          <w:szCs w:val="44"/>
        </w:rPr>
        <w:t>Project features and recent changes:</w:t>
      </w:r>
    </w:p>
    <w:p w14:paraId="3F751613" w14:textId="59E05301" w:rsidR="00EB7008" w:rsidRDefault="00EB7008" w:rsidP="00EB7008">
      <w:pPr>
        <w:pStyle w:val="x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440"/>
        <w:rPr>
          <w:color w:val="242424"/>
        </w:rPr>
      </w:pPr>
      <w:r>
        <w:rPr>
          <w:rFonts w:ascii="Calibri" w:hAnsi="Calibri" w:cs="Calibri"/>
          <w:color w:val="242424"/>
          <w:bdr w:val="none" w:sz="0" w:space="0" w:color="auto" w:frame="1"/>
        </w:rPr>
        <w:t>Tool Name</w:t>
      </w:r>
      <w:r>
        <w:rPr>
          <w:rFonts w:ascii="Calibri" w:hAnsi="Calibri" w:cs="Calibri"/>
          <w:color w:val="242424"/>
          <w:bdr w:val="none" w:sz="0" w:space="0" w:color="auto" w:frame="1"/>
        </w:rPr>
        <w:t>: CAE Audit Support Tool</w:t>
      </w:r>
    </w:p>
    <w:p w14:paraId="09DCB949" w14:textId="751AE47C" w:rsidR="00EB7008" w:rsidRPr="00EB7008" w:rsidRDefault="00EB7008" w:rsidP="00EB7008">
      <w:pPr>
        <w:pStyle w:val="x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440"/>
        <w:rPr>
          <w:color w:val="242424"/>
        </w:rPr>
      </w:pPr>
      <w:r>
        <w:rPr>
          <w:rFonts w:ascii="Calibri" w:hAnsi="Calibri" w:cs="Calibri"/>
          <w:color w:val="242424"/>
          <w:bdr w:val="none" w:sz="0" w:space="0" w:color="auto" w:frame="1"/>
        </w:rPr>
        <w:t>Tool to display assessment weights, frequency, and weight per assessment with customizable percentage rule range and messages. (Only assessments which have violated the rule will be displayed)</w:t>
      </w:r>
    </w:p>
    <w:p w14:paraId="751A8AFD" w14:textId="735BA5E3" w:rsidR="00EB7008" w:rsidRDefault="00EB7008" w:rsidP="00EB7008">
      <w:pPr>
        <w:pStyle w:val="x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440"/>
        <w:rPr>
          <w:color w:val="242424"/>
        </w:rPr>
      </w:pPr>
      <w:r>
        <w:rPr>
          <w:rFonts w:ascii="Calibri" w:hAnsi="Calibri" w:cs="Calibri"/>
          <w:color w:val="242424"/>
          <w:bdr w:val="none" w:sz="0" w:space="0" w:color="auto" w:frame="1"/>
        </w:rPr>
        <w:t>CLO data display:</w:t>
      </w:r>
    </w:p>
    <w:p w14:paraId="31553C9D" w14:textId="77777777" w:rsidR="00EB7008" w:rsidRDefault="00EB7008" w:rsidP="00EB7008">
      <w:pPr>
        <w:pStyle w:val="xmsolistparagraph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242424"/>
        </w:rPr>
      </w:pPr>
      <w:r>
        <w:rPr>
          <w:color w:val="242424"/>
        </w:rPr>
        <w:t>A table which displays all the CLOs with its number, level in different cognitive domain and print multiple verbs in a single CLO.</w:t>
      </w:r>
    </w:p>
    <w:p w14:paraId="5474298D" w14:textId="7CA63919" w:rsidR="00EB7008" w:rsidRDefault="00EB7008" w:rsidP="00EB7008">
      <w:pPr>
        <w:pStyle w:val="xmsolistparagraph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bdr w:val="none" w:sz="0" w:space="0" w:color="auto" w:frame="1"/>
        </w:rPr>
      </w:pPr>
      <w:r>
        <w:rPr>
          <w:rFonts w:ascii="Calibri" w:hAnsi="Calibri" w:cs="Calibri"/>
          <w:color w:val="242424"/>
          <w:bdr w:val="none" w:sz="0" w:space="0" w:color="auto" w:frame="1"/>
        </w:rPr>
        <w:t>S</w:t>
      </w:r>
      <w:r>
        <w:rPr>
          <w:rFonts w:ascii="Calibri" w:hAnsi="Calibri" w:cs="Calibri"/>
          <w:color w:val="242424"/>
          <w:bdr w:val="none" w:sz="0" w:space="0" w:color="auto" w:frame="1"/>
        </w:rPr>
        <w:t>how scenarios of two verbs present in the same line</w:t>
      </w:r>
      <w:r>
        <w:rPr>
          <w:rFonts w:ascii="Calibri" w:hAnsi="Calibri" w:cs="Calibri"/>
          <w:color w:val="242424"/>
          <w:bdr w:val="none" w:sz="0" w:space="0" w:color="auto" w:frame="1"/>
        </w:rPr>
        <w:t>.</w:t>
      </w:r>
    </w:p>
    <w:p w14:paraId="0FE95E1C" w14:textId="3345FFDB" w:rsidR="00EB7008" w:rsidRDefault="00EB7008" w:rsidP="00EB7008">
      <w:pPr>
        <w:pStyle w:val="xmsolistparagraph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bdr w:val="none" w:sz="0" w:space="0" w:color="auto" w:frame="1"/>
        </w:rPr>
      </w:pPr>
      <w:r>
        <w:rPr>
          <w:rFonts w:ascii="Calibri" w:hAnsi="Calibri" w:cs="Calibri"/>
          <w:color w:val="242424"/>
          <w:bdr w:val="none" w:sz="0" w:space="0" w:color="auto" w:frame="1"/>
        </w:rPr>
        <w:t>Show the actual distance of EKS and CLO verbs with positive and negative signs.</w:t>
      </w:r>
    </w:p>
    <w:p w14:paraId="1F753F57" w14:textId="7221EA6F" w:rsidR="00EB7008" w:rsidRDefault="00EB7008" w:rsidP="00EB7008">
      <w:pPr>
        <w:pStyle w:val="xmsolistparagraph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242424"/>
        </w:rPr>
      </w:pPr>
      <w:r>
        <w:rPr>
          <w:rFonts w:ascii="Calibri" w:hAnsi="Calibri" w:cs="Calibri"/>
          <w:color w:val="242424"/>
          <w:bdr w:val="none" w:sz="0" w:space="0" w:color="auto" w:frame="1"/>
        </w:rPr>
        <w:t>The distance calculation is based on the verb’s highest level inside a given domain.</w:t>
      </w:r>
    </w:p>
    <w:p w14:paraId="5775B4C3" w14:textId="77777777" w:rsidR="00EB7008" w:rsidRPr="00EB7008" w:rsidRDefault="00EB7008" w:rsidP="00EB7008">
      <w:pPr>
        <w:pStyle w:val="xmsolistparagraph"/>
        <w:shd w:val="clear" w:color="auto" w:fill="FFFFFF"/>
        <w:spacing w:before="0" w:beforeAutospacing="0" w:after="0" w:afterAutospacing="0"/>
        <w:ind w:left="1440"/>
        <w:rPr>
          <w:color w:val="242424"/>
        </w:rPr>
      </w:pPr>
    </w:p>
    <w:p w14:paraId="60BDFB60" w14:textId="77777777" w:rsidR="00EB7008" w:rsidRPr="00EB7008" w:rsidRDefault="00EB7008" w:rsidP="00EB7008">
      <w:pPr>
        <w:pStyle w:val="x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440"/>
        <w:rPr>
          <w:color w:val="806000" w:themeColor="accent4" w:themeShade="80"/>
        </w:rPr>
      </w:pPr>
      <w:r w:rsidRPr="00EB7008">
        <w:rPr>
          <w:rFonts w:ascii="Calibri" w:hAnsi="Calibri" w:cs="Calibri"/>
          <w:color w:val="806000" w:themeColor="accent4" w:themeShade="80"/>
          <w:bdr w:val="none" w:sz="0" w:space="0" w:color="auto" w:frame="1"/>
        </w:rPr>
        <w:t>Deploy code to AWS EC2 instance (free tier)</w:t>
      </w:r>
    </w:p>
    <w:p w14:paraId="73617441" w14:textId="77777777" w:rsidR="00EB7008" w:rsidRPr="00EB7008" w:rsidRDefault="00EB7008" w:rsidP="00EB7008">
      <w:pPr>
        <w:pStyle w:val="x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440"/>
        <w:rPr>
          <w:color w:val="806000" w:themeColor="accent4" w:themeShade="80"/>
        </w:rPr>
      </w:pPr>
      <w:r w:rsidRPr="00EB7008">
        <w:rPr>
          <w:rFonts w:ascii="Calibri" w:hAnsi="Calibri" w:cs="Calibri"/>
          <w:color w:val="806000" w:themeColor="accent4" w:themeShade="80"/>
          <w:bdr w:val="none" w:sz="0" w:space="0" w:color="auto" w:frame="1"/>
        </w:rPr>
        <w:t>Present an option for deleting processed files. </w:t>
      </w:r>
    </w:p>
    <w:p w14:paraId="7CB5CE68" w14:textId="77777777" w:rsidR="00EB7008" w:rsidRPr="00EB7008" w:rsidRDefault="00EB7008" w:rsidP="00EB7008">
      <w:pPr>
        <w:pStyle w:val="xmsolistparagraph"/>
        <w:numPr>
          <w:ilvl w:val="1"/>
          <w:numId w:val="3"/>
        </w:numPr>
        <w:shd w:val="clear" w:color="auto" w:fill="FFFFFF"/>
        <w:spacing w:before="0" w:beforeAutospacing="0" w:after="0" w:afterAutospacing="0"/>
        <w:ind w:left="2160"/>
        <w:rPr>
          <w:color w:val="806000" w:themeColor="accent4" w:themeShade="80"/>
        </w:rPr>
      </w:pPr>
      <w:r w:rsidRPr="00EB7008">
        <w:rPr>
          <w:rFonts w:ascii="Calibri" w:hAnsi="Calibri" w:cs="Calibri"/>
          <w:color w:val="806000" w:themeColor="accent4" w:themeShade="80"/>
          <w:bdr w:val="none" w:sz="0" w:space="0" w:color="auto" w:frame="1"/>
        </w:rPr>
        <w:t>This could be a manual option by educating the user on the location of the processed files</w:t>
      </w:r>
    </w:p>
    <w:p w14:paraId="65BC6217" w14:textId="77777777" w:rsidR="00EB7008" w:rsidRPr="00EB7008" w:rsidRDefault="00EB7008" w:rsidP="00EB7008">
      <w:pPr>
        <w:pStyle w:val="xmsolistparagraph"/>
        <w:numPr>
          <w:ilvl w:val="1"/>
          <w:numId w:val="3"/>
        </w:numPr>
        <w:shd w:val="clear" w:color="auto" w:fill="FFFFFF"/>
        <w:spacing w:before="0" w:beforeAutospacing="0" w:after="0" w:afterAutospacing="0"/>
        <w:ind w:left="2160"/>
        <w:rPr>
          <w:color w:val="806000" w:themeColor="accent4" w:themeShade="80"/>
        </w:rPr>
      </w:pPr>
      <w:r w:rsidRPr="00EB7008">
        <w:rPr>
          <w:rFonts w:ascii="Calibri" w:hAnsi="Calibri" w:cs="Calibri"/>
          <w:color w:val="806000" w:themeColor="accent4" w:themeShade="80"/>
          <w:bdr w:val="none" w:sz="0" w:space="0" w:color="auto" w:frame="1"/>
        </w:rPr>
        <w:t>Or, if you do not need to store the files on disk to process them, then process the file in memory and don’t store it. This is my recommended option</w:t>
      </w:r>
    </w:p>
    <w:p w14:paraId="138A41B1" w14:textId="77777777" w:rsidR="00EB7008" w:rsidRDefault="00EB7008"/>
    <w:sectPr w:rsidR="00EB70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539CB"/>
    <w:multiLevelType w:val="hybridMultilevel"/>
    <w:tmpl w:val="B81C9E22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49B32C4"/>
    <w:multiLevelType w:val="multilevel"/>
    <w:tmpl w:val="6728C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190901">
    <w:abstractNumId w:val="1"/>
  </w:num>
  <w:num w:numId="2" w16cid:durableId="2135784878">
    <w:abstractNumId w:val="1"/>
    <w:lvlOverride w:ilvl="1">
      <w:startOverride w:val="1"/>
    </w:lvlOverride>
  </w:num>
  <w:num w:numId="3" w16cid:durableId="2135784878">
    <w:abstractNumId w:val="1"/>
    <w:lvlOverride w:ilvl="1">
      <w:startOverride w:val="1"/>
    </w:lvlOverride>
  </w:num>
  <w:num w:numId="4" w16cid:durableId="258295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3CF"/>
    <w:rsid w:val="004723CF"/>
    <w:rsid w:val="00BA1B5E"/>
    <w:rsid w:val="00EB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34A88"/>
  <w15:chartTrackingRefBased/>
  <w15:docId w15:val="{CBC61616-AE51-4FD7-9AC8-DC9ABCE6C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listparagraph">
    <w:name w:val="x_msolistparagraph"/>
    <w:basedOn w:val="Normal"/>
    <w:rsid w:val="00EB7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8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Kankonkar</dc:creator>
  <cp:keywords/>
  <dc:description/>
  <cp:lastModifiedBy>Ritesh Kankonkar</cp:lastModifiedBy>
  <cp:revision>2</cp:revision>
  <dcterms:created xsi:type="dcterms:W3CDTF">2022-12-16T17:26:00Z</dcterms:created>
  <dcterms:modified xsi:type="dcterms:W3CDTF">2022-12-16T17:35:00Z</dcterms:modified>
</cp:coreProperties>
</file>