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9A2" w:rsidRDefault="00E029A2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Sampling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Matlab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Program</w:t>
      </w:r>
    </w:p>
    <w:p w:rsidR="00E029A2" w:rsidRDefault="00E029A2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029A2" w:rsidRDefault="00E029A2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029A2" w:rsidRDefault="00E029A2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SR1=800; </w:t>
      </w:r>
      <w:r>
        <w:rPr>
          <w:rFonts w:ascii="Courier New" w:hAnsi="Courier New" w:cs="Courier New"/>
          <w:color w:val="228B22"/>
          <w:sz w:val="20"/>
          <w:szCs w:val="20"/>
        </w:rPr>
        <w:t>%sampling rate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dt1=1/SR1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sampling interval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t1=0:dt1:.04;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(180*pi*t1);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SR2=1500; </w:t>
      </w:r>
      <w:r>
        <w:rPr>
          <w:rFonts w:ascii="Courier New" w:hAnsi="Courier New" w:cs="Courier New"/>
          <w:color w:val="228B22"/>
          <w:sz w:val="20"/>
          <w:szCs w:val="20"/>
        </w:rPr>
        <w:t>%sampling rate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dt2=1/SR2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sampling interval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t2=0:dt2:.04;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x2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(180*pi*t2);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t1,x1,</w:t>
      </w:r>
      <w:r>
        <w:rPr>
          <w:rFonts w:ascii="Courier New" w:hAnsi="Courier New" w:cs="Courier New"/>
          <w:color w:val="A020F0"/>
          <w:sz w:val="20"/>
          <w:szCs w:val="20"/>
        </w:rPr>
        <w:t>'rx-'</w:t>
      </w:r>
      <w:r>
        <w:rPr>
          <w:rFonts w:ascii="Courier New" w:hAnsi="Courier New" w:cs="Courier New"/>
          <w:color w:val="000000"/>
          <w:sz w:val="20"/>
          <w:szCs w:val="20"/>
        </w:rPr>
        <w:t>,t2,x2,</w:t>
      </w:r>
      <w:r>
        <w:rPr>
          <w:rFonts w:ascii="Courier New" w:hAnsi="Courier New" w:cs="Courier New"/>
          <w:color w:val="A020F0"/>
          <w:sz w:val="20"/>
          <w:szCs w:val="20"/>
        </w:rPr>
        <w:t>'bo-'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'Time (s)'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'x'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1C75" w:rsidRDefault="00ED1C75" w:rsidP="00ED1C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'SR=200'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'SR=1500'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77E46" w:rsidRDefault="00977E46"/>
    <w:p w:rsidR="00E029A2" w:rsidRDefault="00E029A2"/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Sample the sinusoid x =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sin(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2 pi f t), where f = 2 kHz.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Let x1 be the signal sampled at 10 kHz.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Let x2 be the signal sampled at 3 kHz.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 = 2000;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 = 1/f;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tmin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tmax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5*T;             </w:t>
      </w:r>
      <w:r>
        <w:rPr>
          <w:rFonts w:ascii="Courier New" w:hAnsi="Courier New" w:cs="Courier New"/>
          <w:color w:val="228B22"/>
          <w:sz w:val="20"/>
          <w:szCs w:val="20"/>
        </w:rPr>
        <w:t>% Plot 5 cycles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dt1 = 1/10000;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dt2 = 1/3000;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t1 = tmin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:dt1:tmax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t2 = tmin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:dt2:tmax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sin(2*pi*f*t1);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x2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sin(2*pi*f*t2);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211)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t1,x1);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212)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stem(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t2,x2);</w:t>
      </w:r>
    </w:p>
    <w:p w:rsidR="00E029A2" w:rsidRDefault="00E029A2"/>
    <w:p w:rsidR="00E029A2" w:rsidRDefault="00E029A2"/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Formula for a cosine is </w:t>
      </w:r>
      <w:proofErr w:type="spellStart"/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2 * pi * t / period).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So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, 200 * pi = 2 * pi / period, so period = 2/200 = 0.01.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Thus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 10 periods would mean a max t of 10 * 0.01 = 0.1.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Sampling rate is 400 Hz, or one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sample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 every 1/400 of a second.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Number of Samples = 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elasped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time) / (time per sample)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numSamples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round(0.1 / (1/200))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That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 is only 40 and gives a severe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undersampling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of the signal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% giving a weird shape.</w:t>
      </w:r>
      <w:proofErr w:type="gramEnd"/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Make up a t axis going from 0 to 0.1 with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numSamples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samples.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linspace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0, 0.1,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numSamples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2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(100 * pi * t);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t,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'b.-'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2,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MarkerSize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15);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grid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'x(t) vs. t'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029A2" w:rsidRDefault="00E029A2" w:rsidP="00E029A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'x(t)'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029A2" w:rsidRDefault="00E029A2"/>
    <w:sectPr w:rsidR="00E029A2" w:rsidSect="007B3DA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1C75"/>
    <w:rsid w:val="00977E46"/>
    <w:rsid w:val="00E029A2"/>
    <w:rsid w:val="00ED1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RMDSTIC</dc:creator>
  <cp:lastModifiedBy>RMDSTIC</cp:lastModifiedBy>
  <cp:revision>1</cp:revision>
  <dcterms:created xsi:type="dcterms:W3CDTF">2022-04-29T07:42:00Z</dcterms:created>
  <dcterms:modified xsi:type="dcterms:W3CDTF">2022-04-29T07:54:00Z</dcterms:modified>
</cp:coreProperties>
</file>