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340" w14:textId="33C475EC" w:rsidR="00307118" w:rsidRPr="00307118" w:rsidRDefault="00307118" w:rsidP="00307118">
      <w:pPr>
        <w:pStyle w:val="Heading1"/>
        <w:spacing w:before="0"/>
        <w:rPr>
          <w:rFonts w:ascii="Arial" w:hAnsi="Arial" w:cs="Arial"/>
          <w:color w:val="FF0000"/>
          <w:sz w:val="36"/>
        </w:rPr>
      </w:pPr>
      <w:r w:rsidRPr="00307118">
        <w:rPr>
          <w:rFonts w:ascii="Arial" w:hAnsi="Arial" w:cs="Arial"/>
          <w:color w:val="FF0000"/>
          <w:sz w:val="36"/>
          <w:highlight w:val="yellow"/>
          <w:bdr w:val="single" w:sz="18" w:space="0" w:color="auto"/>
          <w:shd w:val="clear" w:color="auto" w:fill="FFFF00"/>
        </w:rPr>
        <w:t>E-Shiksha</w:t>
      </w:r>
      <w:r w:rsidRPr="00307118">
        <w:rPr>
          <w:rFonts w:ascii="Arial" w:hAnsi="Arial" w:cs="Arial"/>
          <w:color w:val="FF0000"/>
          <w:sz w:val="36"/>
          <w:bdr w:val="single" w:sz="18" w:space="0" w:color="auto"/>
          <w:shd w:val="clear" w:color="auto" w:fill="FFFF00"/>
        </w:rPr>
        <w:t xml:space="preserve"> 1.0</w:t>
      </w:r>
      <w:r w:rsidRPr="00307118">
        <w:rPr>
          <w:rFonts w:ascii="Arial" w:hAnsi="Arial" w:cs="Arial"/>
          <w:color w:val="FF0000"/>
          <w:sz w:val="36"/>
        </w:rPr>
        <w:t xml:space="preserve"> </w:t>
      </w:r>
    </w:p>
    <w:p w14:paraId="07D2052C" w14:textId="66EE8296" w:rsidR="00307118" w:rsidRPr="00307118" w:rsidRDefault="00307118" w:rsidP="00307118">
      <w:pPr>
        <w:pStyle w:val="Title"/>
        <w:pBdr>
          <w:bottom w:val="single" w:sz="4" w:space="4" w:color="auto"/>
        </w:pBdr>
        <w:spacing w:after="0"/>
        <w:rPr>
          <w:rFonts w:ascii="Arial" w:hAnsi="Arial" w:cs="Arial"/>
          <w:b/>
          <w:color w:val="000000" w:themeColor="text1"/>
          <w:sz w:val="36"/>
        </w:rPr>
      </w:pPr>
      <w:r w:rsidRPr="00307118">
        <w:rPr>
          <w:rFonts w:ascii="Arial" w:hAnsi="Arial" w:cs="Arial"/>
          <w:b/>
          <w:color w:val="000000" w:themeColor="text1"/>
          <w:sz w:val="36"/>
        </w:rPr>
        <w:t>Pan-India Expansion Plan Document – 1.</w:t>
      </w:r>
      <w:r w:rsidR="0057051C">
        <w:rPr>
          <w:rFonts w:ascii="Arial" w:hAnsi="Arial" w:cs="Arial"/>
          <w:b/>
          <w:color w:val="000000" w:themeColor="text1"/>
          <w:sz w:val="36"/>
        </w:rPr>
        <w:t>O</w:t>
      </w:r>
    </w:p>
    <w:p w14:paraId="1F1D1113" w14:textId="77777777" w:rsidR="00307118" w:rsidRPr="009759BC" w:rsidRDefault="00307118" w:rsidP="0030711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3924C033" w14:textId="671491ED" w:rsidR="00307118" w:rsidRPr="00307118" w:rsidRDefault="00307118" w:rsidP="0030711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07118">
        <w:rPr>
          <w:rFonts w:ascii="Arial" w:eastAsia="Times New Roman" w:hAnsi="Arial" w:cs="Arial"/>
          <w:b/>
          <w:bCs/>
          <w:sz w:val="24"/>
          <w:szCs w:val="24"/>
        </w:rPr>
        <w:t>Prepared for:</w:t>
      </w:r>
      <w:r w:rsidRPr="00307118">
        <w:rPr>
          <w:rFonts w:ascii="Arial" w:eastAsia="Times New Roman" w:hAnsi="Arial" w:cs="Arial"/>
          <w:sz w:val="24"/>
          <w:szCs w:val="24"/>
        </w:rPr>
        <w:t xml:space="preserve"> CEO – Sahaj Retail Ltd.</w:t>
      </w:r>
      <w:r w:rsidRPr="00307118">
        <w:rPr>
          <w:rFonts w:ascii="Arial" w:eastAsia="Times New Roman" w:hAnsi="Arial" w:cs="Arial"/>
          <w:sz w:val="24"/>
          <w:szCs w:val="24"/>
        </w:rPr>
        <w:br/>
      </w:r>
      <w:r w:rsidRPr="00307118">
        <w:rPr>
          <w:rFonts w:ascii="Arial" w:eastAsia="Times New Roman" w:hAnsi="Arial" w:cs="Arial"/>
          <w:b/>
          <w:bCs/>
          <w:sz w:val="24"/>
          <w:szCs w:val="24"/>
        </w:rPr>
        <w:t>Prepared by:</w:t>
      </w:r>
      <w:r w:rsidRPr="00307118">
        <w:rPr>
          <w:rFonts w:ascii="Arial" w:eastAsia="Times New Roman" w:hAnsi="Arial" w:cs="Arial"/>
          <w:sz w:val="24"/>
          <w:szCs w:val="24"/>
        </w:rPr>
        <w:t xml:space="preserve"> Dr. Ritesh Prasad – Head of E-Learning</w:t>
      </w:r>
      <w:r w:rsidRPr="00307118">
        <w:rPr>
          <w:rFonts w:ascii="Arial" w:eastAsia="Times New Roman" w:hAnsi="Arial" w:cs="Arial"/>
          <w:sz w:val="24"/>
          <w:szCs w:val="24"/>
        </w:rPr>
        <w:br/>
      </w:r>
      <w:r w:rsidRPr="00307118">
        <w:rPr>
          <w:rFonts w:ascii="Arial" w:eastAsia="Times New Roman" w:hAnsi="Arial" w:cs="Arial"/>
          <w:b/>
          <w:bCs/>
          <w:sz w:val="24"/>
          <w:szCs w:val="24"/>
        </w:rPr>
        <w:t>Date:</w:t>
      </w:r>
      <w:r w:rsidRPr="00307118">
        <w:rPr>
          <w:rFonts w:ascii="Arial" w:eastAsia="Times New Roman" w:hAnsi="Arial" w:cs="Arial"/>
          <w:sz w:val="24"/>
          <w:szCs w:val="24"/>
        </w:rPr>
        <w:t xml:space="preserve"> August 2025</w:t>
      </w:r>
    </w:p>
    <w:p w14:paraId="51EE2424" w14:textId="77777777" w:rsidR="00307118" w:rsidRPr="00307118" w:rsidRDefault="00307118" w:rsidP="00307118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70C0"/>
          <w:sz w:val="24"/>
        </w:rPr>
      </w:pPr>
    </w:p>
    <w:p w14:paraId="37ED5B16" w14:textId="77777777" w:rsidR="002D4FB3" w:rsidRPr="0041355A" w:rsidRDefault="002D4FB3" w:rsidP="00ED0CC7">
      <w:pPr>
        <w:pStyle w:val="ListParagraph"/>
        <w:numPr>
          <w:ilvl w:val="0"/>
          <w:numId w:val="1"/>
        </w:num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70C0"/>
          <w:sz w:val="24"/>
        </w:rPr>
      </w:pPr>
      <w:r w:rsidRPr="0041355A">
        <w:rPr>
          <w:rFonts w:ascii="Arial" w:eastAsia="Times New Roman" w:hAnsi="Arial" w:cs="Arial"/>
          <w:b/>
          <w:bCs/>
          <w:color w:val="0070C0"/>
          <w:sz w:val="24"/>
        </w:rPr>
        <w:t>Executive Summary</w:t>
      </w:r>
    </w:p>
    <w:p w14:paraId="27CC24F3" w14:textId="77777777" w:rsidR="002D4FB3" w:rsidRPr="0041355A" w:rsidRDefault="002D4FB3" w:rsidP="0041355A">
      <w:pPr>
        <w:spacing w:after="0"/>
        <w:jc w:val="both"/>
        <w:rPr>
          <w:rFonts w:ascii="Arial" w:hAnsi="Arial" w:cs="Arial"/>
          <w:b/>
        </w:rPr>
      </w:pPr>
      <w:r w:rsidRPr="0041355A">
        <w:rPr>
          <w:rFonts w:ascii="Arial" w:hAnsi="Arial" w:cs="Arial"/>
          <w:b/>
        </w:rPr>
        <w:t xml:space="preserve">Sahaj E-Shiksha: </w:t>
      </w:r>
      <w:r w:rsidRPr="0041355A">
        <w:rPr>
          <w:rFonts w:ascii="Arial" w:hAnsi="Arial" w:cs="Arial"/>
          <w:i/>
        </w:rPr>
        <w:t>Transforming Rural India’s Learning Landscape</w:t>
      </w:r>
    </w:p>
    <w:p w14:paraId="5DB23C77" w14:textId="77777777" w:rsidR="002D4FB3" w:rsidRPr="0041355A" w:rsidRDefault="002D4FB3" w:rsidP="0041355A">
      <w:pPr>
        <w:spacing w:after="0"/>
        <w:jc w:val="both"/>
        <w:rPr>
          <w:rFonts w:ascii="Arial" w:hAnsi="Arial" w:cs="Arial"/>
        </w:rPr>
      </w:pPr>
      <w:r w:rsidRPr="0041355A">
        <w:rPr>
          <w:rFonts w:ascii="Arial" w:hAnsi="Arial" w:cs="Arial"/>
        </w:rPr>
        <w:t>With the largest rural retail network in India, Sahaj Retail Ltd. is now venturing into the future of education through Sahaj E-Shiksha — a pioneering Ed-Tech platform built for Next-Gen Rural India.</w:t>
      </w:r>
    </w:p>
    <w:p w14:paraId="19C6984B" w14:textId="77777777" w:rsidR="002D4FB3" w:rsidRDefault="002D4FB3" w:rsidP="0041355A">
      <w:pPr>
        <w:spacing w:after="0"/>
        <w:jc w:val="both"/>
        <w:rPr>
          <w:rFonts w:ascii="Arial" w:hAnsi="Arial" w:cs="Arial"/>
        </w:rPr>
      </w:pPr>
    </w:p>
    <w:p w14:paraId="75CEBF00" w14:textId="2C16338B" w:rsidR="002D4FB3" w:rsidRPr="00DE76E1" w:rsidRDefault="00307118" w:rsidP="00DE76E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color w:val="0070C0"/>
          <w:sz w:val="24"/>
        </w:rPr>
      </w:pPr>
      <w:r w:rsidRPr="00307118">
        <w:rPr>
          <w:rFonts w:ascii="Arial" w:hAnsi="Arial" w:cs="Arial"/>
          <w:b/>
          <w:color w:val="0070C0"/>
          <w:sz w:val="24"/>
        </w:rPr>
        <w:t>Current Position of Company (CPoC)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307118" w:rsidRPr="0057051C" w14:paraId="27DB2D94" w14:textId="77777777" w:rsidTr="0057051C">
        <w:tc>
          <w:tcPr>
            <w:tcW w:w="3085" w:type="dxa"/>
          </w:tcPr>
          <w:p w14:paraId="17826800" w14:textId="77777777" w:rsidR="00307118" w:rsidRPr="0057051C" w:rsidRDefault="00307118" w:rsidP="00D850A9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6491" w:type="dxa"/>
          </w:tcPr>
          <w:p w14:paraId="00DC8B5D" w14:textId="77777777" w:rsidR="00307118" w:rsidRPr="0057051C" w:rsidRDefault="00307118" w:rsidP="00D850A9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Details</w:t>
            </w:r>
          </w:p>
        </w:tc>
      </w:tr>
      <w:tr w:rsidR="00307118" w:rsidRPr="0057051C" w14:paraId="252EC9AD" w14:textId="77777777" w:rsidTr="0057051C">
        <w:tc>
          <w:tcPr>
            <w:tcW w:w="3085" w:type="dxa"/>
            <w:tcBorders>
              <w:top w:val="single" w:sz="24" w:space="0" w:color="auto"/>
            </w:tcBorders>
          </w:tcPr>
          <w:p w14:paraId="1E70427D" w14:textId="77777777" w:rsidR="00307118" w:rsidRPr="0057051C" w:rsidRDefault="00307118" w:rsidP="00D850A9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7051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Brand Name</w:t>
            </w:r>
          </w:p>
        </w:tc>
        <w:tc>
          <w:tcPr>
            <w:tcW w:w="6491" w:type="dxa"/>
            <w:tcBorders>
              <w:top w:val="single" w:sz="24" w:space="0" w:color="auto"/>
            </w:tcBorders>
          </w:tcPr>
          <w:p w14:paraId="53B36B78" w14:textId="20EDBD1D" w:rsidR="00307118" w:rsidRPr="0057051C" w:rsidRDefault="00307118" w:rsidP="00D850A9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57051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E-Shiksha</w:t>
            </w:r>
          </w:p>
        </w:tc>
      </w:tr>
      <w:tr w:rsidR="00307118" w:rsidRPr="0057051C" w14:paraId="16B08033" w14:textId="77777777" w:rsidTr="0057051C">
        <w:tc>
          <w:tcPr>
            <w:tcW w:w="3085" w:type="dxa"/>
          </w:tcPr>
          <w:p w14:paraId="0EFBC35F" w14:textId="77777777" w:rsidR="00307118" w:rsidRPr="0057051C" w:rsidRDefault="00307118" w:rsidP="00D850A9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7051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Mission</w:t>
            </w:r>
          </w:p>
        </w:tc>
        <w:tc>
          <w:tcPr>
            <w:tcW w:w="6491" w:type="dxa"/>
          </w:tcPr>
          <w:p w14:paraId="6B82DEF6" w14:textId="77777777" w:rsidR="00307118" w:rsidRPr="0057051C" w:rsidRDefault="00307118" w:rsidP="00D850A9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7051C">
              <w:rPr>
                <w:rFonts w:ascii="Arial" w:eastAsia="Times New Roman" w:hAnsi="Arial" w:cs="Arial"/>
                <w:sz w:val="24"/>
                <w:szCs w:val="24"/>
              </w:rPr>
              <w:t>Democratizing Ed-Tech for Next-Gen Rural India!</w:t>
            </w:r>
          </w:p>
        </w:tc>
      </w:tr>
      <w:tr w:rsidR="00307118" w:rsidRPr="0057051C" w14:paraId="3FE2981C" w14:textId="77777777" w:rsidTr="0057051C">
        <w:tc>
          <w:tcPr>
            <w:tcW w:w="3085" w:type="dxa"/>
          </w:tcPr>
          <w:p w14:paraId="0C32EFAF" w14:textId="77777777" w:rsidR="00307118" w:rsidRPr="0057051C" w:rsidRDefault="00307118" w:rsidP="00D850A9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7051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Value Statement</w:t>
            </w:r>
          </w:p>
        </w:tc>
        <w:tc>
          <w:tcPr>
            <w:tcW w:w="6491" w:type="dxa"/>
          </w:tcPr>
          <w:p w14:paraId="1921C72C" w14:textId="77777777" w:rsidR="00307118" w:rsidRPr="0057051C" w:rsidRDefault="00307118" w:rsidP="00D850A9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7051C">
              <w:rPr>
                <w:rFonts w:ascii="Arial" w:eastAsia="Times New Roman" w:hAnsi="Arial" w:cs="Arial"/>
                <w:sz w:val="24"/>
                <w:szCs w:val="24"/>
              </w:rPr>
              <w:t>Affordable, Accessible, and Aspirational</w:t>
            </w:r>
          </w:p>
        </w:tc>
      </w:tr>
      <w:tr w:rsidR="00307118" w:rsidRPr="0057051C" w14:paraId="6EF74070" w14:textId="77777777" w:rsidTr="0057051C">
        <w:tc>
          <w:tcPr>
            <w:tcW w:w="3085" w:type="dxa"/>
          </w:tcPr>
          <w:p w14:paraId="72F23BB1" w14:textId="77777777" w:rsidR="00307118" w:rsidRPr="0057051C" w:rsidRDefault="00307118" w:rsidP="00D850A9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7051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USP</w:t>
            </w:r>
          </w:p>
        </w:tc>
        <w:tc>
          <w:tcPr>
            <w:tcW w:w="6491" w:type="dxa"/>
          </w:tcPr>
          <w:p w14:paraId="51E8E71E" w14:textId="77777777" w:rsidR="00307118" w:rsidRPr="0057051C" w:rsidRDefault="00307118" w:rsidP="00D850A9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7051C">
              <w:rPr>
                <w:rFonts w:ascii="Arial" w:eastAsia="Times New Roman" w:hAnsi="Arial" w:cs="Arial"/>
                <w:sz w:val="24"/>
                <w:szCs w:val="24"/>
              </w:rPr>
              <w:t>Leveraging India’s largest rural retail network to deliver high-quality, vernacular e-learning at the last mile</w:t>
            </w:r>
          </w:p>
        </w:tc>
      </w:tr>
      <w:tr w:rsidR="00307118" w:rsidRPr="0057051C" w14:paraId="4D9C2D1C" w14:textId="77777777" w:rsidTr="0057051C">
        <w:tc>
          <w:tcPr>
            <w:tcW w:w="3085" w:type="dxa"/>
          </w:tcPr>
          <w:p w14:paraId="1E700106" w14:textId="77777777" w:rsidR="00307118" w:rsidRPr="0057051C" w:rsidRDefault="00307118" w:rsidP="00D850A9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7051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Projected Operating States </w:t>
            </w:r>
          </w:p>
        </w:tc>
        <w:tc>
          <w:tcPr>
            <w:tcW w:w="6491" w:type="dxa"/>
          </w:tcPr>
          <w:p w14:paraId="49E4123B" w14:textId="77777777" w:rsidR="00307118" w:rsidRPr="0057051C" w:rsidRDefault="00307118" w:rsidP="00D850A9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7051C">
              <w:rPr>
                <w:rFonts w:ascii="Arial" w:eastAsia="Times New Roman" w:hAnsi="Arial" w:cs="Arial"/>
                <w:sz w:val="24"/>
                <w:szCs w:val="24"/>
              </w:rPr>
              <w:t>12 (UP, RJ, OR, BR, JH, WB, HR, KA, TN, PB, NE States)</w:t>
            </w:r>
          </w:p>
        </w:tc>
      </w:tr>
      <w:tr w:rsidR="00DE76E1" w:rsidRPr="0057051C" w14:paraId="1BE3DDA6" w14:textId="77777777" w:rsidTr="0057051C">
        <w:tc>
          <w:tcPr>
            <w:tcW w:w="3085" w:type="dxa"/>
          </w:tcPr>
          <w:p w14:paraId="7B7B768A" w14:textId="76CAB000" w:rsidR="00DE76E1" w:rsidRPr="0057051C" w:rsidRDefault="00DE76E1" w:rsidP="00D850A9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7051C">
              <w:rPr>
                <w:sz w:val="24"/>
                <w:szCs w:val="24"/>
              </w:rPr>
              <w:br w:type="page"/>
            </w:r>
            <w:r w:rsidRPr="0057051C">
              <w:rPr>
                <w:rFonts w:ascii="Arial" w:hAnsi="Arial" w:cs="Arial"/>
                <w:b/>
                <w:sz w:val="24"/>
                <w:szCs w:val="24"/>
              </w:rPr>
              <w:t>Business Model</w:t>
            </w:r>
          </w:p>
        </w:tc>
        <w:tc>
          <w:tcPr>
            <w:tcW w:w="6491" w:type="dxa"/>
          </w:tcPr>
          <w:p w14:paraId="32A52818" w14:textId="77777777" w:rsidR="00DE76E1" w:rsidRPr="0057051C" w:rsidRDefault="00DE76E1" w:rsidP="00D850A9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B2B2C</w:t>
            </w:r>
          </w:p>
          <w:p w14:paraId="3C10CAD8" w14:textId="77777777" w:rsidR="00DE76E1" w:rsidRPr="0057051C" w:rsidRDefault="00DE76E1" w:rsidP="00D850A9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 xml:space="preserve">Asset-light </w:t>
            </w:r>
          </w:p>
          <w:p w14:paraId="4A7F9780" w14:textId="073CA19D" w:rsidR="00DE76E1" w:rsidRPr="0057051C" w:rsidRDefault="00DE76E1" w:rsidP="00D850A9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Scalable Model</w:t>
            </w:r>
          </w:p>
        </w:tc>
      </w:tr>
      <w:tr w:rsidR="00DE76E1" w:rsidRPr="0057051C" w14:paraId="6549D4E3" w14:textId="77777777" w:rsidTr="0057051C">
        <w:tc>
          <w:tcPr>
            <w:tcW w:w="3085" w:type="dxa"/>
          </w:tcPr>
          <w:p w14:paraId="0FBADC1C" w14:textId="739DF735" w:rsidR="00DE76E1" w:rsidRPr="0057051C" w:rsidRDefault="00DE76E1" w:rsidP="00D850A9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sz w:val="24"/>
                <w:szCs w:val="24"/>
              </w:rPr>
              <w:t>Brand Focus</w:t>
            </w:r>
          </w:p>
        </w:tc>
        <w:tc>
          <w:tcPr>
            <w:tcW w:w="6491" w:type="dxa"/>
          </w:tcPr>
          <w:p w14:paraId="0E21AFFB" w14:textId="77777777" w:rsidR="00DE76E1" w:rsidRPr="0057051C" w:rsidRDefault="00DE76E1" w:rsidP="00D850A9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 xml:space="preserve">Students </w:t>
            </w:r>
          </w:p>
          <w:p w14:paraId="25DAE8DD" w14:textId="77777777" w:rsidR="00DE76E1" w:rsidRPr="0057051C" w:rsidRDefault="00DE76E1" w:rsidP="00D850A9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Unemployed youth</w:t>
            </w:r>
          </w:p>
          <w:p w14:paraId="0E9AD77F" w14:textId="405C093B" w:rsidR="00DE76E1" w:rsidRPr="0057051C" w:rsidRDefault="00DE76E1" w:rsidP="00D850A9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Women empowerment</w:t>
            </w:r>
          </w:p>
        </w:tc>
      </w:tr>
      <w:tr w:rsidR="00DE76E1" w:rsidRPr="0057051C" w14:paraId="73D4E000" w14:textId="77777777" w:rsidTr="0057051C">
        <w:tc>
          <w:tcPr>
            <w:tcW w:w="3085" w:type="dxa"/>
          </w:tcPr>
          <w:p w14:paraId="5C78F9AE" w14:textId="4402ADB2" w:rsidR="00DE76E1" w:rsidRPr="0057051C" w:rsidRDefault="00DE76E1" w:rsidP="00D850A9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7051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6491" w:type="dxa"/>
          </w:tcPr>
          <w:p w14:paraId="280F73A9" w14:textId="51C2F764" w:rsidR="00DE76E1" w:rsidRPr="0057051C" w:rsidRDefault="00DE76E1" w:rsidP="00D850A9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7051C">
              <w:rPr>
                <w:rFonts w:ascii="Arial" w:eastAsia="Times New Roman" w:hAnsi="Arial" w:cs="Arial"/>
                <w:sz w:val="24"/>
                <w:szCs w:val="24"/>
              </w:rPr>
              <w:t xml:space="preserve">3.2 lakh Sahaj Mitr </w:t>
            </w:r>
            <w:r w:rsidR="0057051C" w:rsidRPr="0057051C">
              <w:rPr>
                <w:rFonts w:ascii="Arial" w:eastAsia="Times New Roman" w:hAnsi="Arial" w:cs="Arial"/>
                <w:sz w:val="24"/>
                <w:szCs w:val="24"/>
              </w:rPr>
              <w:t>center’s</w:t>
            </w:r>
          </w:p>
        </w:tc>
      </w:tr>
      <w:tr w:rsidR="00DE76E1" w:rsidRPr="0057051C" w14:paraId="1B1C4A07" w14:textId="77777777" w:rsidTr="0057051C">
        <w:tc>
          <w:tcPr>
            <w:tcW w:w="3085" w:type="dxa"/>
          </w:tcPr>
          <w:p w14:paraId="48A25663" w14:textId="48F92C1F" w:rsidR="00DE76E1" w:rsidRPr="0057051C" w:rsidRDefault="00DE76E1" w:rsidP="00D850A9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7051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Active Network</w:t>
            </w:r>
          </w:p>
        </w:tc>
        <w:tc>
          <w:tcPr>
            <w:tcW w:w="6491" w:type="dxa"/>
          </w:tcPr>
          <w:p w14:paraId="16D8ED82" w14:textId="1A1E8059" w:rsidR="00DE76E1" w:rsidRPr="0057051C" w:rsidRDefault="00DE76E1" w:rsidP="00D850A9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7051C">
              <w:rPr>
                <w:rFonts w:ascii="Arial" w:eastAsia="Times New Roman" w:hAnsi="Arial" w:cs="Arial"/>
                <w:sz w:val="24"/>
                <w:szCs w:val="24"/>
              </w:rPr>
              <w:t>1,00,000 franchisees</w:t>
            </w:r>
          </w:p>
        </w:tc>
      </w:tr>
    </w:tbl>
    <w:p w14:paraId="66B9C6F7" w14:textId="77777777" w:rsidR="00307118" w:rsidRPr="002D4FB3" w:rsidRDefault="00307118" w:rsidP="004135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012F216" w14:textId="77777777" w:rsidR="002D4FB3" w:rsidRPr="0057051C" w:rsidRDefault="002D4FB3" w:rsidP="00ED0CC7">
      <w:pPr>
        <w:pStyle w:val="ListParagraph"/>
        <w:numPr>
          <w:ilvl w:val="0"/>
          <w:numId w:val="1"/>
        </w:num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70C0"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color w:val="0070C0"/>
          <w:sz w:val="24"/>
          <w:szCs w:val="24"/>
        </w:rPr>
        <w:t>Business Concept</w:t>
      </w:r>
    </w:p>
    <w:p w14:paraId="71DDEF3C" w14:textId="7A99B295" w:rsidR="0041355A" w:rsidRDefault="002D4FB3" w:rsidP="00311496">
      <w:pPr>
        <w:jc w:val="both"/>
        <w:rPr>
          <w:rFonts w:ascii="Arial" w:hAnsi="Arial" w:cs="Arial"/>
          <w:b/>
          <w:sz w:val="24"/>
          <w:szCs w:val="24"/>
        </w:rPr>
      </w:pPr>
      <w:r w:rsidRPr="0057051C">
        <w:rPr>
          <w:rFonts w:ascii="Arial" w:hAnsi="Arial" w:cs="Arial"/>
          <w:sz w:val="24"/>
          <w:szCs w:val="24"/>
        </w:rPr>
        <w:t xml:space="preserve">E-Shiksha is a </w:t>
      </w:r>
      <w:r w:rsidRPr="0057051C">
        <w:rPr>
          <w:rFonts w:ascii="Arial" w:hAnsi="Arial" w:cs="Arial"/>
          <w:b/>
          <w:sz w:val="24"/>
          <w:szCs w:val="24"/>
        </w:rPr>
        <w:t>rural-focused Ed-Tech platform</w:t>
      </w:r>
      <w:r w:rsidRPr="0057051C">
        <w:rPr>
          <w:rFonts w:ascii="Arial" w:hAnsi="Arial" w:cs="Arial"/>
          <w:sz w:val="24"/>
          <w:szCs w:val="24"/>
        </w:rPr>
        <w:t xml:space="preserve"> that delivers affordable, vernacular, and </w:t>
      </w:r>
      <w:r w:rsidRPr="0057051C">
        <w:rPr>
          <w:rFonts w:ascii="Arial" w:hAnsi="Arial" w:cs="Arial"/>
          <w:b/>
          <w:sz w:val="24"/>
          <w:szCs w:val="24"/>
        </w:rPr>
        <w:t xml:space="preserve">career-oriented </w:t>
      </w:r>
      <w:r w:rsidR="00311496" w:rsidRPr="0057051C">
        <w:rPr>
          <w:rFonts w:ascii="Arial" w:hAnsi="Arial" w:cs="Arial"/>
          <w:b/>
          <w:color w:val="FF0000"/>
          <w:sz w:val="24"/>
          <w:szCs w:val="24"/>
        </w:rPr>
        <w:t>strictly</w:t>
      </w:r>
      <w:r w:rsidR="00311496" w:rsidRPr="0057051C">
        <w:rPr>
          <w:rFonts w:ascii="Arial" w:hAnsi="Arial" w:cs="Arial"/>
          <w:b/>
          <w:sz w:val="24"/>
          <w:szCs w:val="24"/>
        </w:rPr>
        <w:t xml:space="preserve"> </w:t>
      </w:r>
      <w:r w:rsidR="00F0724D" w:rsidRPr="0057051C">
        <w:rPr>
          <w:rFonts w:ascii="Arial" w:hAnsi="Arial" w:cs="Arial"/>
          <w:b/>
          <w:color w:val="FF0000"/>
          <w:sz w:val="24"/>
          <w:szCs w:val="24"/>
        </w:rPr>
        <w:t xml:space="preserve">online </w:t>
      </w:r>
      <w:r w:rsidRPr="0057051C">
        <w:rPr>
          <w:rFonts w:ascii="Arial" w:hAnsi="Arial" w:cs="Arial"/>
          <w:b/>
          <w:color w:val="FF0000"/>
          <w:sz w:val="24"/>
          <w:szCs w:val="24"/>
        </w:rPr>
        <w:t>learning</w:t>
      </w:r>
      <w:r w:rsidRPr="0057051C">
        <w:rPr>
          <w:rFonts w:ascii="Arial" w:hAnsi="Arial" w:cs="Arial"/>
          <w:sz w:val="24"/>
          <w:szCs w:val="24"/>
        </w:rPr>
        <w:t xml:space="preserve"> </w:t>
      </w:r>
      <w:r w:rsidR="00F0724D" w:rsidRPr="0057051C">
        <w:rPr>
          <w:rFonts w:ascii="Arial" w:hAnsi="Arial" w:cs="Arial"/>
          <w:sz w:val="24"/>
          <w:szCs w:val="24"/>
        </w:rPr>
        <w:t xml:space="preserve">through </w:t>
      </w:r>
      <w:r w:rsidRPr="0057051C">
        <w:rPr>
          <w:rFonts w:ascii="Arial" w:hAnsi="Arial" w:cs="Arial"/>
          <w:b/>
          <w:sz w:val="24"/>
          <w:szCs w:val="24"/>
        </w:rPr>
        <w:t xml:space="preserve">1,00,000+ Sahaj </w:t>
      </w:r>
      <w:r w:rsidR="00F0724D" w:rsidRPr="0057051C">
        <w:rPr>
          <w:rFonts w:ascii="Arial" w:hAnsi="Arial" w:cs="Arial"/>
          <w:b/>
          <w:sz w:val="24"/>
          <w:szCs w:val="24"/>
        </w:rPr>
        <w:t>Mitra</w:t>
      </w:r>
      <w:r w:rsidRPr="005705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7051C">
        <w:rPr>
          <w:rFonts w:ascii="Arial" w:hAnsi="Arial" w:cs="Arial"/>
          <w:b/>
          <w:sz w:val="24"/>
          <w:szCs w:val="24"/>
        </w:rPr>
        <w:t>centres</w:t>
      </w:r>
      <w:proofErr w:type="spellEnd"/>
      <w:r w:rsidRPr="0057051C">
        <w:rPr>
          <w:rFonts w:ascii="Arial" w:hAnsi="Arial" w:cs="Arial"/>
          <w:b/>
          <w:sz w:val="24"/>
          <w:szCs w:val="24"/>
        </w:rPr>
        <w:t>.</w:t>
      </w:r>
    </w:p>
    <w:p w14:paraId="3EA05313" w14:textId="77777777" w:rsidR="00275535" w:rsidRPr="0057051C" w:rsidRDefault="00275535" w:rsidP="0031149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1616"/>
        <w:gridCol w:w="1178"/>
        <w:gridCol w:w="1727"/>
        <w:gridCol w:w="1694"/>
        <w:gridCol w:w="1629"/>
      </w:tblGrid>
      <w:tr w:rsidR="00311496" w:rsidRPr="00311496" w14:paraId="63479D19" w14:textId="77777777" w:rsidTr="00311496">
        <w:tc>
          <w:tcPr>
            <w:tcW w:w="0" w:type="auto"/>
            <w:hideMark/>
          </w:tcPr>
          <w:p w14:paraId="6A2FC84F" w14:textId="77777777" w:rsidR="00311496" w:rsidRPr="00311496" w:rsidRDefault="00311496" w:rsidP="00311496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311496">
              <w:rPr>
                <w:rFonts w:ascii="Arial" w:eastAsia="Times New Roman" w:hAnsi="Arial" w:cs="Arial"/>
                <w:b/>
                <w:bCs/>
                <w:szCs w:val="24"/>
              </w:rPr>
              <w:lastRenderedPageBreak/>
              <w:t>Course Segmentation</w:t>
            </w:r>
          </w:p>
        </w:tc>
        <w:tc>
          <w:tcPr>
            <w:tcW w:w="0" w:type="auto"/>
            <w:hideMark/>
          </w:tcPr>
          <w:p w14:paraId="46245B63" w14:textId="77777777" w:rsidR="00311496" w:rsidRPr="00311496" w:rsidRDefault="00311496" w:rsidP="00311496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311496">
              <w:rPr>
                <w:rFonts w:ascii="Arial" w:eastAsia="Times New Roman" w:hAnsi="Arial" w:cs="Arial"/>
                <w:b/>
                <w:bCs/>
                <w:szCs w:val="24"/>
              </w:rPr>
              <w:t>Target</w:t>
            </w:r>
          </w:p>
        </w:tc>
        <w:tc>
          <w:tcPr>
            <w:tcW w:w="0" w:type="auto"/>
            <w:hideMark/>
          </w:tcPr>
          <w:p w14:paraId="7BD2B2E3" w14:textId="77777777" w:rsidR="00311496" w:rsidRPr="00311496" w:rsidRDefault="00311496" w:rsidP="00311496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311496">
              <w:rPr>
                <w:rFonts w:ascii="Arial" w:eastAsia="Times New Roman" w:hAnsi="Arial" w:cs="Arial"/>
                <w:b/>
                <w:bCs/>
                <w:szCs w:val="24"/>
              </w:rPr>
              <w:t>Duration</w:t>
            </w:r>
          </w:p>
        </w:tc>
        <w:tc>
          <w:tcPr>
            <w:tcW w:w="0" w:type="auto"/>
            <w:hideMark/>
          </w:tcPr>
          <w:p w14:paraId="5D25AB12" w14:textId="77777777" w:rsidR="00311496" w:rsidRPr="00311496" w:rsidRDefault="00311496" w:rsidP="00311496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311496">
              <w:rPr>
                <w:rFonts w:ascii="Arial" w:eastAsia="Times New Roman" w:hAnsi="Arial" w:cs="Arial"/>
                <w:b/>
                <w:bCs/>
                <w:szCs w:val="24"/>
              </w:rPr>
              <w:t>Expected Outcomes</w:t>
            </w:r>
          </w:p>
        </w:tc>
        <w:tc>
          <w:tcPr>
            <w:tcW w:w="0" w:type="auto"/>
            <w:hideMark/>
          </w:tcPr>
          <w:p w14:paraId="0920AE14" w14:textId="77777777" w:rsidR="00311496" w:rsidRPr="00311496" w:rsidRDefault="00311496" w:rsidP="00311496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311496">
              <w:rPr>
                <w:rFonts w:ascii="Arial" w:eastAsia="Times New Roman" w:hAnsi="Arial" w:cs="Arial"/>
                <w:b/>
                <w:bCs/>
                <w:szCs w:val="24"/>
              </w:rPr>
              <w:t>Certification / Credentials</w:t>
            </w:r>
          </w:p>
        </w:tc>
        <w:tc>
          <w:tcPr>
            <w:tcW w:w="0" w:type="auto"/>
            <w:hideMark/>
          </w:tcPr>
          <w:p w14:paraId="45C2F541" w14:textId="77777777" w:rsidR="00311496" w:rsidRPr="00311496" w:rsidRDefault="00311496" w:rsidP="00311496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311496">
              <w:rPr>
                <w:rFonts w:ascii="Arial" w:eastAsia="Times New Roman" w:hAnsi="Arial" w:cs="Arial"/>
                <w:b/>
                <w:bCs/>
                <w:szCs w:val="24"/>
              </w:rPr>
              <w:t>Potential Partners</w:t>
            </w:r>
          </w:p>
        </w:tc>
      </w:tr>
      <w:tr w:rsidR="00311496" w:rsidRPr="00311496" w14:paraId="12A75C3B" w14:textId="77777777" w:rsidTr="00311496">
        <w:tc>
          <w:tcPr>
            <w:tcW w:w="0" w:type="auto"/>
            <w:hideMark/>
          </w:tcPr>
          <w:p w14:paraId="4D62A3CB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Grade 9–12 Academic Courses</w:t>
            </w:r>
          </w:p>
        </w:tc>
        <w:tc>
          <w:tcPr>
            <w:tcW w:w="0" w:type="auto"/>
            <w:hideMark/>
          </w:tcPr>
          <w:p w14:paraId="5C32892C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School Students (Rural &amp; Semi-Urban)</w:t>
            </w:r>
          </w:p>
        </w:tc>
        <w:tc>
          <w:tcPr>
            <w:tcW w:w="0" w:type="auto"/>
            <w:hideMark/>
          </w:tcPr>
          <w:p w14:paraId="19C54271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Long-term (1–4 yrs)</w:t>
            </w:r>
          </w:p>
        </w:tc>
        <w:tc>
          <w:tcPr>
            <w:tcW w:w="0" w:type="auto"/>
            <w:hideMark/>
          </w:tcPr>
          <w:p w14:paraId="3F929A47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Improved academic performance</w:t>
            </w:r>
          </w:p>
        </w:tc>
        <w:tc>
          <w:tcPr>
            <w:tcW w:w="0" w:type="auto"/>
            <w:hideMark/>
          </w:tcPr>
          <w:p w14:paraId="76357C97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E-Certificate of Completion, Progress Reports</w:t>
            </w:r>
          </w:p>
        </w:tc>
        <w:tc>
          <w:tcPr>
            <w:tcW w:w="0" w:type="auto"/>
            <w:hideMark/>
          </w:tcPr>
          <w:p w14:paraId="7CF9B526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NIOS, CBSE/State Boards, NCERT</w:t>
            </w:r>
          </w:p>
        </w:tc>
      </w:tr>
      <w:tr w:rsidR="00311496" w:rsidRPr="00311496" w14:paraId="7C409DDA" w14:textId="77777777" w:rsidTr="00311496">
        <w:tc>
          <w:tcPr>
            <w:tcW w:w="0" w:type="auto"/>
            <w:hideMark/>
          </w:tcPr>
          <w:p w14:paraId="398A0CCA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Competitive Exam Preparation</w:t>
            </w:r>
          </w:p>
        </w:tc>
        <w:tc>
          <w:tcPr>
            <w:tcW w:w="0" w:type="auto"/>
            <w:hideMark/>
          </w:tcPr>
          <w:p w14:paraId="0019748F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Aspirants of JEE, NEET, Banking, Govt. Jobs</w:t>
            </w:r>
          </w:p>
        </w:tc>
        <w:tc>
          <w:tcPr>
            <w:tcW w:w="0" w:type="auto"/>
            <w:hideMark/>
          </w:tcPr>
          <w:p w14:paraId="6B9936E3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Mid to Long-term (6–24 months)</w:t>
            </w:r>
          </w:p>
        </w:tc>
        <w:tc>
          <w:tcPr>
            <w:tcW w:w="0" w:type="auto"/>
            <w:hideMark/>
          </w:tcPr>
          <w:p w14:paraId="6FDB915C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Higher success rate in competitive tests</w:t>
            </w:r>
          </w:p>
        </w:tc>
        <w:tc>
          <w:tcPr>
            <w:tcW w:w="0" w:type="auto"/>
            <w:hideMark/>
          </w:tcPr>
          <w:p w14:paraId="55645774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Test Readiness Certificate, Mock Test Score Reports</w:t>
            </w:r>
          </w:p>
        </w:tc>
        <w:tc>
          <w:tcPr>
            <w:tcW w:w="0" w:type="auto"/>
            <w:hideMark/>
          </w:tcPr>
          <w:p w14:paraId="057BDFAD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 xml:space="preserve">Coaching Institutes, BYJU’s, </w:t>
            </w:r>
            <w:proofErr w:type="spellStart"/>
            <w:r w:rsidRPr="00311496">
              <w:rPr>
                <w:rFonts w:ascii="Arial" w:eastAsia="Times New Roman" w:hAnsi="Arial" w:cs="Arial"/>
                <w:szCs w:val="24"/>
              </w:rPr>
              <w:t>Unacademy</w:t>
            </w:r>
            <w:proofErr w:type="spellEnd"/>
            <w:r w:rsidRPr="00311496">
              <w:rPr>
                <w:rFonts w:ascii="Arial" w:eastAsia="Times New Roman" w:hAnsi="Arial" w:cs="Arial"/>
                <w:szCs w:val="24"/>
              </w:rPr>
              <w:t xml:space="preserve">, </w:t>
            </w:r>
            <w:proofErr w:type="spellStart"/>
            <w:r w:rsidRPr="00311496">
              <w:rPr>
                <w:rFonts w:ascii="Arial" w:eastAsia="Times New Roman" w:hAnsi="Arial" w:cs="Arial"/>
                <w:szCs w:val="24"/>
              </w:rPr>
              <w:t>Testbook</w:t>
            </w:r>
            <w:proofErr w:type="spellEnd"/>
          </w:p>
        </w:tc>
      </w:tr>
      <w:tr w:rsidR="00311496" w:rsidRPr="00311496" w14:paraId="5317E37A" w14:textId="77777777" w:rsidTr="00311496">
        <w:tc>
          <w:tcPr>
            <w:tcW w:w="0" w:type="auto"/>
            <w:hideMark/>
          </w:tcPr>
          <w:p w14:paraId="55F4A244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Vocational Courses</w:t>
            </w:r>
          </w:p>
        </w:tc>
        <w:tc>
          <w:tcPr>
            <w:tcW w:w="0" w:type="auto"/>
            <w:hideMark/>
          </w:tcPr>
          <w:p w14:paraId="2501DE1A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Youth &amp; Adults seeking livelihood skills</w:t>
            </w:r>
          </w:p>
        </w:tc>
        <w:tc>
          <w:tcPr>
            <w:tcW w:w="0" w:type="auto"/>
            <w:hideMark/>
          </w:tcPr>
          <w:p w14:paraId="53B2454A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Short-term (3–6 months)</w:t>
            </w:r>
          </w:p>
        </w:tc>
        <w:tc>
          <w:tcPr>
            <w:tcW w:w="0" w:type="auto"/>
            <w:hideMark/>
          </w:tcPr>
          <w:p w14:paraId="79190A69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 xml:space="preserve">Practical skill </w:t>
            </w:r>
            <w:r>
              <w:rPr>
                <w:rFonts w:ascii="Arial" w:eastAsia="Times New Roman" w:hAnsi="Arial" w:cs="Arial"/>
                <w:szCs w:val="24"/>
              </w:rPr>
              <w:t xml:space="preserve">  and self employment &amp; job </w:t>
            </w:r>
            <w:r w:rsidRPr="00311496">
              <w:rPr>
                <w:rFonts w:ascii="Arial" w:eastAsia="Times New Roman" w:hAnsi="Arial" w:cs="Arial"/>
                <w:szCs w:val="24"/>
              </w:rPr>
              <w:t>opportunities</w:t>
            </w:r>
          </w:p>
        </w:tc>
        <w:tc>
          <w:tcPr>
            <w:tcW w:w="0" w:type="auto"/>
            <w:hideMark/>
          </w:tcPr>
          <w:p w14:paraId="50B158E0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Industry-Aligned E-Certificate, Skill Badge</w:t>
            </w:r>
          </w:p>
        </w:tc>
        <w:tc>
          <w:tcPr>
            <w:tcW w:w="0" w:type="auto"/>
            <w:hideMark/>
          </w:tcPr>
          <w:p w14:paraId="3EAB7798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NSDC, Skill India, ITIs, Local NGOs</w:t>
            </w:r>
          </w:p>
        </w:tc>
      </w:tr>
      <w:tr w:rsidR="00311496" w:rsidRPr="00311496" w14:paraId="59EA8ECE" w14:textId="77777777" w:rsidTr="00311496">
        <w:tc>
          <w:tcPr>
            <w:tcW w:w="0" w:type="auto"/>
            <w:hideMark/>
          </w:tcPr>
          <w:p w14:paraId="567E9051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Skill Development Programs</w:t>
            </w:r>
          </w:p>
        </w:tc>
        <w:tc>
          <w:tcPr>
            <w:tcW w:w="0" w:type="auto"/>
            <w:hideMark/>
          </w:tcPr>
          <w:p w14:paraId="50735AD3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Job Seekers &amp; Early Career Professionals</w:t>
            </w:r>
          </w:p>
        </w:tc>
        <w:tc>
          <w:tcPr>
            <w:tcW w:w="0" w:type="auto"/>
            <w:hideMark/>
          </w:tcPr>
          <w:p w14:paraId="747043F7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Short to Mid-term (3–12 months)</w:t>
            </w:r>
          </w:p>
        </w:tc>
        <w:tc>
          <w:tcPr>
            <w:tcW w:w="0" w:type="auto"/>
            <w:hideMark/>
          </w:tcPr>
          <w:p w14:paraId="11EC497A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Industry-relevant skills, improved employability, career advancement</w:t>
            </w:r>
          </w:p>
        </w:tc>
        <w:tc>
          <w:tcPr>
            <w:tcW w:w="0" w:type="auto"/>
            <w:hideMark/>
          </w:tcPr>
          <w:p w14:paraId="30CB92C8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Govt./Industry Recognized Certification (NSDC/Skill India)</w:t>
            </w:r>
          </w:p>
        </w:tc>
        <w:tc>
          <w:tcPr>
            <w:tcW w:w="0" w:type="auto"/>
            <w:hideMark/>
          </w:tcPr>
          <w:p w14:paraId="0CCAC4BF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NSDC, NASSCOM, Sector Skill Councils, Coursera, LinkedIn Learning</w:t>
            </w:r>
          </w:p>
        </w:tc>
      </w:tr>
      <w:tr w:rsidR="00311496" w:rsidRPr="00311496" w14:paraId="01C90A63" w14:textId="77777777" w:rsidTr="00311496">
        <w:tc>
          <w:tcPr>
            <w:tcW w:w="0" w:type="auto"/>
            <w:hideMark/>
          </w:tcPr>
          <w:p w14:paraId="16755040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Digital Literacy &amp; Employability Training</w:t>
            </w:r>
          </w:p>
        </w:tc>
        <w:tc>
          <w:tcPr>
            <w:tcW w:w="0" w:type="auto"/>
            <w:hideMark/>
          </w:tcPr>
          <w:p w14:paraId="2D9471CE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Rural Workforce &amp; First-time Digital Learners</w:t>
            </w:r>
          </w:p>
        </w:tc>
        <w:tc>
          <w:tcPr>
            <w:tcW w:w="0" w:type="auto"/>
            <w:hideMark/>
          </w:tcPr>
          <w:p w14:paraId="32DEBB69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Short-term (1–3 months)</w:t>
            </w:r>
          </w:p>
        </w:tc>
        <w:tc>
          <w:tcPr>
            <w:tcW w:w="0" w:type="auto"/>
            <w:hideMark/>
          </w:tcPr>
          <w:p w14:paraId="25C8813D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Basic digital proficiency, workplace readiness, access to digital economy opportunities</w:t>
            </w:r>
          </w:p>
        </w:tc>
        <w:tc>
          <w:tcPr>
            <w:tcW w:w="0" w:type="auto"/>
            <w:hideMark/>
          </w:tcPr>
          <w:p w14:paraId="1812CFB0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>Digital Literacy Certificate, Employability Badge</w:t>
            </w:r>
          </w:p>
        </w:tc>
        <w:tc>
          <w:tcPr>
            <w:tcW w:w="0" w:type="auto"/>
            <w:hideMark/>
          </w:tcPr>
          <w:p w14:paraId="24B65434" w14:textId="77777777" w:rsidR="00311496" w:rsidRPr="00311496" w:rsidRDefault="00311496" w:rsidP="00311496">
            <w:pPr>
              <w:rPr>
                <w:rFonts w:ascii="Arial" w:eastAsia="Times New Roman" w:hAnsi="Arial" w:cs="Arial"/>
                <w:szCs w:val="24"/>
              </w:rPr>
            </w:pPr>
            <w:r w:rsidRPr="00311496">
              <w:rPr>
                <w:rFonts w:ascii="Arial" w:eastAsia="Times New Roman" w:hAnsi="Arial" w:cs="Arial"/>
                <w:szCs w:val="24"/>
              </w:rPr>
              <w:t xml:space="preserve">Digital India Mission, Common Service Centres (CSCs), Microsoft, Google, TCS </w:t>
            </w:r>
            <w:proofErr w:type="spellStart"/>
            <w:r w:rsidRPr="00311496">
              <w:rPr>
                <w:rFonts w:ascii="Arial" w:eastAsia="Times New Roman" w:hAnsi="Arial" w:cs="Arial"/>
                <w:szCs w:val="24"/>
              </w:rPr>
              <w:t>iON</w:t>
            </w:r>
            <w:proofErr w:type="spellEnd"/>
          </w:p>
        </w:tc>
      </w:tr>
    </w:tbl>
    <w:p w14:paraId="18A033FC" w14:textId="77777777" w:rsidR="00F0724D" w:rsidRPr="0041355A" w:rsidRDefault="00F0724D" w:rsidP="00F0724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</w:rPr>
      </w:pPr>
    </w:p>
    <w:p w14:paraId="54F710FB" w14:textId="77777777" w:rsidR="00F0724D" w:rsidRPr="0057051C" w:rsidRDefault="002D4FB3" w:rsidP="0041355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Unique Advantage:</w:t>
      </w:r>
      <w:r w:rsidRPr="0057051C">
        <w:rPr>
          <w:rFonts w:ascii="Arial" w:hAnsi="Arial" w:cs="Arial"/>
        </w:rPr>
        <w:t xml:space="preserve"> </w:t>
      </w:r>
    </w:p>
    <w:p w14:paraId="25535423" w14:textId="279FD53F" w:rsidR="002D4FB3" w:rsidRPr="0057051C" w:rsidRDefault="002D4FB3" w:rsidP="0041355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Unlike urban-centric Ed-Tech players, E-Shiksha leverages </w:t>
      </w:r>
      <w:r w:rsidRPr="0057051C">
        <w:rPr>
          <w:rStyle w:val="Strong"/>
          <w:rFonts w:ascii="Arial" w:hAnsi="Arial" w:cs="Arial"/>
        </w:rPr>
        <w:t>India’s l</w:t>
      </w:r>
      <w:r w:rsidR="00F0724D" w:rsidRPr="0057051C">
        <w:rPr>
          <w:rStyle w:val="Strong"/>
          <w:rFonts w:ascii="Arial" w:hAnsi="Arial" w:cs="Arial"/>
        </w:rPr>
        <w:t>argest rural retail network (1,00,000</w:t>
      </w:r>
      <w:r w:rsidRPr="0057051C">
        <w:rPr>
          <w:rStyle w:val="Strong"/>
          <w:rFonts w:ascii="Arial" w:hAnsi="Arial" w:cs="Arial"/>
        </w:rPr>
        <w:t xml:space="preserve"> lakh centres)</w:t>
      </w:r>
      <w:r w:rsidRPr="0057051C">
        <w:rPr>
          <w:rFonts w:ascii="Arial" w:hAnsi="Arial" w:cs="Arial"/>
        </w:rPr>
        <w:t xml:space="preserve"> to ensure </w:t>
      </w:r>
      <w:r w:rsidRPr="0057051C">
        <w:rPr>
          <w:rStyle w:val="Strong"/>
          <w:rFonts w:ascii="Arial" w:hAnsi="Arial" w:cs="Arial"/>
        </w:rPr>
        <w:t>last-mile delivery, vernacular content, and affordability</w:t>
      </w:r>
      <w:r w:rsidRPr="0057051C">
        <w:rPr>
          <w:rFonts w:ascii="Arial" w:hAnsi="Arial" w:cs="Arial"/>
        </w:rPr>
        <w:t>.</w:t>
      </w:r>
    </w:p>
    <w:p w14:paraId="08CF8C39" w14:textId="77777777" w:rsidR="0041355A" w:rsidRPr="0057051C" w:rsidRDefault="0041355A" w:rsidP="0041355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D432174" w14:textId="77777777" w:rsidR="002D4FB3" w:rsidRPr="0057051C" w:rsidRDefault="00A8382C" w:rsidP="00ED0CC7">
      <w:pPr>
        <w:pStyle w:val="Heading1"/>
        <w:numPr>
          <w:ilvl w:val="0"/>
          <w:numId w:val="1"/>
        </w:numPr>
        <w:spacing w:before="0"/>
        <w:jc w:val="both"/>
        <w:rPr>
          <w:rFonts w:ascii="Arial" w:hAnsi="Arial" w:cs="Arial"/>
          <w:color w:val="0070C0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color w:val="0070C0"/>
          <w:sz w:val="24"/>
          <w:szCs w:val="24"/>
        </w:rPr>
        <w:t>Market Problem &amp; Sahaj E-</w:t>
      </w:r>
      <w:r w:rsidRPr="0057051C">
        <w:rPr>
          <w:sz w:val="24"/>
          <w:szCs w:val="24"/>
        </w:rPr>
        <w:t xml:space="preserve"> </w:t>
      </w:r>
      <w:r w:rsidRPr="0057051C">
        <w:rPr>
          <w:rStyle w:val="Strong"/>
          <w:rFonts w:ascii="Arial" w:hAnsi="Arial" w:cs="Arial"/>
          <w:b/>
          <w:bCs/>
          <w:color w:val="0070C0"/>
          <w:sz w:val="24"/>
          <w:szCs w:val="24"/>
        </w:rPr>
        <w:t xml:space="preserve">Shiksha </w:t>
      </w:r>
      <w:r w:rsidR="002D4FB3" w:rsidRPr="0057051C">
        <w:rPr>
          <w:rStyle w:val="Strong"/>
          <w:rFonts w:ascii="Arial" w:hAnsi="Arial" w:cs="Arial"/>
          <w:b/>
          <w:bCs/>
          <w:color w:val="0070C0"/>
          <w:sz w:val="24"/>
          <w:szCs w:val="24"/>
        </w:rPr>
        <w:t>Solution</w:t>
      </w:r>
    </w:p>
    <w:p w14:paraId="33672234" w14:textId="77777777" w:rsidR="002D4FB3" w:rsidRPr="0057051C" w:rsidRDefault="002D4FB3" w:rsidP="00D60764">
      <w:pPr>
        <w:pStyle w:val="Heading3"/>
        <w:numPr>
          <w:ilvl w:val="0"/>
          <w:numId w:val="5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The Problem</w:t>
      </w:r>
    </w:p>
    <w:p w14:paraId="1697EE2C" w14:textId="77777777" w:rsidR="002D4FB3" w:rsidRPr="0057051C" w:rsidRDefault="002D4FB3" w:rsidP="0041355A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color w:val="FF0000"/>
        </w:rPr>
      </w:pPr>
      <w:r w:rsidRPr="0057051C">
        <w:rPr>
          <w:rFonts w:ascii="Arial" w:hAnsi="Arial" w:cs="Arial"/>
          <w:i/>
          <w:color w:val="FF0000"/>
        </w:rPr>
        <w:t>Rural India faces persistent barriers in education:</w:t>
      </w:r>
    </w:p>
    <w:p w14:paraId="5D98DA2F" w14:textId="77777777" w:rsidR="002D4FB3" w:rsidRPr="0057051C" w:rsidRDefault="002D4FB3" w:rsidP="00D60764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Limited access to quality teachers and institutes</w:t>
      </w:r>
    </w:p>
    <w:p w14:paraId="4BF732DC" w14:textId="77777777" w:rsidR="002D4FB3" w:rsidRPr="0057051C" w:rsidRDefault="002D4FB3" w:rsidP="00D60764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Predominantly urban-focused digital learning</w:t>
      </w:r>
    </w:p>
    <w:p w14:paraId="65671070" w14:textId="77777777" w:rsidR="002D4FB3" w:rsidRPr="0057051C" w:rsidRDefault="002D4FB3" w:rsidP="00D60764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High costs of existing Ed-Tech platforms</w:t>
      </w:r>
    </w:p>
    <w:p w14:paraId="3DEE95D1" w14:textId="77777777" w:rsidR="002D4FB3" w:rsidRPr="0057051C" w:rsidRDefault="002D4FB3" w:rsidP="00D60764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Lack of vernacular content and digital literacy</w:t>
      </w:r>
    </w:p>
    <w:p w14:paraId="04F659CE" w14:textId="77777777" w:rsidR="002D4FB3" w:rsidRPr="0057051C" w:rsidRDefault="002D4FB3" w:rsidP="00D60764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Skill gap leading to low employability</w:t>
      </w:r>
    </w:p>
    <w:p w14:paraId="79DFF65E" w14:textId="77777777" w:rsidR="0041355A" w:rsidRPr="0057051C" w:rsidRDefault="0041355A" w:rsidP="0041355A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1FFB7FBE" w14:textId="77777777" w:rsidR="002D4FB3" w:rsidRPr="0057051C" w:rsidRDefault="002D4FB3" w:rsidP="00D60764">
      <w:pPr>
        <w:pStyle w:val="Heading3"/>
        <w:numPr>
          <w:ilvl w:val="0"/>
          <w:numId w:val="5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The Solution: Sahaj E-Shiksha</w:t>
      </w:r>
    </w:p>
    <w:p w14:paraId="0E605ECA" w14:textId="77777777" w:rsidR="002D4FB3" w:rsidRPr="0057051C" w:rsidRDefault="002D4FB3" w:rsidP="0041355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lastRenderedPageBreak/>
        <w:t xml:space="preserve">A </w:t>
      </w:r>
      <w:r w:rsidR="00311496" w:rsidRPr="0057051C">
        <w:rPr>
          <w:rStyle w:val="Strong"/>
          <w:rFonts w:ascii="Arial" w:hAnsi="Arial" w:cs="Arial"/>
        </w:rPr>
        <w:t xml:space="preserve">Vernacular and Affordable </w:t>
      </w:r>
      <w:r w:rsidRPr="0057051C">
        <w:rPr>
          <w:rStyle w:val="Strong"/>
          <w:rFonts w:ascii="Arial" w:hAnsi="Arial" w:cs="Arial"/>
          <w:color w:val="FF0000"/>
        </w:rPr>
        <w:t>Ed-Tech platform</w:t>
      </w:r>
      <w:r w:rsidRPr="0057051C">
        <w:rPr>
          <w:rFonts w:ascii="Arial" w:hAnsi="Arial" w:cs="Arial"/>
        </w:rPr>
        <w:t xml:space="preserve"> leveraging </w:t>
      </w:r>
      <w:r w:rsidR="00311496" w:rsidRPr="0057051C">
        <w:rPr>
          <w:rStyle w:val="Strong"/>
          <w:rFonts w:ascii="Arial" w:hAnsi="Arial" w:cs="Arial"/>
        </w:rPr>
        <w:t>Sahaj’s 1</w:t>
      </w:r>
      <w:r w:rsidRPr="0057051C">
        <w:rPr>
          <w:rStyle w:val="Strong"/>
          <w:rFonts w:ascii="Arial" w:hAnsi="Arial" w:cs="Arial"/>
        </w:rPr>
        <w:t xml:space="preserve"> lakh rural centres</w:t>
      </w:r>
      <w:r w:rsidRPr="0057051C">
        <w:rPr>
          <w:rFonts w:ascii="Arial" w:hAnsi="Arial" w:cs="Arial"/>
        </w:rPr>
        <w:t xml:space="preserve"> to deliver education at the last mile.</w:t>
      </w:r>
    </w:p>
    <w:p w14:paraId="222118CB" w14:textId="77777777" w:rsidR="0041355A" w:rsidRDefault="0041355A" w:rsidP="0041355A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  <w:sz w:val="22"/>
          <w:szCs w:val="22"/>
        </w:rPr>
      </w:pPr>
    </w:p>
    <w:p w14:paraId="6AC0DA11" w14:textId="77777777" w:rsidR="002D4FB3" w:rsidRPr="0057051C" w:rsidRDefault="002D4FB3" w:rsidP="0041355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Key Features:</w:t>
      </w:r>
    </w:p>
    <w:p w14:paraId="037AB278" w14:textId="77777777" w:rsidR="002D4FB3" w:rsidRPr="0057051C" w:rsidRDefault="002D4FB3" w:rsidP="00D60764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Online </w:t>
      </w:r>
      <w:r w:rsidR="00311496" w:rsidRPr="0057051C">
        <w:rPr>
          <w:rFonts w:ascii="Arial" w:hAnsi="Arial" w:cs="Arial"/>
        </w:rPr>
        <w:t xml:space="preserve">model </w:t>
      </w:r>
      <w:r w:rsidRPr="0057051C">
        <w:rPr>
          <w:rFonts w:ascii="Arial" w:hAnsi="Arial" w:cs="Arial"/>
        </w:rPr>
        <w:t xml:space="preserve">+ </w:t>
      </w:r>
      <w:r w:rsidR="00311496" w:rsidRPr="0057051C">
        <w:rPr>
          <w:rFonts w:ascii="Arial" w:hAnsi="Arial" w:cs="Arial"/>
        </w:rPr>
        <w:t xml:space="preserve">Assisted Learning Centres </w:t>
      </w:r>
      <w:r w:rsidRPr="0057051C">
        <w:rPr>
          <w:rFonts w:ascii="Arial" w:hAnsi="Arial" w:cs="Arial"/>
        </w:rPr>
        <w:t>via 1,00,000+ franchisees</w:t>
      </w:r>
    </w:p>
    <w:p w14:paraId="151D557A" w14:textId="77777777" w:rsidR="002D4FB3" w:rsidRPr="0057051C" w:rsidRDefault="002D4FB3" w:rsidP="00D60764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V</w:t>
      </w:r>
      <w:r w:rsidR="00311496" w:rsidRPr="0057051C">
        <w:rPr>
          <w:rFonts w:ascii="Arial" w:hAnsi="Arial" w:cs="Arial"/>
        </w:rPr>
        <w:t>ernacular-first content across 9</w:t>
      </w:r>
      <w:r w:rsidRPr="0057051C">
        <w:rPr>
          <w:rFonts w:ascii="Arial" w:hAnsi="Arial" w:cs="Arial"/>
        </w:rPr>
        <w:t>–12, competitive exams, skills, and vocational training</w:t>
      </w:r>
    </w:p>
    <w:p w14:paraId="2164DF6C" w14:textId="77777777" w:rsidR="002D4FB3" w:rsidRPr="0057051C" w:rsidRDefault="0008390B" w:rsidP="00D60764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="Arial" w:hAnsi="Arial" w:cs="Arial"/>
          <w:color w:val="FF0000"/>
          <w:highlight w:val="yellow"/>
        </w:rPr>
      </w:pPr>
      <w:r w:rsidRPr="0057051C">
        <w:rPr>
          <w:rFonts w:ascii="Arial" w:hAnsi="Arial" w:cs="Arial"/>
          <w:color w:val="FF0000"/>
          <w:highlight w:val="yellow"/>
        </w:rPr>
        <w:t xml:space="preserve">Freemium, </w:t>
      </w:r>
      <w:r w:rsidR="002D4FB3" w:rsidRPr="0057051C">
        <w:rPr>
          <w:rFonts w:ascii="Arial" w:hAnsi="Arial" w:cs="Arial"/>
          <w:color w:val="FF0000"/>
          <w:highlight w:val="yellow"/>
        </w:rPr>
        <w:t xml:space="preserve">Low-cost </w:t>
      </w:r>
      <w:r w:rsidRPr="0057051C">
        <w:rPr>
          <w:rFonts w:ascii="Arial" w:hAnsi="Arial" w:cs="Arial"/>
          <w:color w:val="FF0000"/>
          <w:highlight w:val="yellow"/>
        </w:rPr>
        <w:t>model, S</w:t>
      </w:r>
      <w:r w:rsidR="002D4FB3" w:rsidRPr="0057051C">
        <w:rPr>
          <w:rFonts w:ascii="Arial" w:hAnsi="Arial" w:cs="Arial"/>
          <w:color w:val="FF0000"/>
          <w:highlight w:val="yellow"/>
        </w:rPr>
        <w:t xml:space="preserve">ubscription and </w:t>
      </w:r>
      <w:r w:rsidRPr="0057051C">
        <w:rPr>
          <w:rFonts w:ascii="Arial" w:hAnsi="Arial" w:cs="Arial"/>
          <w:color w:val="FF0000"/>
          <w:highlight w:val="yellow"/>
        </w:rPr>
        <w:t xml:space="preserve">Pay-Per-Course </w:t>
      </w:r>
      <w:r w:rsidR="002D4FB3" w:rsidRPr="0057051C">
        <w:rPr>
          <w:rFonts w:ascii="Arial" w:hAnsi="Arial" w:cs="Arial"/>
          <w:color w:val="FF0000"/>
          <w:highlight w:val="yellow"/>
        </w:rPr>
        <w:t>models</w:t>
      </w:r>
    </w:p>
    <w:p w14:paraId="35DBEB41" w14:textId="77777777" w:rsidR="002D4FB3" w:rsidRPr="0057051C" w:rsidRDefault="002D4FB3" w:rsidP="00D60764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Skill-aligned courses with </w:t>
      </w:r>
      <w:r w:rsidRPr="0057051C">
        <w:rPr>
          <w:rStyle w:val="Emphasis"/>
          <w:rFonts w:ascii="Arial" w:hAnsi="Arial" w:cs="Arial"/>
        </w:rPr>
        <w:t>Skill India</w:t>
      </w:r>
      <w:r w:rsidRPr="0057051C">
        <w:rPr>
          <w:rFonts w:ascii="Arial" w:hAnsi="Arial" w:cs="Arial"/>
        </w:rPr>
        <w:t xml:space="preserve"> and </w:t>
      </w:r>
      <w:r w:rsidRPr="0057051C">
        <w:rPr>
          <w:rStyle w:val="Emphasis"/>
          <w:rFonts w:ascii="Arial" w:hAnsi="Arial" w:cs="Arial"/>
        </w:rPr>
        <w:t>NSDC</w:t>
      </w:r>
      <w:r w:rsidRPr="0057051C">
        <w:rPr>
          <w:rFonts w:ascii="Arial" w:hAnsi="Arial" w:cs="Arial"/>
        </w:rPr>
        <w:t xml:space="preserve"> standards</w:t>
      </w:r>
    </w:p>
    <w:p w14:paraId="50DCFF38" w14:textId="77777777" w:rsidR="0041355A" w:rsidRPr="0057051C" w:rsidRDefault="0041355A" w:rsidP="0041355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4937E2AE" w14:textId="77777777" w:rsidR="002D4FB3" w:rsidRPr="0057051C" w:rsidRDefault="002D4FB3" w:rsidP="00ED0CC7">
      <w:pPr>
        <w:pStyle w:val="ListParagraph"/>
        <w:numPr>
          <w:ilvl w:val="0"/>
          <w:numId w:val="1"/>
        </w:num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70C0"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color w:val="0070C0"/>
          <w:sz w:val="24"/>
          <w:szCs w:val="24"/>
        </w:rPr>
        <w:t>Industry &amp; Market Analysis</w:t>
      </w:r>
    </w:p>
    <w:p w14:paraId="0000172A" w14:textId="77777777" w:rsidR="002D4FB3" w:rsidRPr="0057051C" w:rsidRDefault="002D4FB3" w:rsidP="00D60764">
      <w:pPr>
        <w:pStyle w:val="Heading3"/>
        <w:numPr>
          <w:ilvl w:val="0"/>
          <w:numId w:val="5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Industry Overview</w:t>
      </w:r>
    </w:p>
    <w:p w14:paraId="1E855398" w14:textId="77777777" w:rsidR="002D4FB3" w:rsidRPr="0057051C" w:rsidRDefault="002D4FB3" w:rsidP="00D6076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India’s </w:t>
      </w:r>
      <w:r w:rsidRPr="0057051C">
        <w:rPr>
          <w:rStyle w:val="Strong"/>
          <w:rFonts w:ascii="Arial" w:hAnsi="Arial" w:cs="Arial"/>
        </w:rPr>
        <w:t>Ed-Tech market</w:t>
      </w:r>
      <w:r w:rsidRPr="0057051C">
        <w:rPr>
          <w:rFonts w:ascii="Arial" w:hAnsi="Arial" w:cs="Arial"/>
        </w:rPr>
        <w:t xml:space="preserve"> is projected to reach </w:t>
      </w:r>
      <w:r w:rsidRPr="0057051C">
        <w:rPr>
          <w:rStyle w:val="Strong"/>
          <w:rFonts w:ascii="Arial" w:hAnsi="Arial" w:cs="Arial"/>
        </w:rPr>
        <w:t>USD 10 billion by 2025</w:t>
      </w:r>
      <w:r w:rsidRPr="0057051C">
        <w:rPr>
          <w:rFonts w:ascii="Arial" w:hAnsi="Arial" w:cs="Arial"/>
        </w:rPr>
        <w:t xml:space="preserve">, growing at a </w:t>
      </w:r>
      <w:r w:rsidRPr="0057051C">
        <w:rPr>
          <w:rStyle w:val="Strong"/>
          <w:rFonts w:ascii="Arial" w:hAnsi="Arial" w:cs="Arial"/>
        </w:rPr>
        <w:t>~39% CAGR</w:t>
      </w:r>
      <w:r w:rsidRPr="0057051C">
        <w:rPr>
          <w:rFonts w:ascii="Arial" w:hAnsi="Arial" w:cs="Arial"/>
        </w:rPr>
        <w:t>.</w:t>
      </w:r>
    </w:p>
    <w:p w14:paraId="7BE49D92" w14:textId="77777777" w:rsidR="002D4FB3" w:rsidRPr="0057051C" w:rsidRDefault="002D4FB3" w:rsidP="00D6076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Post-COVID, demand for </w:t>
      </w:r>
      <w:r w:rsidRPr="0057051C">
        <w:rPr>
          <w:rStyle w:val="Strong"/>
          <w:rFonts w:ascii="Arial" w:hAnsi="Arial" w:cs="Arial"/>
        </w:rPr>
        <w:t>digital learning and skill development</w:t>
      </w:r>
      <w:r w:rsidRPr="0057051C">
        <w:rPr>
          <w:rFonts w:ascii="Arial" w:hAnsi="Arial" w:cs="Arial"/>
        </w:rPr>
        <w:t xml:space="preserve"> has accelerated, with </w:t>
      </w:r>
      <w:r w:rsidRPr="0057051C">
        <w:rPr>
          <w:rStyle w:val="Strong"/>
          <w:rFonts w:ascii="Arial" w:hAnsi="Arial" w:cs="Arial"/>
        </w:rPr>
        <w:t>Tier-2 and Tier-3 towns showing the fastest adoption</w:t>
      </w:r>
      <w:r w:rsidRPr="0057051C">
        <w:rPr>
          <w:rFonts w:ascii="Arial" w:hAnsi="Arial" w:cs="Arial"/>
        </w:rPr>
        <w:t>.</w:t>
      </w:r>
    </w:p>
    <w:p w14:paraId="0C7DF03D" w14:textId="77777777" w:rsidR="002D4FB3" w:rsidRPr="0057051C" w:rsidRDefault="002D4FB3" w:rsidP="00D6076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The </w:t>
      </w:r>
      <w:r w:rsidRPr="0057051C">
        <w:rPr>
          <w:rStyle w:val="Strong"/>
          <w:rFonts w:ascii="Arial" w:hAnsi="Arial" w:cs="Arial"/>
        </w:rPr>
        <w:t>rural education market</w:t>
      </w:r>
      <w:r w:rsidRPr="0057051C">
        <w:rPr>
          <w:rFonts w:ascii="Arial" w:hAnsi="Arial" w:cs="Arial"/>
        </w:rPr>
        <w:t xml:space="preserve"> remains largely untapped, despite comprising </w:t>
      </w:r>
      <w:r w:rsidRPr="0057051C">
        <w:rPr>
          <w:rStyle w:val="Strong"/>
          <w:rFonts w:ascii="Arial" w:hAnsi="Arial" w:cs="Arial"/>
        </w:rPr>
        <w:t>65% of India’s student population</w:t>
      </w:r>
      <w:r w:rsidRPr="0057051C">
        <w:rPr>
          <w:rFonts w:ascii="Arial" w:hAnsi="Arial" w:cs="Arial"/>
        </w:rPr>
        <w:t>.</w:t>
      </w:r>
    </w:p>
    <w:p w14:paraId="567613EC" w14:textId="77777777" w:rsidR="0041355A" w:rsidRPr="0057051C" w:rsidRDefault="0041355A" w:rsidP="0041355A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0AE734AE" w14:textId="77777777" w:rsidR="002D4FB3" w:rsidRPr="0057051C" w:rsidRDefault="002D4FB3" w:rsidP="00D60764">
      <w:pPr>
        <w:pStyle w:val="Heading3"/>
        <w:numPr>
          <w:ilvl w:val="0"/>
          <w:numId w:val="5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Target Market</w:t>
      </w:r>
    </w:p>
    <w:p w14:paraId="62DCB8EC" w14:textId="77777777" w:rsidR="002D4FB3" w:rsidRPr="0057051C" w:rsidRDefault="002D4FB3" w:rsidP="00D607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Primary Segment:</w:t>
      </w:r>
      <w:r w:rsidRPr="0057051C">
        <w:rPr>
          <w:rFonts w:ascii="Arial" w:hAnsi="Arial" w:cs="Arial"/>
        </w:rPr>
        <w:t xml:space="preserve"> School students (K–12) in rural and semi-urban areas</w:t>
      </w:r>
    </w:p>
    <w:p w14:paraId="48AF1B0A" w14:textId="77777777" w:rsidR="002D4FB3" w:rsidRPr="0057051C" w:rsidRDefault="002D4FB3" w:rsidP="00D607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Secondary Segment:</w:t>
      </w:r>
      <w:r w:rsidRPr="0057051C">
        <w:rPr>
          <w:rFonts w:ascii="Arial" w:hAnsi="Arial" w:cs="Arial"/>
        </w:rPr>
        <w:t xml:space="preserve"> Competitive exam aspirants (Govt. jobs, banking, SSC, Railways)</w:t>
      </w:r>
    </w:p>
    <w:p w14:paraId="00AD184B" w14:textId="77777777" w:rsidR="002D4FB3" w:rsidRPr="0057051C" w:rsidRDefault="002D4FB3" w:rsidP="00D607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Tertiary Segment:</w:t>
      </w:r>
      <w:r w:rsidRPr="0057051C">
        <w:rPr>
          <w:rFonts w:ascii="Arial" w:hAnsi="Arial" w:cs="Arial"/>
        </w:rPr>
        <w:t xml:space="preserve"> Rural youth seeking vocational skills, digital literacy, and employability training</w:t>
      </w:r>
    </w:p>
    <w:p w14:paraId="0B899791" w14:textId="77777777" w:rsidR="0041355A" w:rsidRPr="0057051C" w:rsidRDefault="0041355A" w:rsidP="0041355A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3888507F" w14:textId="77777777" w:rsidR="002D4FB3" w:rsidRPr="0057051C" w:rsidRDefault="002D4FB3" w:rsidP="00D60764">
      <w:pPr>
        <w:pStyle w:val="Heading3"/>
        <w:numPr>
          <w:ilvl w:val="0"/>
          <w:numId w:val="5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Competitor Landscape</w:t>
      </w:r>
    </w:p>
    <w:p w14:paraId="6084EDAA" w14:textId="41AD99B9" w:rsidR="002D4FB3" w:rsidRPr="0057051C" w:rsidRDefault="002D4FB3" w:rsidP="00D6076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Urban-focused players:</w:t>
      </w:r>
      <w:r w:rsidRPr="0057051C">
        <w:rPr>
          <w:rFonts w:ascii="Arial" w:hAnsi="Arial" w:cs="Arial"/>
        </w:rPr>
        <w:t xml:space="preserve"> BYJU’S, Un</w:t>
      </w:r>
      <w:r w:rsidR="00992DAF">
        <w:rPr>
          <w:rFonts w:ascii="Arial" w:hAnsi="Arial" w:cs="Arial"/>
        </w:rPr>
        <w:t>-</w:t>
      </w:r>
      <w:r w:rsidRPr="0057051C">
        <w:rPr>
          <w:rFonts w:ascii="Arial" w:hAnsi="Arial" w:cs="Arial"/>
        </w:rPr>
        <w:t xml:space="preserve">academy, </w:t>
      </w:r>
      <w:proofErr w:type="spellStart"/>
      <w:r w:rsidRPr="0057051C">
        <w:rPr>
          <w:rFonts w:ascii="Arial" w:hAnsi="Arial" w:cs="Arial"/>
        </w:rPr>
        <w:t>Vedantu</w:t>
      </w:r>
      <w:proofErr w:type="spellEnd"/>
      <w:r w:rsidRPr="0057051C">
        <w:rPr>
          <w:rFonts w:ascii="Arial" w:hAnsi="Arial" w:cs="Arial"/>
        </w:rPr>
        <w:t xml:space="preserve">, </w:t>
      </w:r>
      <w:proofErr w:type="spellStart"/>
      <w:r w:rsidRPr="0057051C">
        <w:rPr>
          <w:rFonts w:ascii="Arial" w:hAnsi="Arial" w:cs="Arial"/>
        </w:rPr>
        <w:t>Toppr</w:t>
      </w:r>
      <w:proofErr w:type="spellEnd"/>
      <w:r w:rsidRPr="0057051C">
        <w:rPr>
          <w:rFonts w:ascii="Arial" w:hAnsi="Arial" w:cs="Arial"/>
        </w:rPr>
        <w:t xml:space="preserve"> — primarily target metros and premium users</w:t>
      </w:r>
    </w:p>
    <w:p w14:paraId="669E8CE4" w14:textId="77777777" w:rsidR="002D4FB3" w:rsidRPr="0057051C" w:rsidRDefault="002D4FB3" w:rsidP="00D6076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Skill platforms:</w:t>
      </w:r>
      <w:r w:rsidRPr="0057051C">
        <w:rPr>
          <w:rFonts w:ascii="Arial" w:hAnsi="Arial" w:cs="Arial"/>
        </w:rPr>
        <w:t xml:space="preserve"> Coursera, Udemy, Skill India (limited rural penetration)</w:t>
      </w:r>
    </w:p>
    <w:p w14:paraId="6B8FE383" w14:textId="77777777" w:rsidR="002D4FB3" w:rsidRPr="0057051C" w:rsidRDefault="002D4FB3" w:rsidP="00D60764">
      <w:pPr>
        <w:pStyle w:val="NormalWeb"/>
        <w:numPr>
          <w:ilvl w:val="0"/>
          <w:numId w:val="68"/>
        </w:numPr>
        <w:spacing w:before="0" w:beforeAutospacing="0" w:after="0" w:afterAutospacing="0"/>
        <w:jc w:val="both"/>
        <w:rPr>
          <w:rFonts w:ascii="Arial" w:hAnsi="Arial" w:cs="Arial"/>
          <w:color w:val="FF0000"/>
        </w:rPr>
      </w:pPr>
      <w:r w:rsidRPr="0057051C">
        <w:rPr>
          <w:rStyle w:val="Strong"/>
          <w:rFonts w:ascii="Arial" w:hAnsi="Arial" w:cs="Arial"/>
          <w:color w:val="FF0000"/>
        </w:rPr>
        <w:t>Gap:</w:t>
      </w:r>
      <w:r w:rsidRPr="0057051C">
        <w:rPr>
          <w:rFonts w:ascii="Arial" w:hAnsi="Arial" w:cs="Arial"/>
          <w:color w:val="FF0000"/>
        </w:rPr>
        <w:t xml:space="preserve"> No major Ed-Tech player combines </w:t>
      </w:r>
      <w:r w:rsidRPr="0057051C">
        <w:rPr>
          <w:rStyle w:val="Strong"/>
          <w:rFonts w:ascii="Arial" w:hAnsi="Arial" w:cs="Arial"/>
          <w:color w:val="FF0000"/>
        </w:rPr>
        <w:t>vernacular content, affordability, and physical rural presence</w:t>
      </w:r>
      <w:r w:rsidRPr="0057051C">
        <w:rPr>
          <w:rFonts w:ascii="Arial" w:hAnsi="Arial" w:cs="Arial"/>
          <w:color w:val="FF0000"/>
        </w:rPr>
        <w:t xml:space="preserve"> at scale</w:t>
      </w:r>
    </w:p>
    <w:p w14:paraId="0A180CE2" w14:textId="77777777" w:rsidR="0041355A" w:rsidRPr="0057051C" w:rsidRDefault="0041355A" w:rsidP="0041355A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57B2E9FB" w14:textId="6A967291" w:rsidR="002D4FB3" w:rsidRPr="0057051C" w:rsidRDefault="002D4FB3" w:rsidP="00D60764">
      <w:pPr>
        <w:pStyle w:val="Heading3"/>
        <w:numPr>
          <w:ilvl w:val="0"/>
          <w:numId w:val="5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highlight w:val="yellow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 xml:space="preserve"> E-Shiksha’s USP in the Market</w:t>
      </w:r>
    </w:p>
    <w:p w14:paraId="05C71EA6" w14:textId="77777777" w:rsidR="002D4FB3" w:rsidRPr="0057051C" w:rsidRDefault="002D4FB3" w:rsidP="00D6076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Deep Rural Reach:</w:t>
      </w:r>
      <w:r w:rsidRPr="0057051C">
        <w:rPr>
          <w:rFonts w:ascii="Arial" w:hAnsi="Arial" w:cs="Arial"/>
        </w:rPr>
        <w:t xml:space="preserve"> 1 lakh+ active franchisees</w:t>
      </w:r>
    </w:p>
    <w:p w14:paraId="42EF7F53" w14:textId="77777777" w:rsidR="002D4FB3" w:rsidRPr="0057051C" w:rsidRDefault="002D4FB3" w:rsidP="00D6076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Vernacular Content:</w:t>
      </w:r>
      <w:r w:rsidRPr="0057051C">
        <w:rPr>
          <w:rFonts w:ascii="Arial" w:hAnsi="Arial" w:cs="Arial"/>
        </w:rPr>
        <w:t xml:space="preserve"> Courses in </w:t>
      </w:r>
      <w:r w:rsidR="0008390B" w:rsidRPr="0057051C">
        <w:rPr>
          <w:rFonts w:ascii="Arial" w:hAnsi="Arial" w:cs="Arial"/>
        </w:rPr>
        <w:t xml:space="preserve">Regional Languages </w:t>
      </w:r>
      <w:r w:rsidRPr="0057051C">
        <w:rPr>
          <w:rFonts w:ascii="Arial" w:hAnsi="Arial" w:cs="Arial"/>
        </w:rPr>
        <w:t>for accessibility</w:t>
      </w:r>
    </w:p>
    <w:p w14:paraId="78F475C1" w14:textId="77777777" w:rsidR="002D4FB3" w:rsidRPr="0057051C" w:rsidRDefault="002D4FB3" w:rsidP="00D6076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Affordable Pricing:</w:t>
      </w:r>
      <w:r w:rsidRPr="0057051C">
        <w:rPr>
          <w:rFonts w:ascii="Arial" w:hAnsi="Arial" w:cs="Arial"/>
        </w:rPr>
        <w:t xml:space="preserve"> Designed for low and middle-income households</w:t>
      </w:r>
    </w:p>
    <w:p w14:paraId="55566ED0" w14:textId="77777777" w:rsidR="002D4FB3" w:rsidRPr="0057051C" w:rsidRDefault="002D4FB3" w:rsidP="00D6076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Hybrid Model:</w:t>
      </w:r>
      <w:r w:rsidRPr="0057051C">
        <w:rPr>
          <w:rFonts w:ascii="Arial" w:hAnsi="Arial" w:cs="Arial"/>
        </w:rPr>
        <w:t xml:space="preserve"> Online + assisted learning at local centres</w:t>
      </w:r>
    </w:p>
    <w:p w14:paraId="6FE60B95" w14:textId="77777777" w:rsidR="0041355A" w:rsidRPr="0057051C" w:rsidRDefault="0041355A" w:rsidP="0041355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67575427" w14:textId="77777777" w:rsidR="002D4FB3" w:rsidRPr="0057051C" w:rsidRDefault="002D4FB3" w:rsidP="00ED0CC7">
      <w:pPr>
        <w:pStyle w:val="ListParagraph"/>
        <w:numPr>
          <w:ilvl w:val="0"/>
          <w:numId w:val="1"/>
        </w:num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70C0"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color w:val="0070C0"/>
          <w:sz w:val="24"/>
          <w:szCs w:val="24"/>
        </w:rPr>
        <w:t>Business Model</w:t>
      </w:r>
    </w:p>
    <w:p w14:paraId="1C445448" w14:textId="77777777" w:rsidR="002D4FB3" w:rsidRPr="0057051C" w:rsidRDefault="002D4FB3" w:rsidP="00D60764">
      <w:pPr>
        <w:pStyle w:val="ListParagraph"/>
        <w:numPr>
          <w:ilvl w:val="0"/>
          <w:numId w:val="50"/>
        </w:num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t>Revenue Streams</w:t>
      </w:r>
    </w:p>
    <w:p w14:paraId="04620828" w14:textId="77777777" w:rsidR="002D4FB3" w:rsidRPr="0057051C" w:rsidRDefault="002D4FB3" w:rsidP="00D60764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t>Subscriptions:</w:t>
      </w:r>
      <w:r w:rsidRPr="0057051C">
        <w:rPr>
          <w:rFonts w:ascii="Arial" w:eastAsia="Times New Roman" w:hAnsi="Arial" w:cs="Arial"/>
          <w:sz w:val="24"/>
          <w:szCs w:val="24"/>
        </w:rPr>
        <w:t xml:space="preserve"> Low</w:t>
      </w:r>
      <w:r w:rsidR="0008390B" w:rsidRPr="0057051C">
        <w:rPr>
          <w:rFonts w:ascii="Arial" w:eastAsia="Times New Roman" w:hAnsi="Arial" w:cs="Arial"/>
          <w:sz w:val="24"/>
          <w:szCs w:val="24"/>
        </w:rPr>
        <w:t>-cost monthly/annual plans for 9</w:t>
      </w:r>
      <w:r w:rsidRPr="0057051C">
        <w:rPr>
          <w:rFonts w:ascii="Arial" w:eastAsia="Times New Roman" w:hAnsi="Arial" w:cs="Arial"/>
          <w:sz w:val="24"/>
          <w:szCs w:val="24"/>
        </w:rPr>
        <w:t>–12, competitive exams, and skill courses.</w:t>
      </w:r>
    </w:p>
    <w:p w14:paraId="3FDF8A46" w14:textId="77777777" w:rsidR="002D4FB3" w:rsidRPr="0057051C" w:rsidRDefault="002D4FB3" w:rsidP="00D60764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t>Pay-per-Course:</w:t>
      </w:r>
      <w:r w:rsidRPr="0057051C">
        <w:rPr>
          <w:rFonts w:ascii="Arial" w:eastAsia="Times New Roman" w:hAnsi="Arial" w:cs="Arial"/>
          <w:sz w:val="24"/>
          <w:szCs w:val="24"/>
        </w:rPr>
        <w:t xml:space="preserve"> One-time fee for specialized or vocational programs.</w:t>
      </w:r>
    </w:p>
    <w:p w14:paraId="7DC86B8E" w14:textId="15715B1B" w:rsidR="002D4FB3" w:rsidRPr="0057051C" w:rsidRDefault="002D4FB3" w:rsidP="00D60764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t>Franchise Revenue:</w:t>
      </w:r>
      <w:r w:rsidRPr="0057051C">
        <w:rPr>
          <w:rFonts w:ascii="Arial" w:eastAsia="Times New Roman" w:hAnsi="Arial" w:cs="Arial"/>
          <w:sz w:val="24"/>
          <w:szCs w:val="24"/>
        </w:rPr>
        <w:t xml:space="preserve"> Commission from Sahaj </w:t>
      </w:r>
      <w:r w:rsidR="00D850A9" w:rsidRPr="0057051C">
        <w:rPr>
          <w:rFonts w:ascii="Arial" w:eastAsia="Times New Roman" w:hAnsi="Arial" w:cs="Arial"/>
          <w:sz w:val="24"/>
          <w:szCs w:val="24"/>
        </w:rPr>
        <w:t>Mitra</w:t>
      </w:r>
      <w:r w:rsidRPr="0057051C">
        <w:rPr>
          <w:rFonts w:ascii="Arial" w:eastAsia="Times New Roman" w:hAnsi="Arial" w:cs="Arial"/>
          <w:sz w:val="24"/>
          <w:szCs w:val="24"/>
        </w:rPr>
        <w:t xml:space="preserve"> </w:t>
      </w:r>
      <w:r w:rsidR="00D850A9" w:rsidRPr="0057051C">
        <w:rPr>
          <w:rFonts w:ascii="Arial" w:eastAsia="Times New Roman" w:hAnsi="Arial" w:cs="Arial"/>
          <w:sz w:val="24"/>
          <w:szCs w:val="24"/>
        </w:rPr>
        <w:t>center’s</w:t>
      </w:r>
      <w:r w:rsidRPr="0057051C">
        <w:rPr>
          <w:rFonts w:ascii="Arial" w:eastAsia="Times New Roman" w:hAnsi="Arial" w:cs="Arial"/>
          <w:sz w:val="24"/>
          <w:szCs w:val="24"/>
        </w:rPr>
        <w:t xml:space="preserve"> delivering assisted learning.</w:t>
      </w:r>
    </w:p>
    <w:p w14:paraId="0CD31569" w14:textId="77777777" w:rsidR="002D4FB3" w:rsidRPr="0057051C" w:rsidRDefault="002D4FB3" w:rsidP="00D60764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lastRenderedPageBreak/>
        <w:t>Institutional Partnerships:</w:t>
      </w:r>
      <w:r w:rsidRPr="0057051C">
        <w:rPr>
          <w:rFonts w:ascii="Arial" w:eastAsia="Times New Roman" w:hAnsi="Arial" w:cs="Arial"/>
          <w:sz w:val="24"/>
          <w:szCs w:val="24"/>
        </w:rPr>
        <w:t xml:space="preserve"> B2B collaborations with schools, colleges, NGOs, and training institutes.</w:t>
      </w:r>
    </w:p>
    <w:p w14:paraId="18E90323" w14:textId="77777777" w:rsidR="002D4FB3" w:rsidRPr="0057051C" w:rsidRDefault="002D4FB3" w:rsidP="00D60764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t>Government Tie-ups:</w:t>
      </w:r>
      <w:r w:rsidRPr="0057051C">
        <w:rPr>
          <w:rFonts w:ascii="Arial" w:eastAsia="Times New Roman" w:hAnsi="Arial" w:cs="Arial"/>
          <w:sz w:val="24"/>
          <w:szCs w:val="24"/>
        </w:rPr>
        <w:t xml:space="preserve"> Programs under </w:t>
      </w:r>
      <w:r w:rsidRPr="0057051C">
        <w:rPr>
          <w:rFonts w:ascii="Arial" w:eastAsia="Times New Roman" w:hAnsi="Arial" w:cs="Arial"/>
          <w:i/>
          <w:iCs/>
          <w:sz w:val="24"/>
          <w:szCs w:val="24"/>
        </w:rPr>
        <w:t>Skill India</w:t>
      </w:r>
      <w:r w:rsidRPr="0057051C">
        <w:rPr>
          <w:rFonts w:ascii="Arial" w:eastAsia="Times New Roman" w:hAnsi="Arial" w:cs="Arial"/>
          <w:sz w:val="24"/>
          <w:szCs w:val="24"/>
        </w:rPr>
        <w:t xml:space="preserve">, </w:t>
      </w:r>
      <w:r w:rsidRPr="0057051C">
        <w:rPr>
          <w:rFonts w:ascii="Arial" w:eastAsia="Times New Roman" w:hAnsi="Arial" w:cs="Arial"/>
          <w:i/>
          <w:iCs/>
          <w:sz w:val="24"/>
          <w:szCs w:val="24"/>
        </w:rPr>
        <w:t>NSDC</w:t>
      </w:r>
      <w:r w:rsidRPr="0057051C">
        <w:rPr>
          <w:rFonts w:ascii="Arial" w:eastAsia="Times New Roman" w:hAnsi="Arial" w:cs="Arial"/>
          <w:sz w:val="24"/>
          <w:szCs w:val="24"/>
        </w:rPr>
        <w:t>, and state education schemes.</w:t>
      </w:r>
    </w:p>
    <w:p w14:paraId="3E2A0CB6" w14:textId="77777777" w:rsidR="002D4FB3" w:rsidRPr="0057051C" w:rsidRDefault="002D4FB3" w:rsidP="00D60764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t>Certification &amp; Value-Added Services:</w:t>
      </w:r>
      <w:r w:rsidRPr="0057051C">
        <w:rPr>
          <w:rFonts w:ascii="Arial" w:eastAsia="Times New Roman" w:hAnsi="Arial" w:cs="Arial"/>
          <w:sz w:val="24"/>
          <w:szCs w:val="24"/>
        </w:rPr>
        <w:t xml:space="preserve"> Digital literacy, employability programs, career counseling.</w:t>
      </w:r>
    </w:p>
    <w:p w14:paraId="5B5CCE29" w14:textId="77777777" w:rsidR="00D850A9" w:rsidRPr="0057051C" w:rsidRDefault="00D850A9" w:rsidP="0041355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</w:p>
    <w:p w14:paraId="3D1B6235" w14:textId="77777777" w:rsidR="002D4FB3" w:rsidRPr="0057051C" w:rsidRDefault="002D4FB3" w:rsidP="00D60764">
      <w:pPr>
        <w:pStyle w:val="ListParagraph"/>
        <w:numPr>
          <w:ilvl w:val="0"/>
          <w:numId w:val="50"/>
        </w:num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t>Delivery Model</w:t>
      </w:r>
    </w:p>
    <w:p w14:paraId="5E936B16" w14:textId="77777777" w:rsidR="002D4FB3" w:rsidRPr="0057051C" w:rsidRDefault="002D4FB3" w:rsidP="00D60764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t>Hybrid Approach:</w:t>
      </w:r>
    </w:p>
    <w:p w14:paraId="5880110B" w14:textId="77777777" w:rsidR="002D4FB3" w:rsidRPr="0057051C" w:rsidRDefault="002D4FB3" w:rsidP="00D60764">
      <w:pPr>
        <w:numPr>
          <w:ilvl w:val="1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t>Online (Direct-to-Student):</w:t>
      </w:r>
      <w:r w:rsidRPr="0057051C">
        <w:rPr>
          <w:rFonts w:ascii="Arial" w:eastAsia="Times New Roman" w:hAnsi="Arial" w:cs="Arial"/>
          <w:sz w:val="24"/>
          <w:szCs w:val="24"/>
        </w:rPr>
        <w:t xml:space="preserve"> Mobile app and web platform with self-paced and live courses.</w:t>
      </w:r>
    </w:p>
    <w:p w14:paraId="441ABBF9" w14:textId="77777777" w:rsidR="002D4FB3" w:rsidRPr="0057051C" w:rsidRDefault="002D4FB3" w:rsidP="00D60764">
      <w:pPr>
        <w:numPr>
          <w:ilvl w:val="1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t>Assisted Learning (Through Centres):</w:t>
      </w:r>
      <w:r w:rsidRPr="0057051C">
        <w:rPr>
          <w:rFonts w:ascii="Arial" w:eastAsia="Times New Roman" w:hAnsi="Arial" w:cs="Arial"/>
          <w:sz w:val="24"/>
          <w:szCs w:val="24"/>
        </w:rPr>
        <w:t xml:space="preserve"> 1,00,000+ franchisees providing local support, doubt-clearing, and blended learning facilities.</w:t>
      </w:r>
    </w:p>
    <w:p w14:paraId="50AA054A" w14:textId="77777777" w:rsidR="0041355A" w:rsidRPr="0057051C" w:rsidRDefault="0041355A" w:rsidP="0041355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</w:p>
    <w:p w14:paraId="2599CCD0" w14:textId="77777777" w:rsidR="002D4FB3" w:rsidRPr="0057051C" w:rsidRDefault="002D4FB3" w:rsidP="00D60764">
      <w:pPr>
        <w:pStyle w:val="ListParagraph"/>
        <w:numPr>
          <w:ilvl w:val="0"/>
          <w:numId w:val="51"/>
        </w:num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t>Pricing Strategy</w:t>
      </w:r>
    </w:p>
    <w:p w14:paraId="185314BE" w14:textId="77777777" w:rsidR="002D4FB3" w:rsidRPr="0057051C" w:rsidRDefault="002D4FB3" w:rsidP="00D60764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t>Affordable &amp; Inclusive:</w:t>
      </w:r>
      <w:r w:rsidRPr="0057051C">
        <w:rPr>
          <w:rFonts w:ascii="Arial" w:eastAsia="Times New Roman" w:hAnsi="Arial" w:cs="Arial"/>
          <w:sz w:val="24"/>
          <w:szCs w:val="24"/>
        </w:rPr>
        <w:t xml:space="preserve"> Low-cost subscriptions (₹100–500/month) to ensure mass adoption.</w:t>
      </w:r>
    </w:p>
    <w:p w14:paraId="464F73F2" w14:textId="77777777" w:rsidR="002D4FB3" w:rsidRPr="0057051C" w:rsidRDefault="002D4FB3" w:rsidP="00D60764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t>Tiered Pricing:</w:t>
      </w:r>
      <w:r w:rsidRPr="0057051C">
        <w:rPr>
          <w:rFonts w:ascii="Arial" w:eastAsia="Times New Roman" w:hAnsi="Arial" w:cs="Arial"/>
          <w:sz w:val="24"/>
          <w:szCs w:val="24"/>
        </w:rPr>
        <w:t xml:space="preserve"> Basic (free/freemium), Standard, and Premium packages.</w:t>
      </w:r>
    </w:p>
    <w:p w14:paraId="711FEA38" w14:textId="77777777" w:rsidR="002D4FB3" w:rsidRPr="0057051C" w:rsidRDefault="002D4FB3" w:rsidP="00D60764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t>Special Discounts:</w:t>
      </w:r>
      <w:r w:rsidRPr="0057051C">
        <w:rPr>
          <w:rFonts w:ascii="Arial" w:eastAsia="Times New Roman" w:hAnsi="Arial" w:cs="Arial"/>
          <w:sz w:val="24"/>
          <w:szCs w:val="24"/>
        </w:rPr>
        <w:t xml:space="preserve"> For rural schools, SHGs, women learners, and community programs.</w:t>
      </w:r>
    </w:p>
    <w:p w14:paraId="70696857" w14:textId="77777777" w:rsidR="0041355A" w:rsidRPr="0057051C" w:rsidRDefault="0041355A" w:rsidP="0041355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</w:p>
    <w:p w14:paraId="16D4D781" w14:textId="77777777" w:rsidR="002D4FB3" w:rsidRPr="0057051C" w:rsidRDefault="002D4FB3" w:rsidP="00D60764">
      <w:pPr>
        <w:pStyle w:val="ListParagraph"/>
        <w:numPr>
          <w:ilvl w:val="0"/>
          <w:numId w:val="52"/>
        </w:num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t>Value Creation</w:t>
      </w:r>
    </w:p>
    <w:p w14:paraId="7E5C3A1D" w14:textId="77777777" w:rsidR="002D4FB3" w:rsidRPr="0057051C" w:rsidRDefault="002D4FB3" w:rsidP="00D60764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t>For Students:</w:t>
      </w:r>
      <w:r w:rsidRPr="0057051C">
        <w:rPr>
          <w:rFonts w:ascii="Arial" w:eastAsia="Times New Roman" w:hAnsi="Arial" w:cs="Arial"/>
          <w:sz w:val="24"/>
          <w:szCs w:val="24"/>
        </w:rPr>
        <w:t xml:space="preserve"> Accessible, vernacular, and affordable learning.</w:t>
      </w:r>
    </w:p>
    <w:p w14:paraId="332E6AF7" w14:textId="77777777" w:rsidR="002D4FB3" w:rsidRPr="0057051C" w:rsidRDefault="002D4FB3" w:rsidP="00D60764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t>For Franchisees:</w:t>
      </w:r>
      <w:r w:rsidRPr="0057051C">
        <w:rPr>
          <w:rFonts w:ascii="Arial" w:eastAsia="Times New Roman" w:hAnsi="Arial" w:cs="Arial"/>
          <w:sz w:val="24"/>
          <w:szCs w:val="24"/>
        </w:rPr>
        <w:t xml:space="preserve"> New income streams through assisted education services.</w:t>
      </w:r>
    </w:p>
    <w:p w14:paraId="16CA4619" w14:textId="77777777" w:rsidR="002D4FB3" w:rsidRPr="0057051C" w:rsidRDefault="002D4FB3" w:rsidP="00D60764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051C">
        <w:rPr>
          <w:rFonts w:ascii="Arial" w:eastAsia="Times New Roman" w:hAnsi="Arial" w:cs="Arial"/>
          <w:b/>
          <w:bCs/>
          <w:sz w:val="24"/>
          <w:szCs w:val="24"/>
        </w:rPr>
        <w:t>For Investors:</w:t>
      </w:r>
      <w:r w:rsidRPr="0057051C">
        <w:rPr>
          <w:rFonts w:ascii="Arial" w:eastAsia="Times New Roman" w:hAnsi="Arial" w:cs="Arial"/>
          <w:sz w:val="24"/>
          <w:szCs w:val="24"/>
        </w:rPr>
        <w:t xml:space="preserve"> Scalable, asset-light, and socially impactful Ed-Tech model with high growth potential.</w:t>
      </w:r>
    </w:p>
    <w:p w14:paraId="68EFE1AE" w14:textId="77777777" w:rsidR="0041355A" w:rsidRPr="0057051C" w:rsidRDefault="0041355A" w:rsidP="004135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5B1BDAE" w14:textId="77777777" w:rsidR="00D8338A" w:rsidRPr="0057051C" w:rsidRDefault="00D8338A" w:rsidP="00ED0CC7">
      <w:pPr>
        <w:pStyle w:val="Heading1"/>
        <w:numPr>
          <w:ilvl w:val="0"/>
          <w:numId w:val="1"/>
        </w:numPr>
        <w:spacing w:before="0"/>
        <w:jc w:val="both"/>
        <w:rPr>
          <w:rFonts w:ascii="Arial" w:hAnsi="Arial" w:cs="Arial"/>
          <w:color w:val="0070C0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color w:val="0070C0"/>
          <w:sz w:val="24"/>
          <w:szCs w:val="24"/>
        </w:rPr>
        <w:t>Product &amp; Service Details</w:t>
      </w:r>
    </w:p>
    <w:p w14:paraId="1EC6A483" w14:textId="77777777" w:rsidR="00D8338A" w:rsidRPr="0057051C" w:rsidRDefault="00D8338A" w:rsidP="00D60764">
      <w:pPr>
        <w:pStyle w:val="Heading3"/>
        <w:numPr>
          <w:ilvl w:val="0"/>
          <w:numId w:val="52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Core Offerings</w:t>
      </w:r>
    </w:p>
    <w:p w14:paraId="45A2096F" w14:textId="77777777" w:rsidR="00D8338A" w:rsidRPr="0057051C" w:rsidRDefault="00D8338A" w:rsidP="00D6076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K–12 Academic Learning</w:t>
      </w:r>
    </w:p>
    <w:p w14:paraId="7450CAFA" w14:textId="77777777" w:rsidR="0041355A" w:rsidRPr="0057051C" w:rsidRDefault="00D8338A" w:rsidP="00D60764">
      <w:pPr>
        <w:pStyle w:val="NormalWeb"/>
        <w:numPr>
          <w:ilvl w:val="0"/>
          <w:numId w:val="5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Curriculum aligned with NCERT and State Boards</w:t>
      </w:r>
    </w:p>
    <w:p w14:paraId="5A87C8FD" w14:textId="77777777" w:rsidR="0041355A" w:rsidRPr="0057051C" w:rsidRDefault="00D8338A" w:rsidP="00D60764">
      <w:pPr>
        <w:pStyle w:val="NormalWeb"/>
        <w:numPr>
          <w:ilvl w:val="0"/>
          <w:numId w:val="5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Interactive video lessons, practice tests, and doubt-solving</w:t>
      </w:r>
    </w:p>
    <w:p w14:paraId="2636689B" w14:textId="77777777" w:rsidR="00D8338A" w:rsidRPr="0057051C" w:rsidRDefault="00D8338A" w:rsidP="00D60764">
      <w:pPr>
        <w:pStyle w:val="NormalWeb"/>
        <w:numPr>
          <w:ilvl w:val="0"/>
          <w:numId w:val="5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Available in </w:t>
      </w:r>
      <w:r w:rsidRPr="0057051C">
        <w:rPr>
          <w:rStyle w:val="Strong"/>
          <w:rFonts w:ascii="Arial" w:hAnsi="Arial" w:cs="Arial"/>
        </w:rPr>
        <w:t>vernacular languages</w:t>
      </w:r>
      <w:r w:rsidRPr="0057051C">
        <w:rPr>
          <w:rFonts w:ascii="Arial" w:hAnsi="Arial" w:cs="Arial"/>
        </w:rPr>
        <w:t xml:space="preserve"> for better comprehension</w:t>
      </w:r>
    </w:p>
    <w:p w14:paraId="1057BBDB" w14:textId="77777777" w:rsidR="0041355A" w:rsidRPr="0057051C" w:rsidRDefault="0041355A" w:rsidP="0041355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0CE8738" w14:textId="77777777" w:rsidR="00D8338A" w:rsidRPr="0057051C" w:rsidRDefault="00D8338A" w:rsidP="00D6076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Competitive Exam Preparation</w:t>
      </w:r>
    </w:p>
    <w:p w14:paraId="5E262DD5" w14:textId="77777777" w:rsidR="0041355A" w:rsidRPr="0057051C" w:rsidRDefault="00D8338A" w:rsidP="00D60764">
      <w:pPr>
        <w:pStyle w:val="NormalWeb"/>
        <w:numPr>
          <w:ilvl w:val="0"/>
          <w:numId w:val="54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Banking, SSC, Railways, State PSC, and other government exams</w:t>
      </w:r>
    </w:p>
    <w:p w14:paraId="79B930F2" w14:textId="77777777" w:rsidR="0041355A" w:rsidRPr="0057051C" w:rsidRDefault="00D8338A" w:rsidP="00D60764">
      <w:pPr>
        <w:pStyle w:val="NormalWeb"/>
        <w:numPr>
          <w:ilvl w:val="0"/>
          <w:numId w:val="54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Mock tests, previous year papers, and expert faculty sessions</w:t>
      </w:r>
    </w:p>
    <w:p w14:paraId="5097BBAF" w14:textId="77777777" w:rsidR="00D8338A" w:rsidRPr="0057051C" w:rsidRDefault="00D8338A" w:rsidP="00D60764">
      <w:pPr>
        <w:pStyle w:val="NormalWeb"/>
        <w:numPr>
          <w:ilvl w:val="0"/>
          <w:numId w:val="54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Affordable compared to urban coaching institutes</w:t>
      </w:r>
    </w:p>
    <w:p w14:paraId="68080782" w14:textId="77777777" w:rsidR="0041355A" w:rsidRPr="0057051C" w:rsidRDefault="0041355A" w:rsidP="0041355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714E563" w14:textId="77777777" w:rsidR="00D8338A" w:rsidRPr="0057051C" w:rsidRDefault="00D8338A" w:rsidP="00D6076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Vocational &amp; Skill Development</w:t>
      </w:r>
    </w:p>
    <w:p w14:paraId="17B0D4AB" w14:textId="77777777" w:rsidR="0041355A" w:rsidRPr="0057051C" w:rsidRDefault="00D8338A" w:rsidP="00D60764">
      <w:pPr>
        <w:pStyle w:val="NormalWeb"/>
        <w:numPr>
          <w:ilvl w:val="0"/>
          <w:numId w:val="5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Digital literacy, entrepreneurship, retail skills, communication, IT</w:t>
      </w:r>
    </w:p>
    <w:p w14:paraId="75DB6575" w14:textId="77777777" w:rsidR="0041355A" w:rsidRPr="0057051C" w:rsidRDefault="00D8338A" w:rsidP="00D60764">
      <w:pPr>
        <w:pStyle w:val="NormalWeb"/>
        <w:numPr>
          <w:ilvl w:val="0"/>
          <w:numId w:val="5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Courses aligned with </w:t>
      </w:r>
      <w:r w:rsidRPr="0057051C">
        <w:rPr>
          <w:rStyle w:val="Emphasis"/>
          <w:rFonts w:ascii="Arial" w:hAnsi="Arial" w:cs="Arial"/>
        </w:rPr>
        <w:t>Skill India</w:t>
      </w:r>
      <w:r w:rsidRPr="0057051C">
        <w:rPr>
          <w:rFonts w:ascii="Arial" w:hAnsi="Arial" w:cs="Arial"/>
        </w:rPr>
        <w:t xml:space="preserve"> and </w:t>
      </w:r>
      <w:r w:rsidRPr="0057051C">
        <w:rPr>
          <w:rStyle w:val="Emphasis"/>
          <w:rFonts w:ascii="Arial" w:hAnsi="Arial" w:cs="Arial"/>
        </w:rPr>
        <w:t>NSDC</w:t>
      </w:r>
      <w:r w:rsidRPr="0057051C">
        <w:rPr>
          <w:rFonts w:ascii="Arial" w:hAnsi="Arial" w:cs="Arial"/>
        </w:rPr>
        <w:t xml:space="preserve"> frameworks</w:t>
      </w:r>
    </w:p>
    <w:p w14:paraId="7CD02253" w14:textId="77777777" w:rsidR="00D8338A" w:rsidRPr="0057051C" w:rsidRDefault="00D8338A" w:rsidP="00D60764">
      <w:pPr>
        <w:pStyle w:val="NormalWeb"/>
        <w:numPr>
          <w:ilvl w:val="0"/>
          <w:numId w:val="5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Certification for employability enhancement</w:t>
      </w:r>
    </w:p>
    <w:p w14:paraId="57C1CED9" w14:textId="77777777" w:rsidR="0041355A" w:rsidRPr="0057051C" w:rsidRDefault="0041355A" w:rsidP="0041355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41294F0C" w14:textId="77777777" w:rsidR="00D8338A" w:rsidRPr="0057051C" w:rsidRDefault="00D8338A" w:rsidP="00D6076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Professional &amp; Employability Training</w:t>
      </w:r>
    </w:p>
    <w:p w14:paraId="68CA4EA2" w14:textId="77777777" w:rsidR="0041355A" w:rsidRPr="0057051C" w:rsidRDefault="00D8338A" w:rsidP="00D60764">
      <w:pPr>
        <w:pStyle w:val="NormalWeb"/>
        <w:numPr>
          <w:ilvl w:val="0"/>
          <w:numId w:val="56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English speaking, personality development, interview preparation</w:t>
      </w:r>
    </w:p>
    <w:p w14:paraId="34377D6F" w14:textId="77777777" w:rsidR="00D8338A" w:rsidRPr="0057051C" w:rsidRDefault="00D8338A" w:rsidP="00D60764">
      <w:pPr>
        <w:pStyle w:val="NormalWeb"/>
        <w:numPr>
          <w:ilvl w:val="0"/>
          <w:numId w:val="56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lastRenderedPageBreak/>
        <w:t>Career guidance and mentorship programs</w:t>
      </w:r>
    </w:p>
    <w:p w14:paraId="4FD3EA55" w14:textId="77777777" w:rsidR="0041355A" w:rsidRPr="0057051C" w:rsidRDefault="0041355A" w:rsidP="0041355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0FD1A502" w14:textId="77777777" w:rsidR="00D8338A" w:rsidRPr="0057051C" w:rsidRDefault="00D8338A" w:rsidP="00D6076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Digital Literacy &amp; Community Courses</w:t>
      </w:r>
    </w:p>
    <w:p w14:paraId="78B4074E" w14:textId="77777777" w:rsidR="0041355A" w:rsidRPr="0057051C" w:rsidRDefault="00D8338A" w:rsidP="00D60764">
      <w:pPr>
        <w:pStyle w:val="NormalWeb"/>
        <w:numPr>
          <w:ilvl w:val="0"/>
          <w:numId w:val="57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Basic computer education</w:t>
      </w:r>
    </w:p>
    <w:p w14:paraId="2D89236A" w14:textId="77777777" w:rsidR="0041355A" w:rsidRPr="0057051C" w:rsidRDefault="00D8338A" w:rsidP="00D60764">
      <w:pPr>
        <w:pStyle w:val="NormalWeb"/>
        <w:numPr>
          <w:ilvl w:val="0"/>
          <w:numId w:val="57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Internet and mobile usage training</w:t>
      </w:r>
    </w:p>
    <w:p w14:paraId="01205887" w14:textId="77777777" w:rsidR="00D8338A" w:rsidRPr="0057051C" w:rsidRDefault="00D8338A" w:rsidP="00D60764">
      <w:pPr>
        <w:pStyle w:val="NormalWeb"/>
        <w:numPr>
          <w:ilvl w:val="0"/>
          <w:numId w:val="57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Tailored modules for women, farmers, and rural entrepreneurs</w:t>
      </w:r>
    </w:p>
    <w:p w14:paraId="50F0DD4D" w14:textId="77777777" w:rsidR="0041355A" w:rsidRPr="0057051C" w:rsidRDefault="0041355A" w:rsidP="0041355A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4366BDE6" w14:textId="77777777" w:rsidR="00D8338A" w:rsidRPr="0057051C" w:rsidRDefault="00D8338A" w:rsidP="00D60764">
      <w:pPr>
        <w:pStyle w:val="ListParagraph"/>
        <w:numPr>
          <w:ilvl w:val="0"/>
          <w:numId w:val="58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7051C">
        <w:rPr>
          <w:rFonts w:ascii="Arial" w:hAnsi="Arial" w:cs="Arial"/>
          <w:b/>
          <w:sz w:val="24"/>
          <w:szCs w:val="24"/>
        </w:rPr>
        <w:t>Platform Features</w:t>
      </w:r>
    </w:p>
    <w:p w14:paraId="578FE736" w14:textId="77777777" w:rsidR="0041355A" w:rsidRPr="0057051C" w:rsidRDefault="00D8338A" w:rsidP="00D60764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7051C">
        <w:rPr>
          <w:rFonts w:ascii="Arial" w:hAnsi="Arial" w:cs="Arial"/>
          <w:sz w:val="24"/>
          <w:szCs w:val="24"/>
        </w:rPr>
        <w:t>Mobile App</w:t>
      </w:r>
      <w:r w:rsidRPr="0057051C">
        <w:rPr>
          <w:rStyle w:val="Strong"/>
          <w:rFonts w:ascii="Arial" w:hAnsi="Arial" w:cs="Arial"/>
          <w:sz w:val="24"/>
          <w:szCs w:val="24"/>
        </w:rPr>
        <w:t xml:space="preserve"> + Web Access</w:t>
      </w:r>
      <w:r w:rsidRPr="0057051C">
        <w:rPr>
          <w:rFonts w:ascii="Arial" w:hAnsi="Arial" w:cs="Arial"/>
          <w:sz w:val="24"/>
          <w:szCs w:val="24"/>
        </w:rPr>
        <w:t xml:space="preserve"> for self-learning</w:t>
      </w:r>
    </w:p>
    <w:p w14:paraId="46A5E778" w14:textId="1F8AD49E" w:rsidR="0041355A" w:rsidRPr="0057051C" w:rsidRDefault="00D8338A" w:rsidP="00D60764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57051C">
        <w:rPr>
          <w:rStyle w:val="Strong"/>
          <w:rFonts w:ascii="Arial" w:hAnsi="Arial" w:cs="Arial"/>
          <w:color w:val="FF0000"/>
          <w:sz w:val="24"/>
          <w:szCs w:val="24"/>
        </w:rPr>
        <w:t>Hybrid Support</w:t>
      </w:r>
      <w:r w:rsidRPr="0057051C">
        <w:rPr>
          <w:rFonts w:ascii="Arial" w:hAnsi="Arial" w:cs="Arial"/>
          <w:color w:val="FF0000"/>
          <w:sz w:val="24"/>
          <w:szCs w:val="24"/>
        </w:rPr>
        <w:t xml:space="preserve"> through 1,00,000+ Sahaj </w:t>
      </w:r>
      <w:proofErr w:type="spellStart"/>
      <w:r w:rsidRPr="0057051C">
        <w:rPr>
          <w:rFonts w:ascii="Arial" w:hAnsi="Arial" w:cs="Arial"/>
          <w:color w:val="FF0000"/>
          <w:sz w:val="24"/>
          <w:szCs w:val="24"/>
        </w:rPr>
        <w:t>Mitr</w:t>
      </w:r>
      <w:r w:rsidR="00D850A9" w:rsidRPr="0057051C">
        <w:rPr>
          <w:rFonts w:ascii="Arial" w:hAnsi="Arial" w:cs="Arial"/>
          <w:color w:val="FF0000"/>
          <w:sz w:val="24"/>
          <w:szCs w:val="24"/>
        </w:rPr>
        <w:t>s</w:t>
      </w:r>
      <w:proofErr w:type="spellEnd"/>
      <w:r w:rsidRPr="0057051C">
        <w:rPr>
          <w:rFonts w:ascii="Arial" w:hAnsi="Arial" w:cs="Arial"/>
          <w:color w:val="FF0000"/>
          <w:sz w:val="24"/>
          <w:szCs w:val="24"/>
        </w:rPr>
        <w:t xml:space="preserve"> </w:t>
      </w:r>
      <w:r w:rsidR="0008390B" w:rsidRPr="0057051C">
        <w:rPr>
          <w:rFonts w:ascii="Arial" w:hAnsi="Arial" w:cs="Arial"/>
          <w:color w:val="FF0000"/>
          <w:sz w:val="24"/>
          <w:szCs w:val="24"/>
        </w:rPr>
        <w:t xml:space="preserve">Assisted Learning </w:t>
      </w:r>
      <w:r w:rsidR="00D850A9" w:rsidRPr="0057051C">
        <w:rPr>
          <w:rFonts w:ascii="Arial" w:hAnsi="Arial" w:cs="Arial"/>
          <w:color w:val="FF0000"/>
          <w:sz w:val="24"/>
          <w:szCs w:val="24"/>
        </w:rPr>
        <w:t>Centre’s</w:t>
      </w:r>
    </w:p>
    <w:p w14:paraId="65ADD32A" w14:textId="77777777" w:rsidR="0041355A" w:rsidRPr="0057051C" w:rsidRDefault="00D8338A" w:rsidP="00D60764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sz w:val="24"/>
          <w:szCs w:val="24"/>
        </w:rPr>
        <w:t>Vernacular Content</w:t>
      </w:r>
      <w:r w:rsidRPr="0057051C">
        <w:rPr>
          <w:rFonts w:ascii="Arial" w:hAnsi="Arial" w:cs="Arial"/>
          <w:sz w:val="24"/>
          <w:szCs w:val="24"/>
        </w:rPr>
        <w:t xml:space="preserve"> in local languages</w:t>
      </w:r>
    </w:p>
    <w:p w14:paraId="588AD3AA" w14:textId="77777777" w:rsidR="0041355A" w:rsidRPr="0057051C" w:rsidRDefault="00D8338A" w:rsidP="00D60764">
      <w:pPr>
        <w:pStyle w:val="ListParagraph"/>
        <w:numPr>
          <w:ilvl w:val="0"/>
          <w:numId w:val="59"/>
        </w:numPr>
        <w:spacing w:after="0" w:line="240" w:lineRule="auto"/>
        <w:rPr>
          <w:rStyle w:val="Strong"/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sz w:val="24"/>
          <w:szCs w:val="24"/>
        </w:rPr>
        <w:t>Progress Tracking &amp; Assessments</w:t>
      </w:r>
    </w:p>
    <w:p w14:paraId="60E6FFB1" w14:textId="77777777" w:rsidR="00D8338A" w:rsidRPr="0057051C" w:rsidRDefault="00D8338A" w:rsidP="00D60764">
      <w:pPr>
        <w:pStyle w:val="ListParagraph"/>
        <w:numPr>
          <w:ilvl w:val="0"/>
          <w:numId w:val="59"/>
        </w:numPr>
        <w:spacing w:after="0" w:line="240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57051C">
        <w:rPr>
          <w:rStyle w:val="Strong"/>
          <w:rFonts w:ascii="Arial" w:hAnsi="Arial" w:cs="Arial"/>
          <w:sz w:val="24"/>
          <w:szCs w:val="24"/>
        </w:rPr>
        <w:t>Certification &amp; Employability Linkages</w:t>
      </w:r>
    </w:p>
    <w:p w14:paraId="18EC0876" w14:textId="77777777" w:rsidR="0041355A" w:rsidRPr="0057051C" w:rsidRDefault="0041355A" w:rsidP="004135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0D6492" w14:textId="77777777" w:rsidR="00D8338A" w:rsidRPr="0057051C" w:rsidRDefault="00D8338A" w:rsidP="00ED0CC7">
      <w:pPr>
        <w:pStyle w:val="Heading1"/>
        <w:numPr>
          <w:ilvl w:val="0"/>
          <w:numId w:val="1"/>
        </w:numPr>
        <w:spacing w:before="0"/>
        <w:jc w:val="both"/>
        <w:rPr>
          <w:rFonts w:ascii="Arial" w:hAnsi="Arial" w:cs="Arial"/>
          <w:color w:val="0070C0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color w:val="0070C0"/>
          <w:sz w:val="24"/>
          <w:szCs w:val="24"/>
        </w:rPr>
        <w:t>Operations &amp; Infrastructure</w:t>
      </w:r>
    </w:p>
    <w:p w14:paraId="46D7F660" w14:textId="77777777" w:rsidR="00D8338A" w:rsidRPr="0057051C" w:rsidRDefault="00D8338A" w:rsidP="00D60764">
      <w:pPr>
        <w:pStyle w:val="Heading3"/>
        <w:numPr>
          <w:ilvl w:val="0"/>
          <w:numId w:val="58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Technology Infrastructure</w:t>
      </w:r>
    </w:p>
    <w:p w14:paraId="6613A9B3" w14:textId="77777777" w:rsidR="00D8338A" w:rsidRPr="0057051C" w:rsidRDefault="00D8338A" w:rsidP="00D60764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Learning Management System (LMS):</w:t>
      </w:r>
      <w:r w:rsidRPr="0057051C">
        <w:rPr>
          <w:rFonts w:ascii="Arial" w:hAnsi="Arial" w:cs="Arial"/>
        </w:rPr>
        <w:t xml:space="preserve"> Scalable cloud-based platform for hosting courses, assessments, and live classes.</w:t>
      </w:r>
    </w:p>
    <w:p w14:paraId="1B62164A" w14:textId="77777777" w:rsidR="00D8338A" w:rsidRPr="0057051C" w:rsidRDefault="00D8338A" w:rsidP="00D60764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Mobile App &amp; Web Portal:</w:t>
      </w:r>
      <w:r w:rsidRPr="0057051C">
        <w:rPr>
          <w:rFonts w:ascii="Arial" w:hAnsi="Arial" w:cs="Arial"/>
        </w:rPr>
        <w:t xml:space="preserve"> Optimized for low bandwidth, ensuring access in rural areas.</w:t>
      </w:r>
    </w:p>
    <w:p w14:paraId="1CFDDBB1" w14:textId="77777777" w:rsidR="00D8338A" w:rsidRPr="0057051C" w:rsidRDefault="00D8338A" w:rsidP="00D60764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Content Delivery Network (CDN):</w:t>
      </w:r>
      <w:r w:rsidRPr="0057051C">
        <w:rPr>
          <w:rFonts w:ascii="Arial" w:hAnsi="Arial" w:cs="Arial"/>
        </w:rPr>
        <w:t xml:space="preserve"> To provide seamless streaming of video lessons, even in low-internet zones.</w:t>
      </w:r>
    </w:p>
    <w:p w14:paraId="51E1E1BA" w14:textId="77777777" w:rsidR="00D8338A" w:rsidRPr="0057051C" w:rsidRDefault="00D8338A" w:rsidP="00D60764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Data Security &amp; Privacy:</w:t>
      </w:r>
      <w:r w:rsidRPr="0057051C">
        <w:rPr>
          <w:rFonts w:ascii="Arial" w:hAnsi="Arial" w:cs="Arial"/>
        </w:rPr>
        <w:t xml:space="preserve"> Encrypted systems for safe student data management.</w:t>
      </w:r>
    </w:p>
    <w:p w14:paraId="619D80E6" w14:textId="77777777" w:rsidR="0008390B" w:rsidRPr="0057051C" w:rsidRDefault="0008390B" w:rsidP="0008390B">
      <w:pPr>
        <w:pStyle w:val="Heading3"/>
        <w:spacing w:before="0" w:beforeAutospacing="0" w:after="0" w:afterAutospacing="0"/>
        <w:ind w:left="36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7266D9B5" w14:textId="77777777" w:rsidR="00D8338A" w:rsidRPr="0057051C" w:rsidRDefault="00D8338A" w:rsidP="00D60764">
      <w:pPr>
        <w:pStyle w:val="Heading3"/>
        <w:numPr>
          <w:ilvl w:val="0"/>
          <w:numId w:val="58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Content Development</w:t>
      </w:r>
    </w:p>
    <w:p w14:paraId="6EBAF301" w14:textId="77777777" w:rsidR="00D8338A" w:rsidRPr="0057051C" w:rsidRDefault="00D8338A" w:rsidP="00D60764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Partnerships with universities, vocational institutes, and industry bodies.</w:t>
      </w:r>
    </w:p>
    <w:p w14:paraId="1509701E" w14:textId="77777777" w:rsidR="00D8338A" w:rsidRPr="0057051C" w:rsidRDefault="00D8338A" w:rsidP="00D60764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Vernacular content production in multiple regional languages.</w:t>
      </w:r>
    </w:p>
    <w:p w14:paraId="261EE107" w14:textId="77777777" w:rsidR="00E70609" w:rsidRPr="0057051C" w:rsidRDefault="00E70609" w:rsidP="00E70609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09AB90E1" w14:textId="77777777" w:rsidR="00D8338A" w:rsidRPr="0057051C" w:rsidRDefault="00D8338A" w:rsidP="00D60764">
      <w:pPr>
        <w:pStyle w:val="Heading3"/>
        <w:numPr>
          <w:ilvl w:val="0"/>
          <w:numId w:val="58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Franchise &amp; Centre Network</w:t>
      </w:r>
    </w:p>
    <w:p w14:paraId="15E1B838" w14:textId="5F564CE9" w:rsidR="00E70609" w:rsidRPr="0057051C" w:rsidRDefault="00D8338A" w:rsidP="00D60764">
      <w:pPr>
        <w:pStyle w:val="NormalWeb"/>
        <w:numPr>
          <w:ilvl w:val="0"/>
          <w:numId w:val="13"/>
        </w:numPr>
        <w:spacing w:before="0" w:before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 xml:space="preserve">Sahaj Mitr </w:t>
      </w:r>
      <w:r w:rsidR="00D850A9" w:rsidRPr="0057051C">
        <w:rPr>
          <w:rStyle w:val="Strong"/>
          <w:rFonts w:ascii="Arial" w:hAnsi="Arial" w:cs="Arial"/>
        </w:rPr>
        <w:t>Centre’s</w:t>
      </w:r>
      <w:r w:rsidRPr="0057051C">
        <w:rPr>
          <w:rStyle w:val="Strong"/>
          <w:rFonts w:ascii="Arial" w:hAnsi="Arial" w:cs="Arial"/>
        </w:rPr>
        <w:t xml:space="preserve"> (1,00,000+ active franchisees):</w:t>
      </w:r>
    </w:p>
    <w:p w14:paraId="0F6503D4" w14:textId="77777777" w:rsidR="00E70609" w:rsidRPr="0057051C" w:rsidRDefault="00D8338A" w:rsidP="00D60764">
      <w:pPr>
        <w:pStyle w:val="NormalWeb"/>
        <w:numPr>
          <w:ilvl w:val="0"/>
          <w:numId w:val="13"/>
        </w:numPr>
        <w:spacing w:before="0" w:before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Assisted </w:t>
      </w:r>
      <w:r w:rsidR="0008390B" w:rsidRPr="0057051C">
        <w:rPr>
          <w:rFonts w:ascii="Arial" w:hAnsi="Arial" w:cs="Arial"/>
        </w:rPr>
        <w:t xml:space="preserve">Learning Centres </w:t>
      </w:r>
    </w:p>
    <w:p w14:paraId="31509A6F" w14:textId="77777777" w:rsidR="00E70609" w:rsidRPr="0057051C" w:rsidRDefault="00D8338A" w:rsidP="00D60764">
      <w:pPr>
        <w:pStyle w:val="NormalWeb"/>
        <w:numPr>
          <w:ilvl w:val="0"/>
          <w:numId w:val="13"/>
        </w:numPr>
        <w:spacing w:before="0" w:before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Local language facilitation and community engagement</w:t>
      </w:r>
    </w:p>
    <w:p w14:paraId="7C41538F" w14:textId="77777777" w:rsidR="00D8338A" w:rsidRPr="0057051C" w:rsidRDefault="00D8338A" w:rsidP="00D60764">
      <w:pPr>
        <w:pStyle w:val="NormalWeb"/>
        <w:numPr>
          <w:ilvl w:val="0"/>
          <w:numId w:val="13"/>
        </w:numPr>
        <w:spacing w:before="0" w:before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Centres act as </w:t>
      </w:r>
      <w:r w:rsidRPr="0057051C">
        <w:rPr>
          <w:rStyle w:val="Strong"/>
          <w:rFonts w:ascii="Arial" w:hAnsi="Arial" w:cs="Arial"/>
        </w:rPr>
        <w:t>last-mile delivery points</w:t>
      </w:r>
      <w:r w:rsidRPr="0057051C">
        <w:rPr>
          <w:rFonts w:ascii="Arial" w:hAnsi="Arial" w:cs="Arial"/>
        </w:rPr>
        <w:t>, ensuring inclusion of non-digital learners.</w:t>
      </w:r>
    </w:p>
    <w:p w14:paraId="712FA0D6" w14:textId="77777777" w:rsidR="00D8338A" w:rsidRPr="0057051C" w:rsidRDefault="00D8338A" w:rsidP="00D60764">
      <w:pPr>
        <w:pStyle w:val="Heading3"/>
        <w:numPr>
          <w:ilvl w:val="0"/>
          <w:numId w:val="58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Operational Process</w:t>
      </w:r>
    </w:p>
    <w:p w14:paraId="4B3A36BD" w14:textId="77777777" w:rsidR="00D8338A" w:rsidRPr="0057051C" w:rsidRDefault="00D8338A" w:rsidP="00D6076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Content Creation</w:t>
      </w:r>
      <w:r w:rsidRPr="0057051C">
        <w:rPr>
          <w:rFonts w:ascii="Arial" w:hAnsi="Arial" w:cs="Arial"/>
        </w:rPr>
        <w:t xml:space="preserve"> → Developed and localized into multiple languages.</w:t>
      </w:r>
    </w:p>
    <w:p w14:paraId="1352DA63" w14:textId="77777777" w:rsidR="00D8338A" w:rsidRPr="0057051C" w:rsidRDefault="00D8338A" w:rsidP="00D6076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Platform Upload</w:t>
      </w:r>
      <w:r w:rsidRPr="0057051C">
        <w:rPr>
          <w:rFonts w:ascii="Arial" w:hAnsi="Arial" w:cs="Arial"/>
        </w:rPr>
        <w:t xml:space="preserve"> → Courses hosted on LMS/app for digital access.</w:t>
      </w:r>
    </w:p>
    <w:p w14:paraId="6C90C6C1" w14:textId="77777777" w:rsidR="00D8338A" w:rsidRPr="0057051C" w:rsidRDefault="00D8338A" w:rsidP="00D6076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Distribution</w:t>
      </w:r>
      <w:r w:rsidRPr="0057051C">
        <w:rPr>
          <w:rFonts w:ascii="Arial" w:hAnsi="Arial" w:cs="Arial"/>
        </w:rPr>
        <w:t xml:space="preserve"> → Students access via mobile/web OR assisted centres.</w:t>
      </w:r>
    </w:p>
    <w:p w14:paraId="0925BC33" w14:textId="77777777" w:rsidR="00D8338A" w:rsidRPr="0057051C" w:rsidRDefault="00D8338A" w:rsidP="00D6076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Support &amp; Engagement</w:t>
      </w:r>
      <w:r w:rsidRPr="0057051C">
        <w:rPr>
          <w:rFonts w:ascii="Arial" w:hAnsi="Arial" w:cs="Arial"/>
        </w:rPr>
        <w:t xml:space="preserve"> → Doubt clearing, assessments, and progress monitoring via local facilitators.</w:t>
      </w:r>
    </w:p>
    <w:p w14:paraId="07B19B2A" w14:textId="77777777" w:rsidR="00D8338A" w:rsidRPr="0057051C" w:rsidRDefault="00D8338A" w:rsidP="00D6076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Certification &amp; Placement Support</w:t>
      </w:r>
      <w:r w:rsidRPr="0057051C">
        <w:rPr>
          <w:rFonts w:ascii="Arial" w:hAnsi="Arial" w:cs="Arial"/>
        </w:rPr>
        <w:t xml:space="preserve"> → For vocational and skill-based courses.</w:t>
      </w:r>
    </w:p>
    <w:p w14:paraId="439A5B4C" w14:textId="77777777" w:rsidR="00E70609" w:rsidRPr="0057051C" w:rsidRDefault="00E70609" w:rsidP="00E70609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13AD3F90" w14:textId="77777777" w:rsidR="00D8338A" w:rsidRPr="0057051C" w:rsidRDefault="00D8338A" w:rsidP="00D60764">
      <w:pPr>
        <w:pStyle w:val="Heading3"/>
        <w:numPr>
          <w:ilvl w:val="0"/>
          <w:numId w:val="58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Scalability</w:t>
      </w:r>
    </w:p>
    <w:p w14:paraId="786C3FB1" w14:textId="77777777" w:rsidR="00D8338A" w:rsidRPr="0057051C" w:rsidRDefault="00D8338A" w:rsidP="00D60764">
      <w:pPr>
        <w:pStyle w:val="NormalWeb"/>
        <w:numPr>
          <w:ilvl w:val="0"/>
          <w:numId w:val="15"/>
        </w:numPr>
        <w:spacing w:before="0" w:before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Asset-light model: Technology + franchisees (no heavy infrastructure costs).</w:t>
      </w:r>
    </w:p>
    <w:p w14:paraId="6BD454F8" w14:textId="77777777" w:rsidR="00D8338A" w:rsidRPr="0057051C" w:rsidRDefault="00D8338A" w:rsidP="00D60764">
      <w:pPr>
        <w:pStyle w:val="NormalWeb"/>
        <w:numPr>
          <w:ilvl w:val="0"/>
          <w:numId w:val="15"/>
        </w:numPr>
        <w:spacing w:before="0" w:before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lastRenderedPageBreak/>
        <w:t>Easily replicable across additional states and languages.</w:t>
      </w:r>
    </w:p>
    <w:p w14:paraId="4BCCAF0C" w14:textId="77777777" w:rsidR="00D8338A" w:rsidRPr="0057051C" w:rsidRDefault="00D8338A" w:rsidP="00D60764">
      <w:pPr>
        <w:pStyle w:val="NormalWeb"/>
        <w:numPr>
          <w:ilvl w:val="0"/>
          <w:numId w:val="15"/>
        </w:numPr>
        <w:spacing w:before="0" w:before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Future-ready for integration with </w:t>
      </w:r>
      <w:r w:rsidR="0008390B" w:rsidRPr="0057051C">
        <w:rPr>
          <w:rFonts w:ascii="Arial" w:hAnsi="Arial" w:cs="Arial"/>
        </w:rPr>
        <w:t>AI-based personalized learning</w:t>
      </w:r>
      <w:r w:rsidRPr="0057051C">
        <w:rPr>
          <w:rFonts w:ascii="Arial" w:hAnsi="Arial" w:cs="Arial"/>
        </w:rPr>
        <w:t xml:space="preserve"> and government partnerships.</w:t>
      </w:r>
    </w:p>
    <w:p w14:paraId="06642A11" w14:textId="77777777" w:rsidR="00D8338A" w:rsidRPr="00992DAF" w:rsidRDefault="00D8338A" w:rsidP="00ED0CC7">
      <w:pPr>
        <w:pStyle w:val="Heading1"/>
        <w:numPr>
          <w:ilvl w:val="0"/>
          <w:numId w:val="1"/>
        </w:numPr>
        <w:spacing w:before="0" w:line="240" w:lineRule="auto"/>
        <w:jc w:val="both"/>
        <w:rPr>
          <w:rFonts w:ascii="Arial" w:hAnsi="Arial" w:cs="Arial"/>
          <w:color w:val="EE0000"/>
          <w:sz w:val="24"/>
          <w:szCs w:val="24"/>
        </w:rPr>
      </w:pPr>
      <w:r w:rsidRPr="00992DAF">
        <w:rPr>
          <w:rStyle w:val="Strong"/>
          <w:rFonts w:ascii="Arial" w:hAnsi="Arial" w:cs="Arial"/>
          <w:b/>
          <w:bCs/>
          <w:color w:val="EE0000"/>
          <w:sz w:val="24"/>
          <w:szCs w:val="24"/>
        </w:rPr>
        <w:t>Organization &amp; Management</w:t>
      </w:r>
    </w:p>
    <w:p w14:paraId="4BAE8553" w14:textId="77777777" w:rsidR="00D8338A" w:rsidRPr="0057051C" w:rsidRDefault="00BD6075" w:rsidP="00D60764">
      <w:pPr>
        <w:pStyle w:val="Heading3"/>
        <w:numPr>
          <w:ilvl w:val="0"/>
          <w:numId w:val="75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Promoters</w:t>
      </w:r>
      <w:r w:rsidR="00D8338A" w:rsidRPr="0057051C">
        <w:rPr>
          <w:rStyle w:val="Strong"/>
          <w:rFonts w:ascii="Arial" w:hAnsi="Arial" w:cs="Arial"/>
          <w:b/>
          <w:bCs/>
          <w:sz w:val="24"/>
          <w:szCs w:val="24"/>
        </w:rPr>
        <w:t xml:space="preserve"> </w:t>
      </w:r>
    </w:p>
    <w:p w14:paraId="013D8F02" w14:textId="77777777" w:rsidR="00D8338A" w:rsidRPr="0057051C" w:rsidRDefault="00D8338A" w:rsidP="00BD6075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Sahaj Retail Ltd</w:t>
      </w:r>
      <w:r w:rsidR="00BD6075" w:rsidRPr="0057051C">
        <w:rPr>
          <w:rStyle w:val="Strong"/>
          <w:rFonts w:ascii="Arial" w:hAnsi="Arial" w:cs="Arial"/>
        </w:rPr>
        <w:t xml:space="preserve">: </w:t>
      </w:r>
      <w:r w:rsidRPr="0057051C">
        <w:rPr>
          <w:rFonts w:ascii="Arial" w:hAnsi="Arial" w:cs="Arial"/>
        </w:rPr>
        <w:t>Parent company with a proven track record in rural digital services and financial inclusion.</w:t>
      </w:r>
    </w:p>
    <w:p w14:paraId="31A3E8A3" w14:textId="77777777" w:rsidR="00BD6075" w:rsidRPr="0057051C" w:rsidRDefault="00BD6075" w:rsidP="00BD6075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bCs w:val="0"/>
        </w:rPr>
      </w:pPr>
    </w:p>
    <w:p w14:paraId="782095CC" w14:textId="28B614C5" w:rsidR="00B011C2" w:rsidRPr="00992DAF" w:rsidRDefault="00D8338A" w:rsidP="00D60764">
      <w:pPr>
        <w:pStyle w:val="NormalWeb"/>
        <w:numPr>
          <w:ilvl w:val="0"/>
          <w:numId w:val="75"/>
        </w:numPr>
        <w:spacing w:before="0" w:beforeAutospacing="0" w:after="0" w:afterAutospacing="0"/>
        <w:jc w:val="both"/>
        <w:rPr>
          <w:rFonts w:ascii="Arial" w:hAnsi="Arial" w:cs="Arial"/>
          <w:color w:val="EE0000"/>
          <w:highlight w:val="yellow"/>
        </w:rPr>
      </w:pPr>
      <w:r w:rsidRPr="00992DAF">
        <w:rPr>
          <w:rStyle w:val="Strong"/>
          <w:rFonts w:ascii="Arial" w:hAnsi="Arial" w:cs="Arial"/>
          <w:color w:val="EE0000"/>
          <w:highlight w:val="yellow"/>
        </w:rPr>
        <w:t>E-Shiksha</w:t>
      </w:r>
      <w:r w:rsidR="00B011C2" w:rsidRPr="00992DAF">
        <w:rPr>
          <w:rStyle w:val="Strong"/>
          <w:rFonts w:ascii="Arial" w:hAnsi="Arial" w:cs="Arial"/>
          <w:b w:val="0"/>
          <w:bCs w:val="0"/>
          <w:color w:val="EE0000"/>
          <w:highlight w:val="yellow"/>
        </w:rPr>
        <w:t xml:space="preserve"> - </w:t>
      </w:r>
      <w:r w:rsidR="00B011C2" w:rsidRPr="00992DAF">
        <w:rPr>
          <w:rStyle w:val="Strong"/>
          <w:rFonts w:ascii="Arial" w:hAnsi="Arial" w:cs="Arial"/>
          <w:color w:val="EE0000"/>
          <w:highlight w:val="yellow"/>
        </w:rPr>
        <w:t>Core Founding Team</w:t>
      </w:r>
    </w:p>
    <w:p w14:paraId="003BE83E" w14:textId="7CA9E95D" w:rsidR="00992DAF" w:rsidRPr="00992DAF" w:rsidRDefault="00BD6075" w:rsidP="00D60764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="Arial" w:hAnsi="Arial" w:cs="Arial"/>
          <w:color w:val="C00000"/>
        </w:rPr>
      </w:pPr>
      <w:r w:rsidRPr="00992DAF">
        <w:rPr>
          <w:rFonts w:ascii="Arial" w:hAnsi="Arial" w:cs="Arial"/>
          <w:b/>
          <w:color w:val="C00000"/>
        </w:rPr>
        <w:t>National E-Learning Head:</w:t>
      </w:r>
      <w:r w:rsidR="00B011C2" w:rsidRPr="00992DAF">
        <w:rPr>
          <w:rFonts w:ascii="Arial" w:hAnsi="Arial" w:cs="Arial"/>
          <w:b/>
          <w:color w:val="C00000"/>
        </w:rPr>
        <w:t xml:space="preserve"> </w:t>
      </w:r>
      <w:r w:rsidR="00992DAF" w:rsidRPr="00992DAF">
        <w:rPr>
          <w:rFonts w:ascii="Arial" w:hAnsi="Arial" w:cs="Arial"/>
          <w:b/>
          <w:color w:val="C00000"/>
        </w:rPr>
        <w:t xml:space="preserve">(Directly Reporting </w:t>
      </w:r>
      <w:r w:rsidR="00992DAF" w:rsidRPr="00992DAF">
        <w:rPr>
          <w:rFonts w:ascii="Arial" w:hAnsi="Arial" w:cs="Arial"/>
          <w:color w:val="C00000"/>
        </w:rPr>
        <w:t xml:space="preserve">to </w:t>
      </w:r>
      <w:proofErr w:type="gramStart"/>
      <w:r w:rsidR="00992DAF" w:rsidRPr="00992DAF">
        <w:rPr>
          <w:rFonts w:ascii="Arial" w:hAnsi="Arial" w:cs="Arial"/>
          <w:color w:val="C00000"/>
        </w:rPr>
        <w:t>CEO</w:t>
      </w:r>
      <w:r w:rsidR="00FE140E">
        <w:rPr>
          <w:rFonts w:ascii="Arial" w:hAnsi="Arial" w:cs="Arial"/>
          <w:color w:val="C00000"/>
        </w:rPr>
        <w:t xml:space="preserve"> </w:t>
      </w:r>
      <w:r w:rsidR="00FE140E" w:rsidRPr="00FE140E">
        <w:rPr>
          <w:rStyle w:val="Strong"/>
          <w:rFonts w:ascii="Arial" w:hAnsi="Arial" w:cs="Arial"/>
          <w:color w:val="EE0000"/>
          <w:highlight w:val="yellow"/>
        </w:rPr>
        <w:t xml:space="preserve"> </w:t>
      </w:r>
      <w:r w:rsidR="00FE140E" w:rsidRPr="00FE140E">
        <w:rPr>
          <w:rStyle w:val="Strong"/>
          <w:rFonts w:ascii="Arial" w:hAnsi="Arial" w:cs="Arial"/>
          <w:color w:val="EE0000"/>
        </w:rPr>
        <w:t>E</w:t>
      </w:r>
      <w:proofErr w:type="gramEnd"/>
      <w:r w:rsidR="00FE140E" w:rsidRPr="00FE140E">
        <w:rPr>
          <w:rStyle w:val="Strong"/>
          <w:rFonts w:ascii="Arial" w:hAnsi="Arial" w:cs="Arial"/>
          <w:color w:val="EE0000"/>
        </w:rPr>
        <w:t>-Shiksha</w:t>
      </w:r>
      <w:r w:rsidR="00992DAF" w:rsidRPr="00992DAF">
        <w:rPr>
          <w:rFonts w:ascii="Arial" w:hAnsi="Arial" w:cs="Arial"/>
          <w:b/>
          <w:color w:val="C00000"/>
        </w:rPr>
        <w:t>)</w:t>
      </w:r>
    </w:p>
    <w:p w14:paraId="151F9D9F" w14:textId="7C666BA1" w:rsidR="00BD6075" w:rsidRPr="0057051C" w:rsidRDefault="00B011C2" w:rsidP="00992DA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Vision &amp; Strategy, Execution &amp; Delivery, Sales &amp; Revenue Generation, Brand Leadership &amp; Outreach, Business Scaling, Partnerships &amp; Alliances, Team Building &amp; Management, Monitoring &amp; Outcomes</w:t>
      </w:r>
    </w:p>
    <w:p w14:paraId="78EEAB35" w14:textId="77777777" w:rsidR="00B011C2" w:rsidRPr="0057051C" w:rsidRDefault="00B011C2" w:rsidP="00B011C2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772B1746" w14:textId="77777777" w:rsidR="00B011C2" w:rsidRPr="0057051C" w:rsidRDefault="00B011C2" w:rsidP="00D60764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</w:pPr>
      <w:r w:rsidRPr="0057051C">
        <w:t xml:space="preserve">Key Impact: </w:t>
      </w:r>
    </w:p>
    <w:p w14:paraId="4B28BE8E" w14:textId="77777777" w:rsidR="00B011C2" w:rsidRPr="0057051C" w:rsidRDefault="00B011C2" w:rsidP="00D60764">
      <w:pPr>
        <w:pStyle w:val="NormalWeb"/>
        <w:numPr>
          <w:ilvl w:val="0"/>
          <w:numId w:val="71"/>
        </w:numPr>
        <w:spacing w:before="0" w:beforeAutospacing="0" w:after="0" w:afterAutospacing="0"/>
        <w:jc w:val="both"/>
      </w:pPr>
      <w:r w:rsidRPr="0057051C">
        <w:rPr>
          <w:rFonts w:ascii="Arial" w:hAnsi="Arial" w:cs="Arial"/>
        </w:rPr>
        <w:t>Education Excellence</w:t>
      </w:r>
      <w:r w:rsidRPr="0057051C">
        <w:t xml:space="preserve">, </w:t>
      </w:r>
      <w:r w:rsidRPr="0057051C">
        <w:rPr>
          <w:rFonts w:ascii="Arial" w:hAnsi="Arial" w:cs="Arial"/>
        </w:rPr>
        <w:t>Employability Growth</w:t>
      </w:r>
      <w:r w:rsidRPr="0057051C">
        <w:t xml:space="preserve">, </w:t>
      </w:r>
      <w:r w:rsidRPr="0057051C">
        <w:rPr>
          <w:rFonts w:ascii="Arial" w:hAnsi="Arial" w:cs="Arial"/>
        </w:rPr>
        <w:t>Revenue Sustainability</w:t>
      </w:r>
      <w:r w:rsidRPr="0057051C">
        <w:t xml:space="preserve">, </w:t>
      </w:r>
      <w:r w:rsidRPr="0057051C">
        <w:rPr>
          <w:rFonts w:ascii="Arial" w:hAnsi="Arial" w:cs="Arial"/>
        </w:rPr>
        <w:t>Nationwide Impact</w:t>
      </w:r>
    </w:p>
    <w:p w14:paraId="75233D9A" w14:textId="77777777" w:rsidR="00883DF2" w:rsidRPr="0057051C" w:rsidRDefault="00883DF2" w:rsidP="00883DF2">
      <w:pPr>
        <w:spacing w:after="0" w:line="240" w:lineRule="auto"/>
        <w:rPr>
          <w:sz w:val="24"/>
          <w:szCs w:val="24"/>
        </w:rPr>
      </w:pPr>
    </w:p>
    <w:p w14:paraId="6AAE7106" w14:textId="483E1584" w:rsidR="00992DAF" w:rsidRPr="00992DAF" w:rsidRDefault="00883DF2" w:rsidP="00D60764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b/>
          <w:color w:val="C00000"/>
          <w:sz w:val="24"/>
          <w:szCs w:val="24"/>
        </w:rPr>
      </w:pPr>
      <w:r w:rsidRPr="00992DAF">
        <w:rPr>
          <w:rFonts w:ascii="Arial" w:hAnsi="Arial" w:cs="Arial"/>
          <w:b/>
          <w:color w:val="C00000"/>
          <w:sz w:val="24"/>
          <w:szCs w:val="24"/>
        </w:rPr>
        <w:t>Core Functional Heads</w:t>
      </w:r>
      <w:r w:rsidR="00992DAF" w:rsidRPr="00992DAF">
        <w:rPr>
          <w:rFonts w:ascii="Arial" w:hAnsi="Arial" w:cs="Arial"/>
          <w:b/>
          <w:color w:val="C00000"/>
          <w:sz w:val="24"/>
          <w:szCs w:val="24"/>
        </w:rPr>
        <w:t xml:space="preserve"> - </w:t>
      </w:r>
      <w:r w:rsidR="00992DAF" w:rsidRPr="00992DAF">
        <w:rPr>
          <w:rStyle w:val="Strong"/>
          <w:rFonts w:ascii="Arial" w:hAnsi="Arial" w:cs="Arial"/>
          <w:color w:val="C00000"/>
          <w:sz w:val="24"/>
          <w:szCs w:val="24"/>
        </w:rPr>
        <w:t>(Proposed)</w:t>
      </w:r>
    </w:p>
    <w:p w14:paraId="63FF2BFD" w14:textId="57C18A07" w:rsidR="00883DF2" w:rsidRPr="00992DAF" w:rsidRDefault="00883DF2" w:rsidP="00992DAF">
      <w:pPr>
        <w:pStyle w:val="ListParagraph"/>
        <w:spacing w:after="0" w:line="240" w:lineRule="auto"/>
        <w:rPr>
          <w:rFonts w:ascii="Arial" w:hAnsi="Arial" w:cs="Arial"/>
          <w:b/>
          <w:color w:val="C00000"/>
          <w:sz w:val="24"/>
          <w:szCs w:val="24"/>
        </w:rPr>
      </w:pPr>
      <w:r w:rsidRPr="00992DAF">
        <w:rPr>
          <w:rFonts w:ascii="Arial" w:hAnsi="Arial" w:cs="Arial"/>
          <w:b/>
          <w:color w:val="C00000"/>
          <w:sz w:val="24"/>
          <w:szCs w:val="24"/>
        </w:rPr>
        <w:t xml:space="preserve">Directly Reporting </w:t>
      </w:r>
      <w:r w:rsidRPr="00992DAF">
        <w:rPr>
          <w:rFonts w:ascii="Arial" w:hAnsi="Arial" w:cs="Arial"/>
          <w:color w:val="C00000"/>
          <w:sz w:val="24"/>
          <w:szCs w:val="24"/>
        </w:rPr>
        <w:t>to National E-Learning Head</w:t>
      </w:r>
    </w:p>
    <w:p w14:paraId="4F476A3E" w14:textId="2C01184E" w:rsidR="00883DF2" w:rsidRPr="00992DAF" w:rsidRDefault="00883DF2" w:rsidP="00D60764">
      <w:pPr>
        <w:pStyle w:val="ListParagraph"/>
        <w:numPr>
          <w:ilvl w:val="0"/>
          <w:numId w:val="72"/>
        </w:numPr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 w:rsidRPr="00992DAF">
        <w:rPr>
          <w:rFonts w:ascii="Arial" w:hAnsi="Arial" w:cs="Arial"/>
          <w:color w:val="C00000"/>
          <w:sz w:val="24"/>
          <w:szCs w:val="24"/>
        </w:rPr>
        <w:t>Head – Academic Instructor &amp; Trainer</w:t>
      </w:r>
    </w:p>
    <w:p w14:paraId="01C3A47E" w14:textId="77777777" w:rsidR="00883DF2" w:rsidRPr="0057051C" w:rsidRDefault="00883DF2" w:rsidP="00D60764">
      <w:pPr>
        <w:pStyle w:val="ListParagraph"/>
        <w:numPr>
          <w:ilvl w:val="0"/>
          <w:numId w:val="7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7051C">
        <w:rPr>
          <w:rFonts w:ascii="Arial" w:hAnsi="Arial" w:cs="Arial"/>
          <w:sz w:val="24"/>
          <w:szCs w:val="24"/>
        </w:rPr>
        <w:t xml:space="preserve">Head – Technology &amp; Platform </w:t>
      </w:r>
    </w:p>
    <w:p w14:paraId="498A32B1" w14:textId="77777777" w:rsidR="00883DF2" w:rsidRPr="0057051C" w:rsidRDefault="00883DF2" w:rsidP="00D60764">
      <w:pPr>
        <w:pStyle w:val="ListParagraph"/>
        <w:numPr>
          <w:ilvl w:val="0"/>
          <w:numId w:val="7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7051C">
        <w:rPr>
          <w:rFonts w:ascii="Arial" w:hAnsi="Arial" w:cs="Arial"/>
          <w:sz w:val="24"/>
          <w:szCs w:val="24"/>
        </w:rPr>
        <w:t>Head – Sales &amp; Marketing</w:t>
      </w:r>
    </w:p>
    <w:p w14:paraId="55C77DA1" w14:textId="77777777" w:rsidR="00883DF2" w:rsidRPr="0057051C" w:rsidRDefault="00883DF2" w:rsidP="00D60764">
      <w:pPr>
        <w:pStyle w:val="ListParagraph"/>
        <w:numPr>
          <w:ilvl w:val="0"/>
          <w:numId w:val="7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7051C">
        <w:rPr>
          <w:rFonts w:ascii="Arial" w:hAnsi="Arial" w:cs="Arial"/>
          <w:sz w:val="24"/>
          <w:szCs w:val="24"/>
        </w:rPr>
        <w:t>Head – Rural Outreach</w:t>
      </w:r>
    </w:p>
    <w:p w14:paraId="612B6559" w14:textId="77777777" w:rsidR="00883DF2" w:rsidRPr="0057051C" w:rsidRDefault="00883DF2" w:rsidP="00D60764">
      <w:pPr>
        <w:pStyle w:val="ListParagraph"/>
        <w:numPr>
          <w:ilvl w:val="0"/>
          <w:numId w:val="7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7051C">
        <w:rPr>
          <w:rFonts w:ascii="Arial" w:hAnsi="Arial" w:cs="Arial"/>
          <w:sz w:val="24"/>
          <w:szCs w:val="24"/>
        </w:rPr>
        <w:t>Head – Operations &amp; Support</w:t>
      </w:r>
    </w:p>
    <w:p w14:paraId="58DBFBB2" w14:textId="77777777" w:rsidR="00EC27F1" w:rsidRPr="0057051C" w:rsidRDefault="00EC27F1" w:rsidP="00E70609">
      <w:pPr>
        <w:pStyle w:val="Heading3"/>
        <w:spacing w:before="0" w:beforeAutospacing="0" w:after="0" w:afterAutospacing="0"/>
        <w:jc w:val="both"/>
        <w:rPr>
          <w:rFonts w:ascii="Arial" w:hAnsi="Arial" w:cs="Arial"/>
          <w:bCs w:val="0"/>
          <w:sz w:val="24"/>
          <w:szCs w:val="24"/>
        </w:rPr>
      </w:pPr>
    </w:p>
    <w:p w14:paraId="0A53B8E1" w14:textId="7717B577" w:rsidR="00883DF2" w:rsidRPr="00992DAF" w:rsidRDefault="00883DF2" w:rsidP="00D60764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92DAF">
        <w:rPr>
          <w:rFonts w:ascii="Arial" w:hAnsi="Arial" w:cs="Arial"/>
          <w:b/>
          <w:sz w:val="24"/>
          <w:szCs w:val="24"/>
        </w:rPr>
        <w:t xml:space="preserve">Execution Teams </w:t>
      </w:r>
      <w:r w:rsidR="00992DAF" w:rsidRPr="00992DAF">
        <w:rPr>
          <w:rFonts w:ascii="Arial" w:hAnsi="Arial" w:cs="Arial"/>
          <w:b/>
          <w:sz w:val="24"/>
          <w:szCs w:val="24"/>
        </w:rPr>
        <w:t>-</w:t>
      </w:r>
      <w:r w:rsidR="00992DAF">
        <w:rPr>
          <w:rFonts w:ascii="Arial" w:hAnsi="Arial" w:cs="Arial"/>
          <w:b/>
          <w:sz w:val="24"/>
          <w:szCs w:val="24"/>
        </w:rPr>
        <w:t xml:space="preserve"> </w:t>
      </w:r>
      <w:r w:rsidRPr="00992DAF">
        <w:rPr>
          <w:rFonts w:ascii="Arial" w:hAnsi="Arial" w:cs="Arial"/>
          <w:b/>
          <w:sz w:val="24"/>
          <w:szCs w:val="24"/>
        </w:rPr>
        <w:t>Under Each Functional Head</w:t>
      </w:r>
      <w:r w:rsidR="00992DAF" w:rsidRPr="00992DAF">
        <w:rPr>
          <w:rFonts w:ascii="Arial" w:hAnsi="Arial" w:cs="Arial"/>
          <w:b/>
          <w:sz w:val="24"/>
          <w:szCs w:val="24"/>
        </w:rPr>
        <w:t xml:space="preserve"> - </w:t>
      </w:r>
      <w:r w:rsidR="00992DAF" w:rsidRPr="00992DAF">
        <w:rPr>
          <w:rStyle w:val="Strong"/>
          <w:rFonts w:ascii="Arial" w:hAnsi="Arial" w:cs="Arial"/>
          <w:sz w:val="24"/>
          <w:szCs w:val="24"/>
        </w:rPr>
        <w:t>(Proposed)</w:t>
      </w:r>
    </w:p>
    <w:p w14:paraId="48E841B7" w14:textId="77777777" w:rsidR="00883DF2" w:rsidRPr="0057051C" w:rsidRDefault="00883DF2" w:rsidP="00992DAF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7051C">
        <w:rPr>
          <w:rFonts w:ascii="Arial" w:hAnsi="Arial" w:cs="Arial"/>
          <w:sz w:val="24"/>
          <w:szCs w:val="24"/>
        </w:rPr>
        <w:t>Technology &amp; Platform → Developers, UI/UX, Data Analysts</w:t>
      </w:r>
    </w:p>
    <w:p w14:paraId="112DE93E" w14:textId="77777777" w:rsidR="00883DF2" w:rsidRPr="0057051C" w:rsidRDefault="00883DF2" w:rsidP="00992DAF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7051C">
        <w:rPr>
          <w:rFonts w:ascii="Arial" w:hAnsi="Arial" w:cs="Arial"/>
          <w:sz w:val="24"/>
          <w:szCs w:val="24"/>
        </w:rPr>
        <w:t>Sales &amp; Partnerships → Sales Executives, B2B/Govt. Liaison, Customer Success Managers</w:t>
      </w:r>
    </w:p>
    <w:p w14:paraId="2959A83F" w14:textId="77777777" w:rsidR="00883DF2" w:rsidRPr="0057051C" w:rsidRDefault="00883DF2" w:rsidP="00992DAF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7051C">
        <w:rPr>
          <w:rFonts w:ascii="Arial" w:hAnsi="Arial" w:cs="Arial"/>
          <w:sz w:val="24"/>
          <w:szCs w:val="24"/>
        </w:rPr>
        <w:t>Branding &amp; Outreach → Marketing Specialists, Community Coordinators</w:t>
      </w:r>
    </w:p>
    <w:p w14:paraId="6F983F9E" w14:textId="77777777" w:rsidR="00883DF2" w:rsidRPr="0057051C" w:rsidRDefault="00883DF2" w:rsidP="00992DAF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7051C">
        <w:rPr>
          <w:rFonts w:ascii="Arial" w:hAnsi="Arial" w:cs="Arial"/>
          <w:sz w:val="24"/>
          <w:szCs w:val="24"/>
        </w:rPr>
        <w:t>Operations &amp; Support → Student Support Executives, Regional/State Coordinators</w:t>
      </w:r>
    </w:p>
    <w:p w14:paraId="3ECD7C38" w14:textId="77777777" w:rsidR="00883DF2" w:rsidRPr="0057051C" w:rsidRDefault="00883DF2" w:rsidP="00992DAF">
      <w:pPr>
        <w:pStyle w:val="ListParagraph"/>
        <w:numPr>
          <w:ilvl w:val="0"/>
          <w:numId w:val="7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7051C">
        <w:rPr>
          <w:rFonts w:ascii="Arial" w:hAnsi="Arial" w:cs="Arial"/>
          <w:sz w:val="24"/>
          <w:szCs w:val="24"/>
        </w:rPr>
        <w:t>Strategy &amp; Finance → Finance Managers, HR, Growth Analysts</w:t>
      </w:r>
    </w:p>
    <w:p w14:paraId="6C2358DE" w14:textId="77777777" w:rsidR="00883DF2" w:rsidRPr="0057051C" w:rsidRDefault="00883DF2" w:rsidP="00883DF2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23152566" w14:textId="77777777" w:rsidR="00883DF2" w:rsidRPr="00992DAF" w:rsidRDefault="00883DF2" w:rsidP="00D60764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b/>
          <w:color w:val="C00000"/>
          <w:sz w:val="24"/>
          <w:szCs w:val="24"/>
        </w:rPr>
      </w:pPr>
      <w:r w:rsidRPr="00992DAF">
        <w:rPr>
          <w:rFonts w:ascii="Arial" w:hAnsi="Arial" w:cs="Arial"/>
          <w:b/>
          <w:color w:val="C00000"/>
          <w:sz w:val="24"/>
          <w:szCs w:val="24"/>
        </w:rPr>
        <w:t>Regional / State Teams</w:t>
      </w:r>
    </w:p>
    <w:p w14:paraId="7D48917E" w14:textId="77777777" w:rsidR="00883DF2" w:rsidRPr="00992DAF" w:rsidRDefault="00883DF2" w:rsidP="00D60764">
      <w:pPr>
        <w:pStyle w:val="ListParagraph"/>
        <w:numPr>
          <w:ilvl w:val="0"/>
          <w:numId w:val="74"/>
        </w:numPr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 w:rsidRPr="00992DAF">
        <w:rPr>
          <w:rFonts w:ascii="Arial" w:hAnsi="Arial" w:cs="Arial"/>
          <w:color w:val="C00000"/>
          <w:sz w:val="24"/>
          <w:szCs w:val="24"/>
        </w:rPr>
        <w:t>State Leads → Manage operations in each state</w:t>
      </w:r>
    </w:p>
    <w:p w14:paraId="64028E00" w14:textId="77777777" w:rsidR="00883DF2" w:rsidRPr="00992DAF" w:rsidRDefault="00883DF2" w:rsidP="00D60764">
      <w:pPr>
        <w:pStyle w:val="ListParagraph"/>
        <w:numPr>
          <w:ilvl w:val="0"/>
          <w:numId w:val="74"/>
        </w:numPr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 w:rsidRPr="00992DAF">
        <w:rPr>
          <w:rFonts w:ascii="Arial" w:hAnsi="Arial" w:cs="Arial"/>
          <w:color w:val="C00000"/>
          <w:sz w:val="24"/>
          <w:szCs w:val="24"/>
        </w:rPr>
        <w:t>Regional Coordinators → Connect with local institutions, CSCs, NGOs</w:t>
      </w:r>
    </w:p>
    <w:p w14:paraId="510E8053" w14:textId="77777777" w:rsidR="00883DF2" w:rsidRPr="00992DAF" w:rsidRDefault="00883DF2" w:rsidP="00D60764">
      <w:pPr>
        <w:pStyle w:val="ListParagraph"/>
        <w:numPr>
          <w:ilvl w:val="0"/>
          <w:numId w:val="74"/>
        </w:numPr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 w:rsidRPr="00992DAF">
        <w:rPr>
          <w:rFonts w:ascii="Arial" w:hAnsi="Arial" w:cs="Arial"/>
          <w:color w:val="C00000"/>
          <w:sz w:val="24"/>
          <w:szCs w:val="24"/>
        </w:rPr>
        <w:t>Field Trainers / Outreach Executives → On-ground learner support, awareness, and adoption</w:t>
      </w:r>
    </w:p>
    <w:p w14:paraId="345DC054" w14:textId="77777777" w:rsidR="00883DF2" w:rsidRPr="0057051C" w:rsidRDefault="00883DF2" w:rsidP="00883DF2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0BA817A2" w14:textId="77777777" w:rsidR="00D8338A" w:rsidRPr="0057051C" w:rsidRDefault="00D8338A" w:rsidP="00D60764">
      <w:pPr>
        <w:pStyle w:val="Heading3"/>
        <w:numPr>
          <w:ilvl w:val="0"/>
          <w:numId w:val="75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Advisory Board (Proposed)</w:t>
      </w:r>
    </w:p>
    <w:p w14:paraId="4A9F4F68" w14:textId="77777777" w:rsidR="00D8338A" w:rsidRPr="0057051C" w:rsidRDefault="00D8338A" w:rsidP="00D60764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Education Experts:</w:t>
      </w:r>
      <w:r w:rsidRPr="0057051C">
        <w:rPr>
          <w:rFonts w:ascii="Arial" w:hAnsi="Arial" w:cs="Arial"/>
        </w:rPr>
        <w:t xml:space="preserve"> Curriculum and pedagogy advisors.</w:t>
      </w:r>
    </w:p>
    <w:p w14:paraId="5CB63367" w14:textId="77777777" w:rsidR="00D8338A" w:rsidRPr="0057051C" w:rsidRDefault="00D8338A" w:rsidP="00D60764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Technology Advisors:</w:t>
      </w:r>
      <w:r w:rsidRPr="0057051C">
        <w:rPr>
          <w:rFonts w:ascii="Arial" w:hAnsi="Arial" w:cs="Arial"/>
        </w:rPr>
        <w:t xml:space="preserve"> Ed-Tech and AI/ML specialists.</w:t>
      </w:r>
    </w:p>
    <w:p w14:paraId="54DEE277" w14:textId="77777777" w:rsidR="00D8338A" w:rsidRPr="0057051C" w:rsidRDefault="00D8338A" w:rsidP="00D60764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lastRenderedPageBreak/>
        <w:t>Government/Policy Advisors:</w:t>
      </w:r>
      <w:r w:rsidRPr="0057051C">
        <w:rPr>
          <w:rFonts w:ascii="Arial" w:hAnsi="Arial" w:cs="Arial"/>
        </w:rPr>
        <w:t xml:space="preserve"> To align with </w:t>
      </w:r>
      <w:r w:rsidRPr="0057051C">
        <w:rPr>
          <w:rStyle w:val="Emphasis"/>
          <w:rFonts w:ascii="Arial" w:hAnsi="Arial" w:cs="Arial"/>
        </w:rPr>
        <w:t>Skill India</w:t>
      </w:r>
      <w:r w:rsidRPr="0057051C">
        <w:rPr>
          <w:rFonts w:ascii="Arial" w:hAnsi="Arial" w:cs="Arial"/>
        </w:rPr>
        <w:t xml:space="preserve"> and state education policies.</w:t>
      </w:r>
    </w:p>
    <w:p w14:paraId="05A2C63A" w14:textId="77777777" w:rsidR="00E70609" w:rsidRPr="0057051C" w:rsidRDefault="00E70609" w:rsidP="00E70609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509B4E20" w14:textId="77777777" w:rsidR="00D8338A" w:rsidRPr="0057051C" w:rsidRDefault="00D8338A" w:rsidP="00D60764">
      <w:pPr>
        <w:pStyle w:val="Heading3"/>
        <w:numPr>
          <w:ilvl w:val="0"/>
          <w:numId w:val="75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Human Resource Plan</w:t>
      </w:r>
    </w:p>
    <w:p w14:paraId="7110FE29" w14:textId="0CD1802F" w:rsidR="00D8338A" w:rsidRPr="0057051C" w:rsidRDefault="00D8338A" w:rsidP="00D60764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Year 1:</w:t>
      </w:r>
      <w:r w:rsidRPr="0057051C">
        <w:rPr>
          <w:rFonts w:ascii="Arial" w:hAnsi="Arial" w:cs="Arial"/>
        </w:rPr>
        <w:t xml:space="preserve"> Core leadership + 20–30 staff </w:t>
      </w:r>
    </w:p>
    <w:p w14:paraId="33F3513F" w14:textId="77777777" w:rsidR="00D8338A" w:rsidRPr="0057051C" w:rsidRDefault="00D8338A" w:rsidP="00D60764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Year 2–3:</w:t>
      </w:r>
      <w:r w:rsidRPr="0057051C">
        <w:rPr>
          <w:rFonts w:ascii="Arial" w:hAnsi="Arial" w:cs="Arial"/>
        </w:rPr>
        <w:t xml:space="preserve"> Expansion to 100+ staff across tech, sales, training, and customer support.</w:t>
      </w:r>
    </w:p>
    <w:p w14:paraId="1880BC86" w14:textId="77777777" w:rsidR="00D8338A" w:rsidRPr="0057051C" w:rsidRDefault="00D8338A" w:rsidP="00D60764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Franchise Support Staff:</w:t>
      </w:r>
      <w:r w:rsidRPr="0057051C">
        <w:rPr>
          <w:rFonts w:ascii="Arial" w:hAnsi="Arial" w:cs="Arial"/>
        </w:rPr>
        <w:t xml:space="preserve"> Training coordinators and regional managers to enable local execution.</w:t>
      </w:r>
    </w:p>
    <w:p w14:paraId="1951D1FD" w14:textId="77777777" w:rsidR="00D850A9" w:rsidRPr="0057051C" w:rsidRDefault="00D850A9" w:rsidP="00D850A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DCD23F8" w14:textId="77777777" w:rsidR="00D8338A" w:rsidRPr="0057051C" w:rsidRDefault="00D8338A" w:rsidP="00D60764">
      <w:pPr>
        <w:pStyle w:val="Heading3"/>
        <w:numPr>
          <w:ilvl w:val="0"/>
          <w:numId w:val="75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Governance &amp; Structure</w:t>
      </w:r>
    </w:p>
    <w:p w14:paraId="61E998EA" w14:textId="77777777" w:rsidR="00D8338A" w:rsidRPr="0057051C" w:rsidRDefault="00D8338A" w:rsidP="00D60764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Registered as a </w:t>
      </w:r>
      <w:r w:rsidRPr="0057051C">
        <w:rPr>
          <w:rStyle w:val="Strong"/>
          <w:rFonts w:ascii="Arial" w:hAnsi="Arial" w:cs="Arial"/>
        </w:rPr>
        <w:t>Private Limited Company</w:t>
      </w:r>
      <w:r w:rsidRPr="0057051C">
        <w:rPr>
          <w:rFonts w:ascii="Arial" w:hAnsi="Arial" w:cs="Arial"/>
        </w:rPr>
        <w:t xml:space="preserve"> under Sahaj Retail Ltd.</w:t>
      </w:r>
    </w:p>
    <w:p w14:paraId="599C2F35" w14:textId="77777777" w:rsidR="00D8338A" w:rsidRPr="0057051C" w:rsidRDefault="00D8338A" w:rsidP="00D60764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Strong </w:t>
      </w:r>
      <w:r w:rsidRPr="0057051C">
        <w:rPr>
          <w:rStyle w:val="Strong"/>
          <w:rFonts w:ascii="Arial" w:hAnsi="Arial" w:cs="Arial"/>
        </w:rPr>
        <w:t>corporate governance policies</w:t>
      </w:r>
      <w:r w:rsidRPr="0057051C">
        <w:rPr>
          <w:rFonts w:ascii="Arial" w:hAnsi="Arial" w:cs="Arial"/>
        </w:rPr>
        <w:t xml:space="preserve"> to ensure transparency and accountability.</w:t>
      </w:r>
    </w:p>
    <w:p w14:paraId="57CBFB2A" w14:textId="77777777" w:rsidR="00D8338A" w:rsidRPr="0057051C" w:rsidRDefault="00D8338A" w:rsidP="00D60764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Performance-driven culture</w:t>
      </w:r>
      <w:r w:rsidRPr="0057051C">
        <w:rPr>
          <w:rFonts w:ascii="Arial" w:hAnsi="Arial" w:cs="Arial"/>
        </w:rPr>
        <w:t xml:space="preserve"> with periodic reviews, KPIs, and incentive-based growth.</w:t>
      </w:r>
    </w:p>
    <w:p w14:paraId="476F5E36" w14:textId="77777777" w:rsidR="00E70609" w:rsidRPr="0057051C" w:rsidRDefault="00E70609" w:rsidP="00E70609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167E234C" w14:textId="77777777" w:rsidR="00D8338A" w:rsidRPr="0057051C" w:rsidRDefault="00D8338A" w:rsidP="00ED0CC7">
      <w:pPr>
        <w:pStyle w:val="Heading1"/>
        <w:numPr>
          <w:ilvl w:val="0"/>
          <w:numId w:val="1"/>
        </w:numPr>
        <w:spacing w:before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color w:val="0070C0"/>
          <w:sz w:val="24"/>
          <w:szCs w:val="24"/>
        </w:rPr>
        <w:t>Regulatory &amp; Legal Requirements</w:t>
      </w:r>
    </w:p>
    <w:p w14:paraId="001CE0BF" w14:textId="77777777" w:rsidR="00D8338A" w:rsidRPr="0057051C" w:rsidRDefault="00D8338A" w:rsidP="00D60764">
      <w:pPr>
        <w:pStyle w:val="Heading3"/>
        <w:numPr>
          <w:ilvl w:val="0"/>
          <w:numId w:val="58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Company Registration</w:t>
      </w:r>
    </w:p>
    <w:p w14:paraId="6EE6B376" w14:textId="77777777" w:rsidR="00D8338A" w:rsidRPr="0057051C" w:rsidRDefault="00D8338A" w:rsidP="00D60764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Private Limited Company</w:t>
      </w:r>
      <w:r w:rsidRPr="0057051C">
        <w:rPr>
          <w:rFonts w:ascii="Arial" w:hAnsi="Arial" w:cs="Arial"/>
        </w:rPr>
        <w:t xml:space="preserve"> under the Companies Act, 2013 (preferred for scalability and investor funding).</w:t>
      </w:r>
    </w:p>
    <w:p w14:paraId="237F98ED" w14:textId="77777777" w:rsidR="00D8338A" w:rsidRPr="0057051C" w:rsidRDefault="00D8338A" w:rsidP="00D60764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Registered under </w:t>
      </w:r>
      <w:r w:rsidRPr="0057051C">
        <w:rPr>
          <w:rStyle w:val="Strong"/>
          <w:rFonts w:ascii="Arial" w:hAnsi="Arial" w:cs="Arial"/>
        </w:rPr>
        <w:t>MCA (Ministry of Corporate Affairs)</w:t>
      </w:r>
      <w:r w:rsidRPr="0057051C">
        <w:rPr>
          <w:rFonts w:ascii="Arial" w:hAnsi="Arial" w:cs="Arial"/>
        </w:rPr>
        <w:t>.</w:t>
      </w:r>
    </w:p>
    <w:p w14:paraId="711A82E7" w14:textId="77777777" w:rsidR="00ED0CC7" w:rsidRPr="0057051C" w:rsidRDefault="00ED0CC7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211CCAB6" w14:textId="77777777" w:rsidR="00D8338A" w:rsidRPr="0057051C" w:rsidRDefault="00D8338A" w:rsidP="00D60764">
      <w:pPr>
        <w:pStyle w:val="Heading3"/>
        <w:numPr>
          <w:ilvl w:val="0"/>
          <w:numId w:val="58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Tax &amp; Compliance</w:t>
      </w:r>
    </w:p>
    <w:p w14:paraId="68996615" w14:textId="77777777" w:rsidR="00D8338A" w:rsidRPr="0057051C" w:rsidRDefault="00D8338A" w:rsidP="00D6076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GST Registration:</w:t>
      </w:r>
      <w:r w:rsidRPr="0057051C">
        <w:rPr>
          <w:rFonts w:ascii="Arial" w:hAnsi="Arial" w:cs="Arial"/>
        </w:rPr>
        <w:t xml:space="preserve"> Mandatory for online services and franchise operations.</w:t>
      </w:r>
    </w:p>
    <w:p w14:paraId="5FEE15C9" w14:textId="77777777" w:rsidR="00D8338A" w:rsidRPr="0057051C" w:rsidRDefault="00D8338A" w:rsidP="00D6076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PAN &amp; TAN Registration</w:t>
      </w:r>
      <w:r w:rsidRPr="0057051C">
        <w:rPr>
          <w:rFonts w:ascii="Arial" w:hAnsi="Arial" w:cs="Arial"/>
        </w:rPr>
        <w:t xml:space="preserve"> for financial transactions.</w:t>
      </w:r>
    </w:p>
    <w:p w14:paraId="4BC697E9" w14:textId="77777777" w:rsidR="00D8338A" w:rsidRPr="0057051C" w:rsidRDefault="00D8338A" w:rsidP="00D6076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Periodic Compliance:</w:t>
      </w:r>
      <w:r w:rsidRPr="0057051C">
        <w:rPr>
          <w:rFonts w:ascii="Arial" w:hAnsi="Arial" w:cs="Arial"/>
        </w:rPr>
        <w:t xml:space="preserve"> Annual filings, IT returns, and MCA submissions.</w:t>
      </w:r>
    </w:p>
    <w:p w14:paraId="1CBEA1F5" w14:textId="77777777" w:rsidR="00ED0CC7" w:rsidRPr="0057051C" w:rsidRDefault="00ED0CC7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58580573" w14:textId="77777777" w:rsidR="00D8338A" w:rsidRPr="0057051C" w:rsidRDefault="00D8338A" w:rsidP="00D60764">
      <w:pPr>
        <w:pStyle w:val="Heading3"/>
        <w:numPr>
          <w:ilvl w:val="0"/>
          <w:numId w:val="58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Education &amp; Skill Sector Approvals (as applicable)</w:t>
      </w:r>
    </w:p>
    <w:p w14:paraId="43D5F7A0" w14:textId="77777777" w:rsidR="00D8338A" w:rsidRPr="0057051C" w:rsidRDefault="00D8338A" w:rsidP="00D60764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Skill India / NSDC Accreditation:</w:t>
      </w:r>
      <w:r w:rsidRPr="0057051C">
        <w:rPr>
          <w:rFonts w:ascii="Arial" w:hAnsi="Arial" w:cs="Arial"/>
        </w:rPr>
        <w:t xml:space="preserve"> For vocational training programs.</w:t>
      </w:r>
    </w:p>
    <w:p w14:paraId="02898FB8" w14:textId="77777777" w:rsidR="00D8338A" w:rsidRPr="0057051C" w:rsidRDefault="00D8338A" w:rsidP="00D60764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Sector Skill Council (SSC) Approvals:</w:t>
      </w:r>
      <w:r w:rsidRPr="0057051C">
        <w:rPr>
          <w:rFonts w:ascii="Arial" w:hAnsi="Arial" w:cs="Arial"/>
        </w:rPr>
        <w:t xml:space="preserve"> Depending on trades (IT, retail, BFSI, etc.).</w:t>
      </w:r>
    </w:p>
    <w:p w14:paraId="725B2A1B" w14:textId="77777777" w:rsidR="00D8338A" w:rsidRPr="0057051C" w:rsidRDefault="00D8338A" w:rsidP="00D60764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Tie-ups with State Education Boards:</w:t>
      </w:r>
      <w:r w:rsidRPr="0057051C">
        <w:rPr>
          <w:rFonts w:ascii="Arial" w:hAnsi="Arial" w:cs="Arial"/>
        </w:rPr>
        <w:t xml:space="preserve"> For school-level courses in regional languages.</w:t>
      </w:r>
    </w:p>
    <w:p w14:paraId="2E6B4AB8" w14:textId="77777777" w:rsidR="00D8338A" w:rsidRPr="0057051C" w:rsidRDefault="00D8338A" w:rsidP="00D60764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UGC/AICTE/NIOS Collaborations:</w:t>
      </w:r>
      <w:r w:rsidRPr="0057051C">
        <w:rPr>
          <w:rFonts w:ascii="Arial" w:hAnsi="Arial" w:cs="Arial"/>
        </w:rPr>
        <w:t xml:space="preserve"> For recognition of higher education or certification programs (optional, but adds credibility).</w:t>
      </w:r>
    </w:p>
    <w:p w14:paraId="651E3774" w14:textId="77777777" w:rsidR="00ED0CC7" w:rsidRPr="0057051C" w:rsidRDefault="00ED0CC7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53424956" w14:textId="77777777" w:rsidR="00D8338A" w:rsidRPr="0057051C" w:rsidRDefault="00D8338A" w:rsidP="00D60764">
      <w:pPr>
        <w:pStyle w:val="Heading3"/>
        <w:numPr>
          <w:ilvl w:val="0"/>
          <w:numId w:val="58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Content &amp; IP Protection</w:t>
      </w:r>
    </w:p>
    <w:p w14:paraId="31044D2C" w14:textId="77777777" w:rsidR="00D8338A" w:rsidRPr="0057051C" w:rsidRDefault="00D8338A" w:rsidP="00D6076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Copyright Registration:</w:t>
      </w:r>
      <w:r w:rsidRPr="0057051C">
        <w:rPr>
          <w:rFonts w:ascii="Arial" w:hAnsi="Arial" w:cs="Arial"/>
        </w:rPr>
        <w:t xml:space="preserve"> To safeguard original video lessons, study material, and course content.</w:t>
      </w:r>
    </w:p>
    <w:p w14:paraId="0D115E2A" w14:textId="77777777" w:rsidR="00D8338A" w:rsidRPr="0057051C" w:rsidRDefault="00D8338A" w:rsidP="00D6076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Trademark Registration:</w:t>
      </w:r>
      <w:r w:rsidRPr="0057051C">
        <w:rPr>
          <w:rFonts w:ascii="Arial" w:hAnsi="Arial" w:cs="Arial"/>
        </w:rPr>
        <w:t xml:space="preserve"> For brand name “Sahaj E-Shiksha” and logo.</w:t>
      </w:r>
    </w:p>
    <w:p w14:paraId="6E56282E" w14:textId="77777777" w:rsidR="00D8338A" w:rsidRPr="0057051C" w:rsidRDefault="00D8338A" w:rsidP="00D6076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Data Privacy &amp; IT Compliance:</w:t>
      </w:r>
      <w:r w:rsidRPr="0057051C">
        <w:rPr>
          <w:rFonts w:ascii="Arial" w:hAnsi="Arial" w:cs="Arial"/>
        </w:rPr>
        <w:t xml:space="preserve"> Following </w:t>
      </w:r>
      <w:r w:rsidRPr="0057051C">
        <w:rPr>
          <w:rStyle w:val="Strong"/>
          <w:rFonts w:ascii="Arial" w:hAnsi="Arial" w:cs="Arial"/>
        </w:rPr>
        <w:t>IT Act 2000</w:t>
      </w:r>
      <w:r w:rsidRPr="0057051C">
        <w:rPr>
          <w:rFonts w:ascii="Arial" w:hAnsi="Arial" w:cs="Arial"/>
        </w:rPr>
        <w:t xml:space="preserve"> guidelines for online platforms.</w:t>
      </w:r>
    </w:p>
    <w:p w14:paraId="7A504C04" w14:textId="77777777" w:rsidR="00ED0CC7" w:rsidRPr="0057051C" w:rsidRDefault="00ED0CC7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75813773" w14:textId="77777777" w:rsidR="00D8338A" w:rsidRPr="0057051C" w:rsidRDefault="00D8338A" w:rsidP="00D60764">
      <w:pPr>
        <w:pStyle w:val="Heading3"/>
        <w:numPr>
          <w:ilvl w:val="0"/>
          <w:numId w:val="58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Franchise &amp; Partner Agreements</w:t>
      </w:r>
    </w:p>
    <w:p w14:paraId="79393CAC" w14:textId="77777777" w:rsidR="00D8338A" w:rsidRPr="0057051C" w:rsidRDefault="00D8338A" w:rsidP="00D60764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Legally binding franchise agreements for Sahaj Mitr</w:t>
      </w:r>
      <w:r w:rsidR="005477B9" w:rsidRPr="0057051C">
        <w:rPr>
          <w:rFonts w:ascii="Arial" w:hAnsi="Arial" w:cs="Arial"/>
        </w:rPr>
        <w:t>s</w:t>
      </w:r>
      <w:r w:rsidRPr="0057051C">
        <w:rPr>
          <w:rFonts w:ascii="Arial" w:hAnsi="Arial" w:cs="Arial"/>
        </w:rPr>
        <w:t xml:space="preserve"> centres.</w:t>
      </w:r>
    </w:p>
    <w:p w14:paraId="23D9831B" w14:textId="77777777" w:rsidR="00D8338A" w:rsidRPr="0057051C" w:rsidRDefault="00D8338A" w:rsidP="00D60764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lastRenderedPageBreak/>
        <w:t>MOUs with schools, colleges, and training institutions.</w:t>
      </w:r>
    </w:p>
    <w:p w14:paraId="6A875695" w14:textId="77777777" w:rsidR="00ED0CC7" w:rsidRPr="0057051C" w:rsidRDefault="00ED0CC7" w:rsidP="00ED0CC7">
      <w:pPr>
        <w:pStyle w:val="Heading1"/>
        <w:spacing w:before="0" w:line="240" w:lineRule="auto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65117FAC" w14:textId="77777777" w:rsidR="00D8338A" w:rsidRPr="0057051C" w:rsidRDefault="00D8338A" w:rsidP="00ED0CC7">
      <w:pPr>
        <w:pStyle w:val="Heading1"/>
        <w:numPr>
          <w:ilvl w:val="0"/>
          <w:numId w:val="1"/>
        </w:numPr>
        <w:spacing w:before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color w:val="0070C0"/>
          <w:sz w:val="24"/>
          <w:szCs w:val="24"/>
        </w:rPr>
        <w:t>Marketing &amp; Growth Strategy</w:t>
      </w:r>
    </w:p>
    <w:p w14:paraId="6B5BD8C0" w14:textId="77777777" w:rsidR="00D8338A" w:rsidRPr="0057051C" w:rsidRDefault="00D8338A" w:rsidP="00D60764">
      <w:pPr>
        <w:pStyle w:val="Heading3"/>
        <w:numPr>
          <w:ilvl w:val="0"/>
          <w:numId w:val="58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Brand Positioning</w:t>
      </w:r>
    </w:p>
    <w:p w14:paraId="3D9733D6" w14:textId="77777777" w:rsidR="00D8338A" w:rsidRPr="0057051C" w:rsidRDefault="00D8338A" w:rsidP="00D60764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Tagline:</w:t>
      </w:r>
      <w:r w:rsidRPr="0057051C">
        <w:rPr>
          <w:rFonts w:ascii="Arial" w:hAnsi="Arial" w:cs="Arial"/>
        </w:rPr>
        <w:t xml:space="preserve"> </w:t>
      </w:r>
      <w:r w:rsidRPr="0057051C">
        <w:rPr>
          <w:rStyle w:val="Emphasis"/>
          <w:rFonts w:ascii="Arial" w:hAnsi="Arial" w:cs="Arial"/>
        </w:rPr>
        <w:t>“Democratizing Ed-Tech for Next-Gen Rural India”</w:t>
      </w:r>
    </w:p>
    <w:p w14:paraId="6CAC7CC5" w14:textId="77777777" w:rsidR="00D8338A" w:rsidRPr="0057051C" w:rsidRDefault="00D8338A" w:rsidP="00D60764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Positioned as </w:t>
      </w:r>
      <w:r w:rsidRPr="0057051C">
        <w:rPr>
          <w:rStyle w:val="Strong"/>
          <w:rFonts w:ascii="Arial" w:hAnsi="Arial" w:cs="Arial"/>
        </w:rPr>
        <w:t>affordable, vernacular, and trustworthy</w:t>
      </w:r>
      <w:r w:rsidRPr="0057051C">
        <w:rPr>
          <w:rFonts w:ascii="Arial" w:hAnsi="Arial" w:cs="Arial"/>
        </w:rPr>
        <w:t xml:space="preserve"> education for rural learners.</w:t>
      </w:r>
    </w:p>
    <w:p w14:paraId="303B7E37" w14:textId="77777777" w:rsidR="00D8338A" w:rsidRPr="0057051C" w:rsidRDefault="00D8338A" w:rsidP="00D60764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Social-impact driven brand with commercial scalability.</w:t>
      </w:r>
    </w:p>
    <w:p w14:paraId="7565C624" w14:textId="77777777" w:rsidR="00ED0CC7" w:rsidRPr="0057051C" w:rsidRDefault="00ED0CC7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5C6F3BD4" w14:textId="77777777" w:rsidR="00D8338A" w:rsidRPr="0057051C" w:rsidRDefault="00D8338A" w:rsidP="00D60764">
      <w:pPr>
        <w:pStyle w:val="Heading3"/>
        <w:numPr>
          <w:ilvl w:val="0"/>
          <w:numId w:val="58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Marketing Channels</w:t>
      </w:r>
    </w:p>
    <w:p w14:paraId="32570B75" w14:textId="77777777" w:rsidR="00D8338A" w:rsidRPr="0057051C" w:rsidRDefault="00D8338A" w:rsidP="00D60764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Digital Marketing</w:t>
      </w:r>
      <w:r w:rsidR="00A8382C" w:rsidRPr="0057051C">
        <w:rPr>
          <w:rStyle w:val="Strong"/>
          <w:rFonts w:ascii="Arial" w:hAnsi="Arial" w:cs="Arial"/>
        </w:rPr>
        <w:t xml:space="preserve"> (Only for Tier – 1 Villages)</w:t>
      </w:r>
    </w:p>
    <w:p w14:paraId="505F605E" w14:textId="77777777" w:rsidR="00D8338A" w:rsidRPr="0057051C" w:rsidRDefault="00D8338A" w:rsidP="00D60764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Social media (</w:t>
      </w:r>
      <w:r w:rsidR="00A8382C" w:rsidRPr="0057051C">
        <w:rPr>
          <w:rFonts w:ascii="Arial" w:hAnsi="Arial" w:cs="Arial"/>
        </w:rPr>
        <w:t>Face book</w:t>
      </w:r>
      <w:r w:rsidRPr="0057051C">
        <w:rPr>
          <w:rFonts w:ascii="Arial" w:hAnsi="Arial" w:cs="Arial"/>
        </w:rPr>
        <w:t>, Instagram, YouTube, WhatsApp groups in vernacular)</w:t>
      </w:r>
    </w:p>
    <w:p w14:paraId="7600E052" w14:textId="77777777" w:rsidR="00D8338A" w:rsidRPr="0057051C" w:rsidRDefault="00D8338A" w:rsidP="00D60764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SEO &amp; app-store promotions for rural discoverability</w:t>
      </w:r>
    </w:p>
    <w:p w14:paraId="1AAA9264" w14:textId="77777777" w:rsidR="00A8382C" w:rsidRPr="0057051C" w:rsidRDefault="00A8382C" w:rsidP="00A8382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CBECFAF" w14:textId="77777777" w:rsidR="00D8338A" w:rsidRPr="0057051C" w:rsidRDefault="00D8338A" w:rsidP="00D60764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On-ground Campaigns</w:t>
      </w:r>
    </w:p>
    <w:p w14:paraId="5F323FBE" w14:textId="77777777" w:rsidR="00A8382C" w:rsidRPr="0057051C" w:rsidRDefault="00A8382C" w:rsidP="00A8382C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Regional influencer collaborations (local educators, micro-influencers)</w:t>
      </w:r>
    </w:p>
    <w:p w14:paraId="25C44DB1" w14:textId="77777777" w:rsidR="00D8338A" w:rsidRPr="0057051C" w:rsidRDefault="00D8338A" w:rsidP="00D60764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Awareness drives via Sahaj </w:t>
      </w:r>
      <w:proofErr w:type="spellStart"/>
      <w:r w:rsidRPr="0057051C">
        <w:rPr>
          <w:rFonts w:ascii="Arial" w:hAnsi="Arial" w:cs="Arial"/>
        </w:rPr>
        <w:t>Mitr</w:t>
      </w:r>
      <w:proofErr w:type="spellEnd"/>
      <w:r w:rsidRPr="0057051C">
        <w:rPr>
          <w:rFonts w:ascii="Arial" w:hAnsi="Arial" w:cs="Arial"/>
        </w:rPr>
        <w:t xml:space="preserve"> </w:t>
      </w:r>
      <w:proofErr w:type="spellStart"/>
      <w:r w:rsidRPr="0057051C">
        <w:rPr>
          <w:rFonts w:ascii="Arial" w:hAnsi="Arial" w:cs="Arial"/>
        </w:rPr>
        <w:t>centres</w:t>
      </w:r>
      <w:proofErr w:type="spellEnd"/>
      <w:r w:rsidRPr="0057051C">
        <w:rPr>
          <w:rFonts w:ascii="Arial" w:hAnsi="Arial" w:cs="Arial"/>
        </w:rPr>
        <w:t xml:space="preserve"> in villages</w:t>
      </w:r>
    </w:p>
    <w:p w14:paraId="76E547D4" w14:textId="77777777" w:rsidR="00D8338A" w:rsidRPr="0057051C" w:rsidRDefault="00D8338A" w:rsidP="00D60764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Posters, wall paintings, and kiosks at Panchayat / CSC points</w:t>
      </w:r>
    </w:p>
    <w:p w14:paraId="37099179" w14:textId="77777777" w:rsidR="00B33697" w:rsidRPr="0057051C" w:rsidRDefault="00B33697" w:rsidP="00A8382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051E9A57" w14:textId="77777777" w:rsidR="00D8338A" w:rsidRPr="0057051C" w:rsidRDefault="00D8338A" w:rsidP="00D60764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Institutional Tie-ups</w:t>
      </w:r>
    </w:p>
    <w:p w14:paraId="0213A4BF" w14:textId="77777777" w:rsidR="00D8338A" w:rsidRPr="0057051C" w:rsidRDefault="00D8338A" w:rsidP="00D60764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Partnerships with schools, coaching institutes, and NGOs for blended learning</w:t>
      </w:r>
    </w:p>
    <w:p w14:paraId="46A3DC26" w14:textId="77777777" w:rsidR="00D8338A" w:rsidRPr="0057051C" w:rsidRDefault="00D8338A" w:rsidP="00D60764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Collaboration with state governments for digital education initiatives</w:t>
      </w:r>
    </w:p>
    <w:p w14:paraId="17417075" w14:textId="77777777" w:rsidR="00ED0CC7" w:rsidRPr="0057051C" w:rsidRDefault="00ED0CC7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4483EA08" w14:textId="77777777" w:rsidR="00D8338A" w:rsidRPr="0057051C" w:rsidRDefault="00D8338A" w:rsidP="00D60764">
      <w:pPr>
        <w:pStyle w:val="Heading3"/>
        <w:numPr>
          <w:ilvl w:val="0"/>
          <w:numId w:val="58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Student Acquisition &amp; Retention</w:t>
      </w:r>
    </w:p>
    <w:p w14:paraId="13B61139" w14:textId="77777777" w:rsidR="00D8338A" w:rsidRPr="0057051C" w:rsidRDefault="00D8338A" w:rsidP="00D60764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Referral Programs:</w:t>
      </w:r>
      <w:r w:rsidRPr="0057051C">
        <w:rPr>
          <w:rFonts w:ascii="Arial" w:hAnsi="Arial" w:cs="Arial"/>
        </w:rPr>
        <w:t xml:space="preserve"> Rewards for students who bring in peers.</w:t>
      </w:r>
    </w:p>
    <w:p w14:paraId="4ABF62CA" w14:textId="77777777" w:rsidR="00D8338A" w:rsidRPr="0057051C" w:rsidRDefault="00D8338A" w:rsidP="00D60764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Freemium Model:</w:t>
      </w:r>
      <w:r w:rsidRPr="0057051C">
        <w:rPr>
          <w:rFonts w:ascii="Arial" w:hAnsi="Arial" w:cs="Arial"/>
        </w:rPr>
        <w:t xml:space="preserve"> Free basic content; paid advanced courses.</w:t>
      </w:r>
    </w:p>
    <w:p w14:paraId="2B3DCA3B" w14:textId="77777777" w:rsidR="00D8338A" w:rsidRPr="0057051C" w:rsidRDefault="00D8338A" w:rsidP="00D60764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Localized Support:</w:t>
      </w:r>
      <w:r w:rsidRPr="0057051C">
        <w:rPr>
          <w:rFonts w:ascii="Arial" w:hAnsi="Arial" w:cs="Arial"/>
        </w:rPr>
        <w:t xml:space="preserve"> Vernacular helplines and Sahaj Mitr-assisted enrollment.</w:t>
      </w:r>
    </w:p>
    <w:p w14:paraId="6B6EA341" w14:textId="77777777" w:rsidR="00BF4545" w:rsidRPr="0057051C" w:rsidRDefault="00BF4545" w:rsidP="00BF4545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7ECE689C" w14:textId="77777777" w:rsidR="00BF4545" w:rsidRPr="0057051C" w:rsidRDefault="00BF4545" w:rsidP="00BF4545">
      <w:pPr>
        <w:pStyle w:val="ListParagraph"/>
        <w:numPr>
          <w:ilvl w:val="0"/>
          <w:numId w:val="82"/>
        </w:numPr>
        <w:spacing w:after="0"/>
        <w:rPr>
          <w:rFonts w:ascii="Arial" w:hAnsi="Arial" w:cs="Arial"/>
          <w:b/>
          <w:sz w:val="24"/>
          <w:szCs w:val="24"/>
        </w:rPr>
      </w:pPr>
      <w:r w:rsidRPr="0057051C">
        <w:rPr>
          <w:rFonts w:ascii="Arial" w:hAnsi="Arial" w:cs="Arial"/>
          <w:b/>
          <w:sz w:val="24"/>
          <w:szCs w:val="24"/>
        </w:rPr>
        <w:t>Pilot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1350"/>
        <w:gridCol w:w="1710"/>
        <w:gridCol w:w="3348"/>
      </w:tblGrid>
      <w:tr w:rsidR="00BF4545" w:rsidRPr="0057051C" w14:paraId="4EE6045C" w14:textId="77777777" w:rsidTr="00F26A1E">
        <w:tc>
          <w:tcPr>
            <w:tcW w:w="3168" w:type="dxa"/>
          </w:tcPr>
          <w:p w14:paraId="4F901518" w14:textId="77777777" w:rsidR="00BF4545" w:rsidRPr="0057051C" w:rsidRDefault="00BF4545" w:rsidP="00F26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sz w:val="24"/>
                <w:szCs w:val="24"/>
              </w:rPr>
              <w:t xml:space="preserve">Goal </w:t>
            </w:r>
          </w:p>
        </w:tc>
        <w:tc>
          <w:tcPr>
            <w:tcW w:w="1350" w:type="dxa"/>
          </w:tcPr>
          <w:p w14:paraId="65860D43" w14:textId="77777777" w:rsidR="00BF4545" w:rsidRPr="0057051C" w:rsidRDefault="00BF4545" w:rsidP="00F26A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>Target Timeline</w:t>
            </w:r>
          </w:p>
        </w:tc>
        <w:tc>
          <w:tcPr>
            <w:tcW w:w="1710" w:type="dxa"/>
          </w:tcPr>
          <w:p w14:paraId="62B7B17C" w14:textId="77777777" w:rsidR="00BF4545" w:rsidRPr="0057051C" w:rsidRDefault="00BF4545" w:rsidP="00F26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sz w:val="24"/>
                <w:szCs w:val="24"/>
              </w:rPr>
              <w:t xml:space="preserve">Focus </w:t>
            </w:r>
          </w:p>
        </w:tc>
        <w:tc>
          <w:tcPr>
            <w:tcW w:w="3348" w:type="dxa"/>
          </w:tcPr>
          <w:p w14:paraId="3C20BC56" w14:textId="77777777" w:rsidR="00BF4545" w:rsidRPr="0057051C" w:rsidRDefault="00BF4545" w:rsidP="00F26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sz w:val="24"/>
                <w:szCs w:val="24"/>
              </w:rPr>
              <w:t>Achievements</w:t>
            </w:r>
          </w:p>
        </w:tc>
      </w:tr>
      <w:tr w:rsidR="00BF4545" w:rsidRPr="0057051C" w14:paraId="07195258" w14:textId="77777777" w:rsidTr="00F26A1E">
        <w:tc>
          <w:tcPr>
            <w:tcW w:w="3168" w:type="dxa"/>
          </w:tcPr>
          <w:p w14:paraId="69422472" w14:textId="77777777" w:rsidR="00BF4545" w:rsidRPr="0057051C" w:rsidRDefault="00BF4545" w:rsidP="00F26A1E">
            <w:pPr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Train Sahaj Mitra outlet owners to sell courses</w:t>
            </w:r>
          </w:p>
        </w:tc>
        <w:tc>
          <w:tcPr>
            <w:tcW w:w="1350" w:type="dxa"/>
          </w:tcPr>
          <w:p w14:paraId="297D2041" w14:textId="77777777" w:rsidR="00BF4545" w:rsidRPr="0057051C" w:rsidRDefault="00BF4545" w:rsidP="00F26A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Oct 25</w:t>
            </w:r>
          </w:p>
        </w:tc>
        <w:tc>
          <w:tcPr>
            <w:tcW w:w="1710" w:type="dxa"/>
          </w:tcPr>
          <w:p w14:paraId="404B143C" w14:textId="77777777" w:rsidR="00BF4545" w:rsidRPr="0057051C" w:rsidRDefault="00BF4545" w:rsidP="00F26A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Certified course sellers</w:t>
            </w:r>
          </w:p>
        </w:tc>
        <w:tc>
          <w:tcPr>
            <w:tcW w:w="3348" w:type="dxa"/>
          </w:tcPr>
          <w:p w14:paraId="1B542B99" w14:textId="77777777" w:rsidR="00BF4545" w:rsidRPr="0057051C" w:rsidRDefault="00BF4545" w:rsidP="00F26A1E">
            <w:pPr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30% outlets trained &amp; certified</w:t>
            </w:r>
          </w:p>
        </w:tc>
      </w:tr>
      <w:tr w:rsidR="00BF4545" w:rsidRPr="0057051C" w14:paraId="43B775F4" w14:textId="77777777" w:rsidTr="00F26A1E">
        <w:tc>
          <w:tcPr>
            <w:tcW w:w="3168" w:type="dxa"/>
          </w:tcPr>
          <w:p w14:paraId="7178B190" w14:textId="77777777" w:rsidR="00BF4545" w:rsidRPr="0057051C" w:rsidRDefault="00BF4545" w:rsidP="00F26A1E">
            <w:pPr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Create awareness campaign for rural learners</w:t>
            </w:r>
          </w:p>
        </w:tc>
        <w:tc>
          <w:tcPr>
            <w:tcW w:w="1350" w:type="dxa"/>
          </w:tcPr>
          <w:p w14:paraId="3E40D8F9" w14:textId="77777777" w:rsidR="00BF4545" w:rsidRPr="0057051C" w:rsidRDefault="00BF4545" w:rsidP="00F26A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Oct 25</w:t>
            </w:r>
          </w:p>
        </w:tc>
        <w:tc>
          <w:tcPr>
            <w:tcW w:w="1710" w:type="dxa"/>
          </w:tcPr>
          <w:p w14:paraId="58D0A571" w14:textId="77777777" w:rsidR="00BF4545" w:rsidRPr="0057051C" w:rsidRDefault="00BF4545" w:rsidP="00F26A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 xml:space="preserve">2 States </w:t>
            </w:r>
          </w:p>
        </w:tc>
        <w:tc>
          <w:tcPr>
            <w:tcW w:w="3348" w:type="dxa"/>
          </w:tcPr>
          <w:p w14:paraId="5767C9D9" w14:textId="77777777" w:rsidR="00BF4545" w:rsidRPr="0057051C" w:rsidRDefault="00BF4545" w:rsidP="00F26A1E">
            <w:pPr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50 lakh+ people reached</w:t>
            </w:r>
          </w:p>
        </w:tc>
      </w:tr>
      <w:tr w:rsidR="00BF4545" w:rsidRPr="0057051C" w14:paraId="15FBBA4E" w14:textId="77777777" w:rsidTr="00F26A1E">
        <w:tc>
          <w:tcPr>
            <w:tcW w:w="3168" w:type="dxa"/>
          </w:tcPr>
          <w:p w14:paraId="7034EF99" w14:textId="77777777" w:rsidR="00BF4545" w:rsidRPr="0057051C" w:rsidRDefault="00BF4545" w:rsidP="00F26A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 xml:space="preserve">Launch pilot Sales in 1,000 </w:t>
            </w:r>
            <w:proofErr w:type="gramStart"/>
            <w:r w:rsidRPr="0057051C">
              <w:rPr>
                <w:rFonts w:ascii="Arial" w:hAnsi="Arial" w:cs="Arial"/>
                <w:sz w:val="24"/>
                <w:szCs w:val="24"/>
              </w:rPr>
              <w:t>outlet</w:t>
            </w:r>
            <w:proofErr w:type="gramEnd"/>
          </w:p>
        </w:tc>
        <w:tc>
          <w:tcPr>
            <w:tcW w:w="1350" w:type="dxa"/>
          </w:tcPr>
          <w:p w14:paraId="39D8B83E" w14:textId="77777777" w:rsidR="00BF4545" w:rsidRPr="0057051C" w:rsidRDefault="00BF4545" w:rsidP="00F26A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Nov 25</w:t>
            </w:r>
          </w:p>
        </w:tc>
        <w:tc>
          <w:tcPr>
            <w:tcW w:w="1710" w:type="dxa"/>
          </w:tcPr>
          <w:p w14:paraId="4A20FF82" w14:textId="77777777" w:rsidR="00BF4545" w:rsidRPr="0057051C" w:rsidRDefault="00BF4545" w:rsidP="00F26A1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Test sales &amp; feedback</w:t>
            </w:r>
          </w:p>
        </w:tc>
        <w:tc>
          <w:tcPr>
            <w:tcW w:w="3348" w:type="dxa"/>
          </w:tcPr>
          <w:p w14:paraId="6EF70806" w14:textId="77777777" w:rsidR="00BF4545" w:rsidRPr="0057051C" w:rsidRDefault="00BF4545" w:rsidP="00F26A1E">
            <w:pPr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Proof of concept for scale-up</w:t>
            </w:r>
          </w:p>
        </w:tc>
      </w:tr>
    </w:tbl>
    <w:p w14:paraId="503ED927" w14:textId="77777777" w:rsidR="0057051C" w:rsidRPr="0057051C" w:rsidRDefault="0057051C" w:rsidP="0057051C">
      <w:pPr>
        <w:rPr>
          <w:sz w:val="24"/>
          <w:szCs w:val="24"/>
        </w:rPr>
      </w:pPr>
    </w:p>
    <w:p w14:paraId="7351F6FD" w14:textId="4242D15D" w:rsidR="00BF4545" w:rsidRPr="0057051C" w:rsidRDefault="00BF4545" w:rsidP="00BF4545">
      <w:pPr>
        <w:pStyle w:val="Heading1"/>
        <w:numPr>
          <w:ilvl w:val="0"/>
          <w:numId w:val="82"/>
        </w:numPr>
        <w:spacing w:before="0"/>
        <w:rPr>
          <w:rFonts w:ascii="Arial" w:hAnsi="Arial" w:cs="Arial"/>
          <w:color w:val="auto"/>
          <w:sz w:val="24"/>
          <w:szCs w:val="24"/>
        </w:rPr>
      </w:pPr>
      <w:r w:rsidRPr="0057051C">
        <w:rPr>
          <w:rFonts w:ascii="Arial" w:hAnsi="Arial" w:cs="Arial"/>
          <w:color w:val="auto"/>
          <w:sz w:val="24"/>
          <w:szCs w:val="24"/>
        </w:rPr>
        <w:t>Go to Market: 6 Month Optimized Pilot Rollout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001"/>
        <w:gridCol w:w="1981"/>
        <w:gridCol w:w="1440"/>
        <w:gridCol w:w="2610"/>
        <w:gridCol w:w="18"/>
      </w:tblGrid>
      <w:tr w:rsidR="00BF4545" w:rsidRPr="0057051C" w14:paraId="36D8B858" w14:textId="77777777" w:rsidTr="00BF4545">
        <w:trPr>
          <w:gridAfter w:val="1"/>
          <w:wAfter w:w="18" w:type="dxa"/>
        </w:trPr>
        <w:tc>
          <w:tcPr>
            <w:tcW w:w="1526" w:type="dxa"/>
            <w:hideMark/>
          </w:tcPr>
          <w:p w14:paraId="2A7D4737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>Pilot Stage</w:t>
            </w:r>
          </w:p>
        </w:tc>
        <w:tc>
          <w:tcPr>
            <w:tcW w:w="2001" w:type="dxa"/>
            <w:hideMark/>
          </w:tcPr>
          <w:p w14:paraId="2321D3D6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>Outlets Covered</w:t>
            </w:r>
          </w:p>
        </w:tc>
        <w:tc>
          <w:tcPr>
            <w:tcW w:w="1981" w:type="dxa"/>
            <w:hideMark/>
          </w:tcPr>
          <w:p w14:paraId="63C87DD3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Coverage </w:t>
            </w:r>
          </w:p>
        </w:tc>
        <w:tc>
          <w:tcPr>
            <w:tcW w:w="1440" w:type="dxa"/>
            <w:hideMark/>
          </w:tcPr>
          <w:p w14:paraId="1D8FF3A0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610" w:type="dxa"/>
            <w:hideMark/>
          </w:tcPr>
          <w:p w14:paraId="36821126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>Objective</w:t>
            </w:r>
          </w:p>
        </w:tc>
      </w:tr>
      <w:tr w:rsidR="00BF4545" w:rsidRPr="0057051C" w14:paraId="1A691FBE" w14:textId="77777777" w:rsidTr="00BF4545">
        <w:trPr>
          <w:gridAfter w:val="1"/>
          <w:wAfter w:w="18" w:type="dxa"/>
        </w:trPr>
        <w:tc>
          <w:tcPr>
            <w:tcW w:w="1526" w:type="dxa"/>
            <w:hideMark/>
          </w:tcPr>
          <w:p w14:paraId="3324E422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lastRenderedPageBreak/>
              <w:t>Nov 25</w:t>
            </w:r>
          </w:p>
        </w:tc>
        <w:tc>
          <w:tcPr>
            <w:tcW w:w="2001" w:type="dxa"/>
            <w:hideMark/>
          </w:tcPr>
          <w:p w14:paraId="2950AFDD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1,000</w:t>
            </w:r>
          </w:p>
        </w:tc>
        <w:tc>
          <w:tcPr>
            <w:tcW w:w="1981" w:type="dxa"/>
            <w:hideMark/>
          </w:tcPr>
          <w:p w14:paraId="17777E04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 State</w:t>
            </w:r>
          </w:p>
        </w:tc>
        <w:tc>
          <w:tcPr>
            <w:tcW w:w="1440" w:type="dxa"/>
            <w:hideMark/>
          </w:tcPr>
          <w:p w14:paraId="5E2A12ED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sym w:font="Symbol" w:char="F02D"/>
            </w:r>
          </w:p>
        </w:tc>
        <w:tc>
          <w:tcPr>
            <w:tcW w:w="2610" w:type="dxa"/>
            <w:hideMark/>
          </w:tcPr>
          <w:p w14:paraId="0F250623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Test sales &amp; feedback</w:t>
            </w:r>
          </w:p>
        </w:tc>
      </w:tr>
      <w:tr w:rsidR="00BF4545" w:rsidRPr="0057051C" w14:paraId="0D377C1B" w14:textId="77777777" w:rsidTr="00BF4545">
        <w:trPr>
          <w:gridAfter w:val="1"/>
          <w:wAfter w:w="18" w:type="dxa"/>
        </w:trPr>
        <w:tc>
          <w:tcPr>
            <w:tcW w:w="1526" w:type="dxa"/>
            <w:hideMark/>
          </w:tcPr>
          <w:p w14:paraId="4DF38A40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Dec 25</w:t>
            </w:r>
          </w:p>
        </w:tc>
        <w:tc>
          <w:tcPr>
            <w:tcW w:w="2001" w:type="dxa"/>
            <w:hideMark/>
          </w:tcPr>
          <w:p w14:paraId="130B8501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5,000</w:t>
            </w:r>
          </w:p>
        </w:tc>
        <w:tc>
          <w:tcPr>
            <w:tcW w:w="1981" w:type="dxa"/>
            <w:hideMark/>
          </w:tcPr>
          <w:p w14:paraId="3BFA4357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2 States</w:t>
            </w:r>
          </w:p>
        </w:tc>
        <w:tc>
          <w:tcPr>
            <w:tcW w:w="1440" w:type="dxa"/>
            <w:hideMark/>
          </w:tcPr>
          <w:p w14:paraId="0AF6417E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30 days</w:t>
            </w:r>
          </w:p>
        </w:tc>
        <w:tc>
          <w:tcPr>
            <w:tcW w:w="2610" w:type="dxa"/>
            <w:hideMark/>
          </w:tcPr>
          <w:p w14:paraId="243B2CEE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Optimize process</w:t>
            </w:r>
          </w:p>
        </w:tc>
      </w:tr>
      <w:tr w:rsidR="00BF4545" w:rsidRPr="0057051C" w14:paraId="25F4171E" w14:textId="77777777" w:rsidTr="00BF4545">
        <w:trPr>
          <w:gridAfter w:val="1"/>
          <w:wAfter w:w="18" w:type="dxa"/>
        </w:trPr>
        <w:tc>
          <w:tcPr>
            <w:tcW w:w="1526" w:type="dxa"/>
            <w:hideMark/>
          </w:tcPr>
          <w:p w14:paraId="24A0E2E4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Jan 26</w:t>
            </w:r>
          </w:p>
        </w:tc>
        <w:tc>
          <w:tcPr>
            <w:tcW w:w="2001" w:type="dxa"/>
            <w:hideMark/>
          </w:tcPr>
          <w:p w14:paraId="4B2CF874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10,000</w:t>
            </w:r>
          </w:p>
        </w:tc>
        <w:tc>
          <w:tcPr>
            <w:tcW w:w="1981" w:type="dxa"/>
            <w:hideMark/>
          </w:tcPr>
          <w:p w14:paraId="174459C0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4 States</w:t>
            </w:r>
          </w:p>
        </w:tc>
        <w:tc>
          <w:tcPr>
            <w:tcW w:w="1440" w:type="dxa"/>
            <w:hideMark/>
          </w:tcPr>
          <w:p w14:paraId="3433EBE6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60 days</w:t>
            </w:r>
          </w:p>
        </w:tc>
        <w:tc>
          <w:tcPr>
            <w:tcW w:w="2610" w:type="dxa"/>
            <w:hideMark/>
          </w:tcPr>
          <w:p w14:paraId="46EDA587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Optimize process</w:t>
            </w:r>
          </w:p>
        </w:tc>
      </w:tr>
      <w:tr w:rsidR="00BF4545" w:rsidRPr="0057051C" w14:paraId="607DDED7" w14:textId="77777777" w:rsidTr="00BF4545">
        <w:tc>
          <w:tcPr>
            <w:tcW w:w="1526" w:type="dxa"/>
          </w:tcPr>
          <w:p w14:paraId="2027A308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Feb 26</w:t>
            </w:r>
          </w:p>
        </w:tc>
        <w:tc>
          <w:tcPr>
            <w:tcW w:w="2001" w:type="dxa"/>
          </w:tcPr>
          <w:p w14:paraId="2BA6282C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20,000</w:t>
            </w:r>
          </w:p>
        </w:tc>
        <w:tc>
          <w:tcPr>
            <w:tcW w:w="1981" w:type="dxa"/>
          </w:tcPr>
          <w:p w14:paraId="205FF7A7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6 States</w:t>
            </w:r>
          </w:p>
        </w:tc>
        <w:tc>
          <w:tcPr>
            <w:tcW w:w="1440" w:type="dxa"/>
          </w:tcPr>
          <w:p w14:paraId="1CAC8914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90 days</w:t>
            </w:r>
          </w:p>
        </w:tc>
        <w:tc>
          <w:tcPr>
            <w:tcW w:w="2628" w:type="dxa"/>
            <w:gridSpan w:val="2"/>
          </w:tcPr>
          <w:p w14:paraId="22137BB7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Optimize process</w:t>
            </w:r>
          </w:p>
        </w:tc>
      </w:tr>
      <w:tr w:rsidR="00BF4545" w:rsidRPr="0057051C" w14:paraId="7EBB6EEA" w14:textId="77777777" w:rsidTr="00BF4545">
        <w:tc>
          <w:tcPr>
            <w:tcW w:w="1526" w:type="dxa"/>
          </w:tcPr>
          <w:p w14:paraId="57DAC342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Mar 26</w:t>
            </w:r>
          </w:p>
        </w:tc>
        <w:tc>
          <w:tcPr>
            <w:tcW w:w="2001" w:type="dxa"/>
          </w:tcPr>
          <w:p w14:paraId="7E819D0E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50,000</w:t>
            </w:r>
          </w:p>
        </w:tc>
        <w:tc>
          <w:tcPr>
            <w:tcW w:w="1981" w:type="dxa"/>
          </w:tcPr>
          <w:p w14:paraId="4D73195F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8 States</w:t>
            </w:r>
          </w:p>
        </w:tc>
        <w:tc>
          <w:tcPr>
            <w:tcW w:w="1440" w:type="dxa"/>
          </w:tcPr>
          <w:p w14:paraId="53A131F2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120 days</w:t>
            </w:r>
          </w:p>
        </w:tc>
        <w:tc>
          <w:tcPr>
            <w:tcW w:w="2628" w:type="dxa"/>
            <w:gridSpan w:val="2"/>
          </w:tcPr>
          <w:p w14:paraId="6A05E1FC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Optimize process</w:t>
            </w:r>
          </w:p>
        </w:tc>
      </w:tr>
      <w:tr w:rsidR="00BF4545" w:rsidRPr="0057051C" w14:paraId="5E804670" w14:textId="77777777" w:rsidTr="00BF4545">
        <w:tc>
          <w:tcPr>
            <w:tcW w:w="1526" w:type="dxa"/>
          </w:tcPr>
          <w:p w14:paraId="779AF633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Apr 26</w:t>
            </w:r>
          </w:p>
        </w:tc>
        <w:tc>
          <w:tcPr>
            <w:tcW w:w="2001" w:type="dxa"/>
          </w:tcPr>
          <w:p w14:paraId="0EE3F1A6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1,00,000</w:t>
            </w:r>
          </w:p>
        </w:tc>
        <w:tc>
          <w:tcPr>
            <w:tcW w:w="1981" w:type="dxa"/>
          </w:tcPr>
          <w:p w14:paraId="59BA2F2A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12 States</w:t>
            </w:r>
          </w:p>
        </w:tc>
        <w:tc>
          <w:tcPr>
            <w:tcW w:w="1440" w:type="dxa"/>
          </w:tcPr>
          <w:p w14:paraId="56B0517F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180 days</w:t>
            </w:r>
          </w:p>
        </w:tc>
        <w:tc>
          <w:tcPr>
            <w:tcW w:w="2628" w:type="dxa"/>
            <w:gridSpan w:val="2"/>
          </w:tcPr>
          <w:p w14:paraId="45335CEA" w14:textId="77777777" w:rsidR="00BF4545" w:rsidRPr="0057051C" w:rsidRDefault="00BF4545" w:rsidP="00BF4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Mass adoption</w:t>
            </w:r>
          </w:p>
        </w:tc>
      </w:tr>
    </w:tbl>
    <w:p w14:paraId="73A9F588" w14:textId="77777777" w:rsidR="00130A98" w:rsidRPr="0057051C" w:rsidRDefault="00130A98" w:rsidP="00130A98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</w:rPr>
      </w:pPr>
    </w:p>
    <w:p w14:paraId="7B615C32" w14:textId="4CE476AF" w:rsidR="00BF4545" w:rsidRPr="0057051C" w:rsidRDefault="00BF4545" w:rsidP="00BF4545">
      <w:pPr>
        <w:pStyle w:val="ListParagraph"/>
        <w:numPr>
          <w:ilvl w:val="0"/>
          <w:numId w:val="82"/>
        </w:numPr>
        <w:spacing w:after="0"/>
        <w:rPr>
          <w:rFonts w:ascii="Arial" w:hAnsi="Arial" w:cs="Arial"/>
          <w:b/>
          <w:sz w:val="24"/>
          <w:szCs w:val="24"/>
        </w:rPr>
      </w:pPr>
      <w:r w:rsidRPr="0057051C">
        <w:rPr>
          <w:rFonts w:ascii="Arial" w:hAnsi="Arial" w:cs="Arial"/>
          <w:b/>
          <w:sz w:val="24"/>
          <w:szCs w:val="24"/>
        </w:rPr>
        <w:t xml:space="preserve">Success Metrics </w:t>
      </w:r>
    </w:p>
    <w:p w14:paraId="611AD995" w14:textId="77777777" w:rsidR="00BF4545" w:rsidRPr="0057051C" w:rsidRDefault="00BF4545" w:rsidP="00BF4545">
      <w:pPr>
        <w:pStyle w:val="ListParagraph"/>
        <w:numPr>
          <w:ilvl w:val="0"/>
          <w:numId w:val="81"/>
        </w:numPr>
        <w:spacing w:after="0"/>
        <w:rPr>
          <w:rFonts w:ascii="Arial" w:hAnsi="Arial" w:cs="Arial"/>
          <w:sz w:val="24"/>
          <w:szCs w:val="24"/>
        </w:rPr>
      </w:pPr>
      <w:r w:rsidRPr="0057051C">
        <w:rPr>
          <w:rFonts w:ascii="Arial" w:hAnsi="Arial" w:cs="Arial"/>
          <w:b/>
          <w:sz w:val="24"/>
          <w:szCs w:val="24"/>
        </w:rPr>
        <w:t>Product Readiness:</w:t>
      </w:r>
      <w:r w:rsidRPr="0057051C">
        <w:rPr>
          <w:rFonts w:ascii="Arial" w:hAnsi="Arial" w:cs="Arial"/>
          <w:sz w:val="24"/>
          <w:szCs w:val="24"/>
        </w:rPr>
        <w:t xml:space="preserve"> 100% of courses uploaded and functional.</w:t>
      </w:r>
    </w:p>
    <w:p w14:paraId="5E1A06DD" w14:textId="77777777" w:rsidR="00BF4545" w:rsidRPr="0057051C" w:rsidRDefault="00BF4545" w:rsidP="00BF4545">
      <w:pPr>
        <w:pStyle w:val="ListParagraph"/>
        <w:numPr>
          <w:ilvl w:val="0"/>
          <w:numId w:val="81"/>
        </w:numPr>
        <w:spacing w:after="0"/>
        <w:rPr>
          <w:rFonts w:ascii="Arial" w:hAnsi="Arial" w:cs="Arial"/>
          <w:sz w:val="24"/>
          <w:szCs w:val="24"/>
        </w:rPr>
      </w:pPr>
      <w:r w:rsidRPr="0057051C">
        <w:rPr>
          <w:rFonts w:ascii="Arial" w:hAnsi="Arial" w:cs="Arial"/>
          <w:b/>
          <w:sz w:val="24"/>
          <w:szCs w:val="24"/>
        </w:rPr>
        <w:t>Network Training:</w:t>
      </w:r>
      <w:r w:rsidRPr="0057051C">
        <w:rPr>
          <w:rFonts w:ascii="Arial" w:hAnsi="Arial" w:cs="Arial"/>
          <w:sz w:val="24"/>
          <w:szCs w:val="24"/>
        </w:rPr>
        <w:t xml:space="preserve"> At least 80% outlets ready to sell.</w:t>
      </w:r>
    </w:p>
    <w:p w14:paraId="27862F0B" w14:textId="77777777" w:rsidR="00BF4545" w:rsidRPr="0057051C" w:rsidRDefault="00BF4545" w:rsidP="00BF4545">
      <w:pPr>
        <w:pStyle w:val="ListParagraph"/>
        <w:numPr>
          <w:ilvl w:val="0"/>
          <w:numId w:val="81"/>
        </w:numPr>
        <w:spacing w:after="0"/>
        <w:rPr>
          <w:rFonts w:ascii="Arial" w:hAnsi="Arial" w:cs="Arial"/>
          <w:sz w:val="24"/>
          <w:szCs w:val="24"/>
        </w:rPr>
      </w:pPr>
      <w:r w:rsidRPr="0057051C">
        <w:rPr>
          <w:rFonts w:ascii="Arial" w:hAnsi="Arial" w:cs="Arial"/>
          <w:b/>
          <w:sz w:val="24"/>
          <w:szCs w:val="24"/>
          <w:highlight w:val="yellow"/>
        </w:rPr>
        <w:t>Early Sales:</w:t>
      </w:r>
      <w:r w:rsidRPr="0057051C">
        <w:rPr>
          <w:rFonts w:ascii="Arial" w:hAnsi="Arial" w:cs="Arial"/>
          <w:sz w:val="24"/>
          <w:szCs w:val="24"/>
        </w:rPr>
        <w:t xml:space="preserve"> </w:t>
      </w:r>
      <w:r w:rsidRPr="0057051C">
        <w:rPr>
          <w:rFonts w:ascii="Arial" w:hAnsi="Arial" w:cs="Arial"/>
          <w:b/>
          <w:color w:val="FF0000"/>
          <w:sz w:val="24"/>
          <w:szCs w:val="24"/>
        </w:rPr>
        <w:t>20,000 course</w:t>
      </w:r>
      <w:r w:rsidRPr="0057051C">
        <w:rPr>
          <w:rFonts w:ascii="Arial" w:hAnsi="Arial" w:cs="Arial"/>
          <w:sz w:val="24"/>
          <w:szCs w:val="24"/>
        </w:rPr>
        <w:t xml:space="preserve"> enrollments within </w:t>
      </w:r>
      <w:r w:rsidRPr="0057051C">
        <w:rPr>
          <w:rFonts w:ascii="Arial" w:hAnsi="Arial" w:cs="Arial"/>
          <w:b/>
          <w:color w:val="FF0000"/>
          <w:sz w:val="24"/>
          <w:szCs w:val="24"/>
        </w:rPr>
        <w:t>90 days.</w:t>
      </w:r>
    </w:p>
    <w:p w14:paraId="61C77BE8" w14:textId="77777777" w:rsidR="00BF4545" w:rsidRPr="0057051C" w:rsidRDefault="00BF4545" w:rsidP="00BF4545">
      <w:pPr>
        <w:pStyle w:val="ListParagraph"/>
        <w:numPr>
          <w:ilvl w:val="0"/>
          <w:numId w:val="81"/>
        </w:numPr>
        <w:spacing w:after="0"/>
        <w:rPr>
          <w:rFonts w:ascii="Arial" w:hAnsi="Arial" w:cs="Arial"/>
          <w:sz w:val="24"/>
          <w:szCs w:val="24"/>
        </w:rPr>
      </w:pPr>
      <w:r w:rsidRPr="0057051C">
        <w:rPr>
          <w:rFonts w:ascii="Arial" w:hAnsi="Arial" w:cs="Arial"/>
          <w:b/>
          <w:sz w:val="24"/>
          <w:szCs w:val="24"/>
        </w:rPr>
        <w:t>Customer Feedback:</w:t>
      </w:r>
      <w:r w:rsidRPr="0057051C">
        <w:rPr>
          <w:rFonts w:ascii="Arial" w:hAnsi="Arial" w:cs="Arial"/>
          <w:sz w:val="24"/>
          <w:szCs w:val="24"/>
        </w:rPr>
        <w:t xml:space="preserve"> 90% positive satisfaction ratings in pilot regions.</w:t>
      </w:r>
    </w:p>
    <w:p w14:paraId="7C841405" w14:textId="77777777" w:rsidR="00ED0CC7" w:rsidRPr="0057051C" w:rsidRDefault="00ED0CC7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7200F4CE" w14:textId="77777777" w:rsidR="00B33697" w:rsidRPr="0057051C" w:rsidRDefault="00D8338A" w:rsidP="00B33697">
      <w:pPr>
        <w:pStyle w:val="Heading3"/>
        <w:numPr>
          <w:ilvl w:val="0"/>
          <w:numId w:val="58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Growth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737"/>
        <w:gridCol w:w="5824"/>
      </w:tblGrid>
      <w:tr w:rsidR="002F47CC" w:rsidRPr="0057051C" w14:paraId="43A23BC4" w14:textId="77777777" w:rsidTr="0057051C">
        <w:tc>
          <w:tcPr>
            <w:tcW w:w="1038" w:type="dxa"/>
            <w:shd w:val="clear" w:color="auto" w:fill="FFFF00"/>
            <w:hideMark/>
          </w:tcPr>
          <w:p w14:paraId="29BC7FBE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sz w:val="24"/>
                <w:szCs w:val="24"/>
              </w:rPr>
              <w:t>Month</w:t>
            </w:r>
          </w:p>
        </w:tc>
        <w:tc>
          <w:tcPr>
            <w:tcW w:w="0" w:type="auto"/>
            <w:shd w:val="clear" w:color="auto" w:fill="FFFF00"/>
            <w:hideMark/>
          </w:tcPr>
          <w:p w14:paraId="3F7D6E12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sz w:val="24"/>
                <w:szCs w:val="24"/>
              </w:rPr>
              <w:t>Target States</w:t>
            </w:r>
          </w:p>
        </w:tc>
        <w:tc>
          <w:tcPr>
            <w:tcW w:w="5824" w:type="dxa"/>
            <w:shd w:val="clear" w:color="auto" w:fill="FFFF00"/>
            <w:hideMark/>
          </w:tcPr>
          <w:p w14:paraId="49F47E68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sz w:val="24"/>
                <w:szCs w:val="24"/>
              </w:rPr>
              <w:t>Scale (Expansion)</w:t>
            </w:r>
          </w:p>
        </w:tc>
      </w:tr>
      <w:tr w:rsidR="002F47CC" w:rsidRPr="0057051C" w14:paraId="263A0AC4" w14:textId="77777777" w:rsidTr="00BF4545">
        <w:tc>
          <w:tcPr>
            <w:tcW w:w="1038" w:type="dxa"/>
            <w:hideMark/>
          </w:tcPr>
          <w:p w14:paraId="41DB9BD4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0F5F4C0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824" w:type="dxa"/>
            <w:hideMark/>
          </w:tcPr>
          <w:p w14:paraId="16BB3056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Pilot Launch</w:t>
            </w:r>
          </w:p>
        </w:tc>
      </w:tr>
      <w:tr w:rsidR="002F47CC" w:rsidRPr="0057051C" w14:paraId="075540D9" w14:textId="77777777" w:rsidTr="00BF4545">
        <w:tc>
          <w:tcPr>
            <w:tcW w:w="1038" w:type="dxa"/>
            <w:hideMark/>
          </w:tcPr>
          <w:p w14:paraId="1BBBCB89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E7C0171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824" w:type="dxa"/>
            <w:hideMark/>
          </w:tcPr>
          <w:p w14:paraId="46500825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Early Expansion</w:t>
            </w:r>
          </w:p>
        </w:tc>
      </w:tr>
      <w:tr w:rsidR="002F47CC" w:rsidRPr="0057051C" w14:paraId="2FC79719" w14:textId="77777777" w:rsidTr="00BF4545">
        <w:tc>
          <w:tcPr>
            <w:tcW w:w="1038" w:type="dxa"/>
            <w:hideMark/>
          </w:tcPr>
          <w:p w14:paraId="6CA56A4B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0EBB88F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824" w:type="dxa"/>
            <w:hideMark/>
          </w:tcPr>
          <w:p w14:paraId="0E13FC6D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Rapid Rollout</w:t>
            </w:r>
          </w:p>
        </w:tc>
      </w:tr>
      <w:tr w:rsidR="002F47CC" w:rsidRPr="0057051C" w14:paraId="16165F40" w14:textId="77777777" w:rsidTr="00BF4545">
        <w:tc>
          <w:tcPr>
            <w:tcW w:w="1038" w:type="dxa"/>
            <w:hideMark/>
          </w:tcPr>
          <w:p w14:paraId="16FC6816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C31CAD6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824" w:type="dxa"/>
            <w:hideMark/>
          </w:tcPr>
          <w:p w14:paraId="4D3F7272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Wider State Presence</w:t>
            </w:r>
          </w:p>
        </w:tc>
      </w:tr>
      <w:tr w:rsidR="002F47CC" w:rsidRPr="0057051C" w14:paraId="1962813B" w14:textId="77777777" w:rsidTr="00BF4545">
        <w:tc>
          <w:tcPr>
            <w:tcW w:w="1038" w:type="dxa"/>
            <w:hideMark/>
          </w:tcPr>
          <w:p w14:paraId="7350D9F0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FC5B529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824" w:type="dxa"/>
            <w:hideMark/>
          </w:tcPr>
          <w:p w14:paraId="5EC3D22A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Mid-Scale Expansion</w:t>
            </w:r>
          </w:p>
        </w:tc>
      </w:tr>
      <w:tr w:rsidR="002F47CC" w:rsidRPr="0057051C" w14:paraId="00128848" w14:textId="77777777" w:rsidTr="00BF4545">
        <w:tc>
          <w:tcPr>
            <w:tcW w:w="1038" w:type="dxa"/>
            <w:hideMark/>
          </w:tcPr>
          <w:p w14:paraId="73048474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EE0000"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color w:val="EE000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F5A560C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EE0000"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color w:val="EE0000"/>
                <w:sz w:val="24"/>
                <w:szCs w:val="24"/>
              </w:rPr>
              <w:t>12</w:t>
            </w:r>
          </w:p>
        </w:tc>
        <w:tc>
          <w:tcPr>
            <w:tcW w:w="5824" w:type="dxa"/>
            <w:hideMark/>
          </w:tcPr>
          <w:p w14:paraId="17A3C03C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EE0000"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color w:val="EE0000"/>
                <w:sz w:val="24"/>
                <w:szCs w:val="24"/>
              </w:rPr>
              <w:t>Pan-Regional Coverage</w:t>
            </w:r>
          </w:p>
        </w:tc>
      </w:tr>
      <w:tr w:rsidR="002F47CC" w:rsidRPr="0057051C" w14:paraId="6BA36197" w14:textId="77777777" w:rsidTr="00BF4545">
        <w:tc>
          <w:tcPr>
            <w:tcW w:w="1038" w:type="dxa"/>
            <w:hideMark/>
          </w:tcPr>
          <w:p w14:paraId="6202D466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219B2746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824" w:type="dxa"/>
            <w:hideMark/>
          </w:tcPr>
          <w:p w14:paraId="583E5DDA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Full State Coverage (Consolidation)</w:t>
            </w:r>
          </w:p>
        </w:tc>
      </w:tr>
      <w:tr w:rsidR="002F47CC" w:rsidRPr="0057051C" w14:paraId="02F1801E" w14:textId="77777777" w:rsidTr="00BF4545">
        <w:tc>
          <w:tcPr>
            <w:tcW w:w="1038" w:type="dxa"/>
            <w:hideMark/>
          </w:tcPr>
          <w:p w14:paraId="75E3BF2F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14:paraId="3D2A6C7B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824" w:type="dxa"/>
            <w:hideMark/>
          </w:tcPr>
          <w:p w14:paraId="1F906EA5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National Growth (Major States)</w:t>
            </w:r>
          </w:p>
        </w:tc>
      </w:tr>
      <w:tr w:rsidR="002F47CC" w:rsidRPr="0057051C" w14:paraId="3F5AD8B4" w14:textId="77777777" w:rsidTr="00BF4545">
        <w:tc>
          <w:tcPr>
            <w:tcW w:w="1038" w:type="dxa"/>
            <w:hideMark/>
          </w:tcPr>
          <w:p w14:paraId="05CCC004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14:paraId="1AEF0704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824" w:type="dxa"/>
            <w:hideMark/>
          </w:tcPr>
          <w:p w14:paraId="5EECD957" w14:textId="77777777" w:rsidR="002F47CC" w:rsidRPr="0057051C" w:rsidRDefault="002F47CC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Nationwide Presence</w:t>
            </w:r>
          </w:p>
        </w:tc>
      </w:tr>
    </w:tbl>
    <w:p w14:paraId="3CF0C225" w14:textId="77777777" w:rsidR="00AF23A5" w:rsidRPr="0057051C" w:rsidRDefault="00AF23A5" w:rsidP="002F47CC">
      <w:pPr>
        <w:rPr>
          <w:sz w:val="24"/>
          <w:szCs w:val="24"/>
        </w:rPr>
      </w:pPr>
    </w:p>
    <w:p w14:paraId="56B12A60" w14:textId="77777777" w:rsidR="002F47CC" w:rsidRPr="0057051C" w:rsidRDefault="002F47CC" w:rsidP="0057051C">
      <w:pPr>
        <w:pStyle w:val="Heading3"/>
        <w:numPr>
          <w:ilvl w:val="0"/>
          <w:numId w:val="58"/>
        </w:numPr>
        <w:spacing w:before="0" w:beforeAutospacing="0" w:after="0" w:afterAutospacing="0" w:line="276" w:lineRule="auto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Narrative for Investors</w:t>
      </w:r>
    </w:p>
    <w:p w14:paraId="65B3902C" w14:textId="77777777" w:rsidR="002F47CC" w:rsidRPr="0057051C" w:rsidRDefault="002F47CC" w:rsidP="0057051C">
      <w:pPr>
        <w:pStyle w:val="NormalWeb"/>
        <w:numPr>
          <w:ilvl w:val="0"/>
          <w:numId w:val="76"/>
        </w:numPr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0–6 Months:</w:t>
      </w:r>
      <w:r w:rsidRPr="0057051C">
        <w:rPr>
          <w:rFonts w:ascii="Arial" w:hAnsi="Arial" w:cs="Arial"/>
        </w:rPr>
        <w:t xml:space="preserve"> Pilot in 1 state, quickly scaling to </w:t>
      </w:r>
      <w:r w:rsidRPr="0057051C">
        <w:rPr>
          <w:rStyle w:val="Strong"/>
          <w:rFonts w:ascii="Arial" w:hAnsi="Arial" w:cs="Arial"/>
        </w:rPr>
        <w:t>12 states</w:t>
      </w:r>
      <w:r w:rsidRPr="0057051C">
        <w:rPr>
          <w:rFonts w:ascii="Arial" w:hAnsi="Arial" w:cs="Arial"/>
        </w:rPr>
        <w:t xml:space="preserve"> by Month 6 using Sahaj Mitra centres.</w:t>
      </w:r>
    </w:p>
    <w:p w14:paraId="34AEC605" w14:textId="77777777" w:rsidR="002F47CC" w:rsidRPr="0057051C" w:rsidRDefault="002F47CC" w:rsidP="0057051C">
      <w:pPr>
        <w:pStyle w:val="NormalWeb"/>
        <w:numPr>
          <w:ilvl w:val="0"/>
          <w:numId w:val="76"/>
        </w:numPr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12 Months:</w:t>
      </w:r>
      <w:r w:rsidRPr="0057051C">
        <w:rPr>
          <w:rFonts w:ascii="Arial" w:hAnsi="Arial" w:cs="Arial"/>
        </w:rPr>
        <w:t xml:space="preserve"> Consolidate operations across 12 states, reaching strong user base &amp; revenues.</w:t>
      </w:r>
    </w:p>
    <w:p w14:paraId="2FEF8615" w14:textId="77777777" w:rsidR="002F47CC" w:rsidRPr="0057051C" w:rsidRDefault="002F47CC" w:rsidP="0057051C">
      <w:pPr>
        <w:pStyle w:val="NormalWeb"/>
        <w:numPr>
          <w:ilvl w:val="0"/>
          <w:numId w:val="76"/>
        </w:numPr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24 Months:</w:t>
      </w:r>
      <w:r w:rsidRPr="0057051C">
        <w:rPr>
          <w:rFonts w:ascii="Arial" w:hAnsi="Arial" w:cs="Arial"/>
        </w:rPr>
        <w:t xml:space="preserve"> Expand to </w:t>
      </w:r>
      <w:r w:rsidRPr="0057051C">
        <w:rPr>
          <w:rStyle w:val="Strong"/>
          <w:rFonts w:ascii="Arial" w:hAnsi="Arial" w:cs="Arial"/>
        </w:rPr>
        <w:t>18 states</w:t>
      </w:r>
      <w:r w:rsidRPr="0057051C">
        <w:rPr>
          <w:rFonts w:ascii="Arial" w:hAnsi="Arial" w:cs="Arial"/>
        </w:rPr>
        <w:t>, tapping deeper into semi-urban and rural markets.</w:t>
      </w:r>
    </w:p>
    <w:p w14:paraId="429E6814" w14:textId="08776F54" w:rsidR="00ED0CC7" w:rsidRPr="0057051C" w:rsidRDefault="002F47CC" w:rsidP="0057051C">
      <w:pPr>
        <w:pStyle w:val="NormalWeb"/>
        <w:numPr>
          <w:ilvl w:val="0"/>
          <w:numId w:val="76"/>
        </w:numPr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36 Months:</w:t>
      </w:r>
      <w:r w:rsidRPr="0057051C">
        <w:rPr>
          <w:rFonts w:ascii="Arial" w:hAnsi="Arial" w:cs="Arial"/>
        </w:rPr>
        <w:t xml:space="preserve"> Operate in </w:t>
      </w:r>
      <w:r w:rsidRPr="0057051C">
        <w:rPr>
          <w:rStyle w:val="Strong"/>
          <w:rFonts w:ascii="Arial" w:hAnsi="Arial" w:cs="Arial"/>
        </w:rPr>
        <w:t>24 states</w:t>
      </w:r>
      <w:r w:rsidRPr="0057051C">
        <w:rPr>
          <w:rFonts w:ascii="Arial" w:hAnsi="Arial" w:cs="Arial"/>
        </w:rPr>
        <w:t>, establishing Sahaj E-Shiksha as India’s leading rural-first Ed-Tech platform.</w:t>
      </w:r>
    </w:p>
    <w:p w14:paraId="1AE7D232" w14:textId="77777777" w:rsidR="0057051C" w:rsidRPr="0057051C" w:rsidRDefault="0057051C" w:rsidP="00130A98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bCs w:val="0"/>
        </w:rPr>
      </w:pPr>
    </w:p>
    <w:p w14:paraId="520B8D9F" w14:textId="77777777" w:rsidR="00D8338A" w:rsidRPr="0057051C" w:rsidRDefault="00D8338A" w:rsidP="00ED0CC7">
      <w:pPr>
        <w:pStyle w:val="Heading1"/>
        <w:numPr>
          <w:ilvl w:val="0"/>
          <w:numId w:val="1"/>
        </w:numPr>
        <w:spacing w:before="0" w:line="240" w:lineRule="auto"/>
        <w:jc w:val="both"/>
        <w:rPr>
          <w:rFonts w:ascii="Arial" w:hAnsi="Arial" w:cs="Arial"/>
          <w:color w:val="EE0000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color w:val="EE0000"/>
          <w:sz w:val="24"/>
          <w:szCs w:val="24"/>
        </w:rPr>
        <w:lastRenderedPageBreak/>
        <w:t>Financial Plan</w:t>
      </w:r>
    </w:p>
    <w:p w14:paraId="2044FC1B" w14:textId="77777777" w:rsidR="00D8338A" w:rsidRPr="0057051C" w:rsidRDefault="00D8338A" w:rsidP="00D60764">
      <w:pPr>
        <w:pStyle w:val="Heading3"/>
        <w:numPr>
          <w:ilvl w:val="0"/>
          <w:numId w:val="58"/>
        </w:numPr>
        <w:spacing w:before="0" w:beforeAutospacing="0" w:after="0" w:afterAutospacing="0"/>
        <w:jc w:val="both"/>
        <w:rPr>
          <w:rFonts w:ascii="Arial" w:hAnsi="Arial" w:cs="Arial"/>
          <w:color w:val="C00000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color w:val="C00000"/>
          <w:sz w:val="24"/>
          <w:szCs w:val="24"/>
        </w:rPr>
        <w:t>Startup Costs (Estimated</w:t>
      </w:r>
      <w:r w:rsidR="00E24825" w:rsidRPr="0057051C">
        <w:rPr>
          <w:rStyle w:val="Strong"/>
          <w:rFonts w:ascii="Arial" w:hAnsi="Arial" w:cs="Arial"/>
          <w:b/>
          <w:bCs/>
          <w:color w:val="C00000"/>
          <w:sz w:val="24"/>
          <w:szCs w:val="24"/>
        </w:rPr>
        <w:t xml:space="preserve"> (Year 1) Split-up</w:t>
      </w:r>
      <w:r w:rsidRPr="0057051C">
        <w:rPr>
          <w:rStyle w:val="Strong"/>
          <w:rFonts w:ascii="Arial" w:hAnsi="Arial" w:cs="Arial"/>
          <w:b/>
          <w:bCs/>
          <w:color w:val="C00000"/>
          <w:sz w:val="24"/>
          <w:szCs w:val="24"/>
        </w:rPr>
        <w:t>)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977"/>
        <w:gridCol w:w="5069"/>
        <w:gridCol w:w="1560"/>
      </w:tblGrid>
      <w:tr w:rsidR="00AF42C2" w:rsidRPr="0057051C" w14:paraId="2FEDFB54" w14:textId="77777777" w:rsidTr="005504EC">
        <w:tc>
          <w:tcPr>
            <w:tcW w:w="2977" w:type="dxa"/>
            <w:hideMark/>
          </w:tcPr>
          <w:p w14:paraId="11886E81" w14:textId="77777777" w:rsidR="00AF42C2" w:rsidRPr="0057051C" w:rsidRDefault="00AF42C2" w:rsidP="00AF23A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5069" w:type="dxa"/>
            <w:hideMark/>
          </w:tcPr>
          <w:p w14:paraId="3A040469" w14:textId="77777777" w:rsidR="00AF42C2" w:rsidRPr="0057051C" w:rsidRDefault="00AF42C2" w:rsidP="00AF23A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sz w:val="24"/>
                <w:szCs w:val="24"/>
              </w:rPr>
              <w:t>Details</w:t>
            </w:r>
          </w:p>
        </w:tc>
        <w:tc>
          <w:tcPr>
            <w:tcW w:w="1560" w:type="dxa"/>
            <w:hideMark/>
          </w:tcPr>
          <w:p w14:paraId="4729F6CD" w14:textId="77777777" w:rsidR="00AF42C2" w:rsidRPr="0057051C" w:rsidRDefault="00AF42C2" w:rsidP="00AF23A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sz w:val="24"/>
                <w:szCs w:val="24"/>
              </w:rPr>
              <w:t>Cost (₹ Cr)</w:t>
            </w:r>
          </w:p>
        </w:tc>
      </w:tr>
      <w:tr w:rsidR="00AF42C2" w:rsidRPr="0057051C" w14:paraId="7DA15B40" w14:textId="77777777" w:rsidTr="005504EC">
        <w:tc>
          <w:tcPr>
            <w:tcW w:w="2977" w:type="dxa"/>
            <w:tcBorders>
              <w:top w:val="single" w:sz="18" w:space="0" w:color="auto"/>
            </w:tcBorders>
            <w:hideMark/>
          </w:tcPr>
          <w:p w14:paraId="57CF8BB9" w14:textId="77777777" w:rsidR="00AF42C2" w:rsidRPr="0057051C" w:rsidRDefault="00AF42C2" w:rsidP="00AF23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sz w:val="24"/>
                <w:szCs w:val="24"/>
              </w:rPr>
              <w:t>Technology Development</w:t>
            </w:r>
          </w:p>
        </w:tc>
        <w:tc>
          <w:tcPr>
            <w:tcW w:w="5069" w:type="dxa"/>
            <w:tcBorders>
              <w:top w:val="single" w:sz="18" w:space="0" w:color="auto"/>
            </w:tcBorders>
            <w:hideMark/>
          </w:tcPr>
          <w:p w14:paraId="5030199D" w14:textId="2D0665C9" w:rsidR="00AF42C2" w:rsidRPr="0057051C" w:rsidRDefault="00AF42C2" w:rsidP="00AF23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 xml:space="preserve">LMS </w:t>
            </w:r>
            <w:r w:rsidR="001A1F03" w:rsidRPr="0057051C">
              <w:rPr>
                <w:rFonts w:ascii="Arial" w:hAnsi="Arial" w:cs="Arial"/>
                <w:sz w:val="24"/>
                <w:szCs w:val="24"/>
              </w:rPr>
              <w:t>Platform, Mobile App, Website</w:t>
            </w:r>
          </w:p>
        </w:tc>
        <w:tc>
          <w:tcPr>
            <w:tcW w:w="1560" w:type="dxa"/>
            <w:tcBorders>
              <w:top w:val="single" w:sz="18" w:space="0" w:color="auto"/>
            </w:tcBorders>
            <w:hideMark/>
          </w:tcPr>
          <w:p w14:paraId="60537AF8" w14:textId="5589DA4D" w:rsidR="00AF42C2" w:rsidRPr="0057051C" w:rsidRDefault="00AF42C2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0.</w:t>
            </w:r>
            <w:r w:rsidR="00622EA5" w:rsidRPr="0057051C">
              <w:rPr>
                <w:rFonts w:ascii="Arial" w:hAnsi="Arial" w:cs="Arial"/>
                <w:sz w:val="24"/>
                <w:szCs w:val="24"/>
              </w:rPr>
              <w:t>5</w:t>
            </w:r>
            <w:r w:rsidRPr="005705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F42C2" w:rsidRPr="0057051C" w14:paraId="7B7FC750" w14:textId="77777777" w:rsidTr="005504EC">
        <w:tc>
          <w:tcPr>
            <w:tcW w:w="2977" w:type="dxa"/>
            <w:hideMark/>
          </w:tcPr>
          <w:p w14:paraId="55EEE5D3" w14:textId="77777777" w:rsidR="00AF42C2" w:rsidRPr="0057051C" w:rsidRDefault="00AF42C2" w:rsidP="00AF23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sz w:val="24"/>
                <w:szCs w:val="24"/>
              </w:rPr>
              <w:t>Marketing &amp; Promotions</w:t>
            </w:r>
          </w:p>
        </w:tc>
        <w:tc>
          <w:tcPr>
            <w:tcW w:w="5069" w:type="dxa"/>
            <w:hideMark/>
          </w:tcPr>
          <w:p w14:paraId="48F3BF12" w14:textId="07867905" w:rsidR="00AF42C2" w:rsidRPr="0057051C" w:rsidRDefault="00AF42C2" w:rsidP="00AF23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 xml:space="preserve">Digital </w:t>
            </w:r>
            <w:r w:rsidR="00622EA5" w:rsidRPr="0057051C">
              <w:rPr>
                <w:rFonts w:ascii="Arial" w:hAnsi="Arial" w:cs="Arial"/>
                <w:sz w:val="24"/>
                <w:szCs w:val="24"/>
              </w:rPr>
              <w:t>campaigns (10%)</w:t>
            </w:r>
            <w:r w:rsidRPr="0057051C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="00622EA5" w:rsidRPr="0057051C">
              <w:rPr>
                <w:rFonts w:ascii="Arial" w:hAnsi="Arial" w:cs="Arial"/>
                <w:sz w:val="24"/>
                <w:szCs w:val="24"/>
              </w:rPr>
              <w:t xml:space="preserve">Rural </w:t>
            </w:r>
            <w:r w:rsidRPr="0057051C">
              <w:rPr>
                <w:rFonts w:ascii="Arial" w:hAnsi="Arial" w:cs="Arial"/>
                <w:sz w:val="24"/>
                <w:szCs w:val="24"/>
              </w:rPr>
              <w:t>outreach</w:t>
            </w:r>
            <w:r w:rsidR="00622EA5" w:rsidRPr="0057051C">
              <w:rPr>
                <w:rFonts w:ascii="Arial" w:hAnsi="Arial" w:cs="Arial"/>
                <w:sz w:val="24"/>
                <w:szCs w:val="24"/>
              </w:rPr>
              <w:t xml:space="preserve"> (90%)</w:t>
            </w:r>
          </w:p>
        </w:tc>
        <w:tc>
          <w:tcPr>
            <w:tcW w:w="1560" w:type="dxa"/>
            <w:hideMark/>
          </w:tcPr>
          <w:p w14:paraId="49F5F333" w14:textId="77777777" w:rsidR="00AF42C2" w:rsidRPr="0057051C" w:rsidRDefault="00AF42C2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</w:tr>
      <w:tr w:rsidR="00AF42C2" w:rsidRPr="0057051C" w14:paraId="332601FB" w14:textId="77777777" w:rsidTr="005504EC">
        <w:tc>
          <w:tcPr>
            <w:tcW w:w="2977" w:type="dxa"/>
            <w:hideMark/>
          </w:tcPr>
          <w:p w14:paraId="700E3575" w14:textId="7436A966" w:rsidR="00AF42C2" w:rsidRPr="0057051C" w:rsidRDefault="00622EA5" w:rsidP="00AF23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sz w:val="24"/>
                <w:szCs w:val="24"/>
              </w:rPr>
              <w:t>C</w:t>
            </w:r>
            <w:r w:rsidRPr="0057051C">
              <w:rPr>
                <w:rStyle w:val="Strong"/>
                <w:sz w:val="24"/>
                <w:szCs w:val="24"/>
              </w:rPr>
              <w:t>ore</w:t>
            </w:r>
            <w:r w:rsidRPr="0057051C">
              <w:rPr>
                <w:rStyle w:val="Strong"/>
                <w:rFonts w:ascii="Arial" w:hAnsi="Arial" w:cs="Arial"/>
                <w:sz w:val="24"/>
                <w:szCs w:val="24"/>
              </w:rPr>
              <w:t xml:space="preserve"> Team</w:t>
            </w:r>
            <w:r w:rsidR="00AF42C2" w:rsidRPr="0057051C">
              <w:rPr>
                <w:rStyle w:val="Strong"/>
                <w:rFonts w:ascii="Arial" w:hAnsi="Arial" w:cs="Arial"/>
                <w:sz w:val="24"/>
                <w:szCs w:val="24"/>
              </w:rPr>
              <w:t xml:space="preserve"> (Salaries)</w:t>
            </w:r>
          </w:p>
        </w:tc>
        <w:tc>
          <w:tcPr>
            <w:tcW w:w="5069" w:type="dxa"/>
            <w:hideMark/>
          </w:tcPr>
          <w:p w14:paraId="6C25AAD5" w14:textId="77777777" w:rsidR="00AF42C2" w:rsidRPr="0057051C" w:rsidRDefault="00AF42C2" w:rsidP="00AF23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 xml:space="preserve">Core team &amp; support staff </w:t>
            </w:r>
          </w:p>
        </w:tc>
        <w:tc>
          <w:tcPr>
            <w:tcW w:w="1560" w:type="dxa"/>
            <w:hideMark/>
          </w:tcPr>
          <w:p w14:paraId="7C17ABC8" w14:textId="77777777" w:rsidR="00AF42C2" w:rsidRPr="0057051C" w:rsidRDefault="00AF42C2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3.00</w:t>
            </w:r>
          </w:p>
        </w:tc>
      </w:tr>
      <w:tr w:rsidR="00AF42C2" w:rsidRPr="0057051C" w14:paraId="335DF5D7" w14:textId="77777777" w:rsidTr="005504EC">
        <w:tc>
          <w:tcPr>
            <w:tcW w:w="2977" w:type="dxa"/>
            <w:hideMark/>
          </w:tcPr>
          <w:p w14:paraId="5426CA6E" w14:textId="77777777" w:rsidR="00AF42C2" w:rsidRPr="0057051C" w:rsidRDefault="00AF42C2" w:rsidP="00AF23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sz w:val="24"/>
                <w:szCs w:val="24"/>
              </w:rPr>
              <w:t>Working Capital &amp; Ops</w:t>
            </w:r>
          </w:p>
        </w:tc>
        <w:tc>
          <w:tcPr>
            <w:tcW w:w="5069" w:type="dxa"/>
            <w:hideMark/>
          </w:tcPr>
          <w:p w14:paraId="6F30CC67" w14:textId="3DE03BC4" w:rsidR="00AF42C2" w:rsidRPr="0057051C" w:rsidRDefault="00AF42C2" w:rsidP="00AF23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 xml:space="preserve">Daily operations, </w:t>
            </w:r>
            <w:r w:rsidR="00622EA5" w:rsidRPr="0057051C">
              <w:rPr>
                <w:rFonts w:ascii="Arial" w:hAnsi="Arial" w:cs="Arial"/>
                <w:sz w:val="24"/>
                <w:szCs w:val="24"/>
              </w:rPr>
              <w:t xml:space="preserve">Centre </w:t>
            </w:r>
            <w:r w:rsidRPr="0057051C">
              <w:rPr>
                <w:rFonts w:ascii="Arial" w:hAnsi="Arial" w:cs="Arial"/>
                <w:sz w:val="24"/>
                <w:szCs w:val="24"/>
              </w:rPr>
              <w:t xml:space="preserve">support, </w:t>
            </w:r>
            <w:r w:rsidR="00622EA5" w:rsidRPr="0057051C">
              <w:rPr>
                <w:rFonts w:ascii="Arial" w:hAnsi="Arial" w:cs="Arial"/>
                <w:sz w:val="24"/>
                <w:szCs w:val="24"/>
              </w:rPr>
              <w:t>Contingencies</w:t>
            </w:r>
          </w:p>
        </w:tc>
        <w:tc>
          <w:tcPr>
            <w:tcW w:w="1560" w:type="dxa"/>
            <w:hideMark/>
          </w:tcPr>
          <w:p w14:paraId="3E1E8195" w14:textId="77777777" w:rsidR="00AF42C2" w:rsidRPr="0057051C" w:rsidRDefault="00AF42C2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</w:tr>
      <w:tr w:rsidR="00AF42C2" w:rsidRPr="0057051C" w14:paraId="3457CD1C" w14:textId="77777777" w:rsidTr="005504EC">
        <w:tc>
          <w:tcPr>
            <w:tcW w:w="2977" w:type="dxa"/>
            <w:hideMark/>
          </w:tcPr>
          <w:p w14:paraId="36AD023D" w14:textId="77777777" w:rsidR="00AF42C2" w:rsidRPr="0057051C" w:rsidRDefault="00AF42C2" w:rsidP="00AF23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5069" w:type="dxa"/>
            <w:hideMark/>
          </w:tcPr>
          <w:p w14:paraId="263B9C6D" w14:textId="77777777" w:rsidR="00AF42C2" w:rsidRPr="0057051C" w:rsidRDefault="00AF42C2" w:rsidP="00AF23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—</w:t>
            </w:r>
          </w:p>
        </w:tc>
        <w:tc>
          <w:tcPr>
            <w:tcW w:w="1560" w:type="dxa"/>
            <w:hideMark/>
          </w:tcPr>
          <w:p w14:paraId="57ECD943" w14:textId="26A60136" w:rsidR="00AF42C2" w:rsidRPr="0057051C" w:rsidRDefault="00AF42C2" w:rsidP="00AF23A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color w:val="FF0000"/>
                <w:sz w:val="24"/>
                <w:szCs w:val="24"/>
              </w:rPr>
              <w:t>5.</w:t>
            </w:r>
            <w:r w:rsidR="00622EA5" w:rsidRPr="0057051C">
              <w:rPr>
                <w:rStyle w:val="Strong"/>
                <w:rFonts w:ascii="Arial" w:hAnsi="Arial" w:cs="Arial"/>
                <w:color w:val="FF0000"/>
                <w:sz w:val="24"/>
                <w:szCs w:val="24"/>
              </w:rPr>
              <w:t>5</w:t>
            </w:r>
            <w:r w:rsidRPr="0057051C">
              <w:rPr>
                <w:rStyle w:val="Strong"/>
                <w:rFonts w:ascii="Arial" w:hAnsi="Arial" w:cs="Arial"/>
                <w:color w:val="FF0000"/>
                <w:sz w:val="24"/>
                <w:szCs w:val="24"/>
              </w:rPr>
              <w:t>0</w:t>
            </w:r>
            <w:r w:rsidR="002F47CC" w:rsidRPr="0057051C">
              <w:rPr>
                <w:rStyle w:val="Strong"/>
                <w:rFonts w:ascii="Arial" w:hAnsi="Arial" w:cs="Arial"/>
                <w:color w:val="FF0000"/>
                <w:sz w:val="24"/>
                <w:szCs w:val="24"/>
              </w:rPr>
              <w:t xml:space="preserve"> Cr</w:t>
            </w:r>
          </w:p>
        </w:tc>
      </w:tr>
    </w:tbl>
    <w:p w14:paraId="276488FC" w14:textId="77777777" w:rsidR="00AF42C2" w:rsidRPr="0057051C" w:rsidRDefault="00AF42C2" w:rsidP="00ED0CC7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</w:rPr>
      </w:pPr>
    </w:p>
    <w:p w14:paraId="56E7EEE8" w14:textId="71A9F405" w:rsidR="00D8338A" w:rsidRPr="0057051C" w:rsidRDefault="00D8338A" w:rsidP="00D60764">
      <w:pPr>
        <w:pStyle w:val="NormalWeb"/>
        <w:numPr>
          <w:ilvl w:val="0"/>
          <w:numId w:val="58"/>
        </w:numPr>
        <w:spacing w:before="0" w:beforeAutospacing="0" w:after="0" w:afterAutospacing="0"/>
        <w:jc w:val="both"/>
        <w:rPr>
          <w:rFonts w:ascii="Arial" w:hAnsi="Arial" w:cs="Arial"/>
          <w:color w:val="FF0000"/>
          <w:highlight w:val="yellow"/>
        </w:rPr>
      </w:pPr>
      <w:r w:rsidRPr="0057051C">
        <w:rPr>
          <w:rStyle w:val="Strong"/>
          <w:rFonts w:ascii="Arial" w:hAnsi="Arial" w:cs="Arial"/>
          <w:color w:val="000000" w:themeColor="text1"/>
          <w:highlight w:val="yellow"/>
        </w:rPr>
        <w:t xml:space="preserve">Initial </w:t>
      </w:r>
      <w:r w:rsidR="00870FD8" w:rsidRPr="0057051C">
        <w:rPr>
          <w:rStyle w:val="Strong"/>
          <w:rFonts w:ascii="Arial" w:hAnsi="Arial" w:cs="Arial"/>
          <w:color w:val="000000" w:themeColor="text1"/>
          <w:highlight w:val="yellow"/>
        </w:rPr>
        <w:t xml:space="preserve">Startup </w:t>
      </w:r>
      <w:r w:rsidRPr="0057051C">
        <w:rPr>
          <w:rStyle w:val="Strong"/>
          <w:rFonts w:ascii="Arial" w:hAnsi="Arial" w:cs="Arial"/>
          <w:color w:val="000000" w:themeColor="text1"/>
          <w:highlight w:val="yellow"/>
        </w:rPr>
        <w:t>Investment Requirement:</w:t>
      </w:r>
      <w:r w:rsidR="00870FD8" w:rsidRPr="0057051C">
        <w:rPr>
          <w:rStyle w:val="Strong"/>
          <w:rFonts w:ascii="Arial" w:hAnsi="Arial" w:cs="Arial"/>
          <w:color w:val="FF0000"/>
          <w:highlight w:val="yellow"/>
        </w:rPr>
        <w:t xml:space="preserve"> ₹5.</w:t>
      </w:r>
      <w:r w:rsidR="00622EA5" w:rsidRPr="0057051C">
        <w:rPr>
          <w:rStyle w:val="Strong"/>
          <w:rFonts w:ascii="Arial" w:hAnsi="Arial" w:cs="Arial"/>
          <w:color w:val="FF0000"/>
          <w:highlight w:val="yellow"/>
        </w:rPr>
        <w:t>50</w:t>
      </w:r>
      <w:r w:rsidR="00870FD8" w:rsidRPr="0057051C">
        <w:rPr>
          <w:rStyle w:val="Strong"/>
          <w:rFonts w:ascii="Arial" w:hAnsi="Arial" w:cs="Arial"/>
          <w:color w:val="FF0000"/>
          <w:highlight w:val="yellow"/>
        </w:rPr>
        <w:t xml:space="preserve"> Cr </w:t>
      </w:r>
      <w:r w:rsidR="00870FD8" w:rsidRPr="0057051C">
        <w:rPr>
          <w:rStyle w:val="Strong"/>
          <w:rFonts w:ascii="Arial" w:hAnsi="Arial" w:cs="Arial"/>
          <w:b w:val="0"/>
          <w:color w:val="FF0000"/>
          <w:highlight w:val="yellow"/>
        </w:rPr>
        <w:t xml:space="preserve">in </w:t>
      </w:r>
      <w:r w:rsidR="00870FD8" w:rsidRPr="0057051C">
        <w:rPr>
          <w:rStyle w:val="Strong"/>
          <w:rFonts w:ascii="Arial" w:hAnsi="Arial" w:cs="Arial"/>
          <w:color w:val="FF0000"/>
          <w:highlight w:val="yellow"/>
        </w:rPr>
        <w:t>Year 1</w:t>
      </w:r>
    </w:p>
    <w:p w14:paraId="1753C768" w14:textId="77777777" w:rsidR="002F47CC" w:rsidRPr="0057051C" w:rsidRDefault="002F47CC" w:rsidP="00E24825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0415B1B5" w14:textId="2EB894C6" w:rsidR="00D8338A" w:rsidRPr="0057051C" w:rsidRDefault="00D8338A" w:rsidP="00D60764">
      <w:pPr>
        <w:pStyle w:val="Heading3"/>
        <w:numPr>
          <w:ilvl w:val="0"/>
          <w:numId w:val="58"/>
        </w:numPr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color w:val="C00000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color w:val="C00000"/>
          <w:sz w:val="24"/>
          <w:szCs w:val="24"/>
        </w:rPr>
        <w:t>Revenue Projections (</w:t>
      </w:r>
      <w:r w:rsidR="00477037" w:rsidRPr="0057051C">
        <w:rPr>
          <w:rStyle w:val="Strong"/>
          <w:rFonts w:ascii="Arial" w:hAnsi="Arial" w:cs="Arial"/>
          <w:b/>
          <w:bCs/>
          <w:color w:val="C00000"/>
          <w:sz w:val="24"/>
          <w:szCs w:val="24"/>
        </w:rPr>
        <w:t xml:space="preserve">Year 1 </w:t>
      </w:r>
      <w:r w:rsidRPr="0057051C">
        <w:rPr>
          <w:rStyle w:val="Strong"/>
          <w:rFonts w:ascii="Arial" w:hAnsi="Arial" w:cs="Arial"/>
          <w:b/>
          <w:bCs/>
          <w:color w:val="C00000"/>
          <w:sz w:val="24"/>
          <w:szCs w:val="24"/>
        </w:rPr>
        <w:t>Indicative)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002"/>
        <w:gridCol w:w="1222"/>
        <w:gridCol w:w="1310"/>
        <w:gridCol w:w="1457"/>
        <w:gridCol w:w="1603"/>
        <w:gridCol w:w="1321"/>
        <w:gridCol w:w="1691"/>
      </w:tblGrid>
      <w:tr w:rsidR="00E24825" w:rsidRPr="0057051C" w14:paraId="1E44AE05" w14:textId="77777777" w:rsidTr="005504EC">
        <w:tc>
          <w:tcPr>
            <w:tcW w:w="1018" w:type="dxa"/>
            <w:tcBorders>
              <w:bottom w:val="single" w:sz="18" w:space="0" w:color="auto"/>
            </w:tcBorders>
            <w:hideMark/>
          </w:tcPr>
          <w:p w14:paraId="4F4F26D3" w14:textId="77777777" w:rsidR="00E24825" w:rsidRPr="0057051C" w:rsidRDefault="00E24825" w:rsidP="00E2482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sz w:val="24"/>
                <w:szCs w:val="24"/>
              </w:rPr>
              <w:t>Month</w:t>
            </w:r>
          </w:p>
        </w:tc>
        <w:tc>
          <w:tcPr>
            <w:tcW w:w="1234" w:type="dxa"/>
            <w:tcBorders>
              <w:bottom w:val="single" w:sz="18" w:space="0" w:color="auto"/>
            </w:tcBorders>
            <w:hideMark/>
          </w:tcPr>
          <w:p w14:paraId="2A913DBA" w14:textId="77777777" w:rsidR="00E24825" w:rsidRPr="0057051C" w:rsidRDefault="00E24825" w:rsidP="00E2482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>Outlets</w:t>
            </w:r>
          </w:p>
          <w:p w14:paraId="20F9D094" w14:textId="77777777" w:rsidR="00E24825" w:rsidRPr="0057051C" w:rsidRDefault="00E24825" w:rsidP="00E2482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>Covered</w:t>
            </w:r>
          </w:p>
        </w:tc>
        <w:tc>
          <w:tcPr>
            <w:tcW w:w="1284" w:type="dxa"/>
            <w:tcBorders>
              <w:bottom w:val="single" w:sz="18" w:space="0" w:color="auto"/>
            </w:tcBorders>
          </w:tcPr>
          <w:p w14:paraId="2AC38699" w14:textId="77777777" w:rsidR="00E24825" w:rsidRPr="0057051C" w:rsidRDefault="00E24825" w:rsidP="00E2482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>Coverage</w:t>
            </w:r>
          </w:p>
          <w:p w14:paraId="2A0F6457" w14:textId="77777777" w:rsidR="00E24825" w:rsidRPr="0057051C" w:rsidRDefault="00E24825" w:rsidP="00E2482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>States</w:t>
            </w:r>
          </w:p>
        </w:tc>
        <w:tc>
          <w:tcPr>
            <w:tcW w:w="1428" w:type="dxa"/>
            <w:tcBorders>
              <w:bottom w:val="single" w:sz="18" w:space="0" w:color="auto"/>
            </w:tcBorders>
          </w:tcPr>
          <w:p w14:paraId="2B891F65" w14:textId="77777777" w:rsidR="00E24825" w:rsidRPr="0057051C" w:rsidRDefault="00E24825" w:rsidP="00E2482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>Generative</w:t>
            </w:r>
          </w:p>
          <w:p w14:paraId="46862B99" w14:textId="77777777" w:rsidR="00E24825" w:rsidRPr="0057051C" w:rsidRDefault="00E24825" w:rsidP="00E2482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>Outlets</w:t>
            </w:r>
          </w:p>
        </w:tc>
        <w:tc>
          <w:tcPr>
            <w:tcW w:w="1488" w:type="dxa"/>
            <w:tcBorders>
              <w:bottom w:val="single" w:sz="18" w:space="0" w:color="auto"/>
            </w:tcBorders>
            <w:hideMark/>
          </w:tcPr>
          <w:p w14:paraId="2443787B" w14:textId="77777777" w:rsidR="00E24825" w:rsidRPr="0057051C" w:rsidRDefault="00E24825" w:rsidP="00E2482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Avg. Enrollments </w:t>
            </w:r>
          </w:p>
          <w:p w14:paraId="4B71CFBD" w14:textId="77777777" w:rsidR="00E24825" w:rsidRPr="0057051C" w:rsidRDefault="00E24825" w:rsidP="00E2482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>per Outlet</w:t>
            </w:r>
          </w:p>
        </w:tc>
        <w:tc>
          <w:tcPr>
            <w:tcW w:w="1341" w:type="dxa"/>
            <w:tcBorders>
              <w:bottom w:val="single" w:sz="18" w:space="0" w:color="auto"/>
            </w:tcBorders>
            <w:hideMark/>
          </w:tcPr>
          <w:p w14:paraId="683B6352" w14:textId="77777777" w:rsidR="00E24825" w:rsidRPr="0057051C" w:rsidRDefault="00E24825" w:rsidP="00E2482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Students </w:t>
            </w:r>
          </w:p>
          <w:p w14:paraId="495E1C93" w14:textId="77777777" w:rsidR="00E24825" w:rsidRPr="0057051C" w:rsidRDefault="00E24825" w:rsidP="00E2482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>Enrolled</w:t>
            </w:r>
          </w:p>
        </w:tc>
        <w:tc>
          <w:tcPr>
            <w:tcW w:w="1813" w:type="dxa"/>
            <w:tcBorders>
              <w:bottom w:val="single" w:sz="18" w:space="0" w:color="auto"/>
            </w:tcBorders>
            <w:hideMark/>
          </w:tcPr>
          <w:p w14:paraId="3A7B20CC" w14:textId="77777777" w:rsidR="00E24825" w:rsidRPr="0057051C" w:rsidRDefault="00E24825" w:rsidP="00E2482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Avg. Revenue  </w:t>
            </w:r>
          </w:p>
          <w:p w14:paraId="4478054C" w14:textId="77777777" w:rsidR="00622EA5" w:rsidRPr="0057051C" w:rsidRDefault="00E24825" w:rsidP="00E2482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@ ₹200 in </w:t>
            </w:r>
          </w:p>
          <w:p w14:paraId="20A61372" w14:textId="5AE5FF17" w:rsidR="00E24825" w:rsidRPr="0057051C" w:rsidRDefault="00E24825" w:rsidP="00E2482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sz w:val="24"/>
                <w:szCs w:val="24"/>
              </w:rPr>
              <w:t>Cr</w:t>
            </w:r>
          </w:p>
        </w:tc>
      </w:tr>
      <w:tr w:rsidR="00E24825" w:rsidRPr="0057051C" w14:paraId="536FF259" w14:textId="77777777" w:rsidTr="005504EC">
        <w:tc>
          <w:tcPr>
            <w:tcW w:w="1018" w:type="dxa"/>
            <w:tcBorders>
              <w:top w:val="single" w:sz="18" w:space="0" w:color="auto"/>
            </w:tcBorders>
            <w:shd w:val="clear" w:color="auto" w:fill="FFFF00"/>
            <w:hideMark/>
          </w:tcPr>
          <w:p w14:paraId="4BD4B2BC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4" w:type="dxa"/>
            <w:tcBorders>
              <w:top w:val="single" w:sz="18" w:space="0" w:color="auto"/>
            </w:tcBorders>
            <w:shd w:val="clear" w:color="auto" w:fill="FFFF00"/>
            <w:hideMark/>
          </w:tcPr>
          <w:p w14:paraId="39D9A3A0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1,000</w:t>
            </w:r>
          </w:p>
        </w:tc>
        <w:tc>
          <w:tcPr>
            <w:tcW w:w="1284" w:type="dxa"/>
            <w:tcBorders>
              <w:top w:val="single" w:sz="18" w:space="0" w:color="auto"/>
            </w:tcBorders>
            <w:shd w:val="clear" w:color="auto" w:fill="FFFF00"/>
          </w:tcPr>
          <w:p w14:paraId="6D66F5FB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 State</w:t>
            </w:r>
          </w:p>
        </w:tc>
        <w:tc>
          <w:tcPr>
            <w:tcW w:w="1428" w:type="dxa"/>
            <w:tcBorders>
              <w:top w:val="single" w:sz="18" w:space="0" w:color="auto"/>
            </w:tcBorders>
            <w:shd w:val="clear" w:color="auto" w:fill="FFFF00"/>
          </w:tcPr>
          <w:p w14:paraId="21F79B9E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500</w:t>
            </w:r>
          </w:p>
        </w:tc>
        <w:tc>
          <w:tcPr>
            <w:tcW w:w="1488" w:type="dxa"/>
            <w:tcBorders>
              <w:top w:val="single" w:sz="18" w:space="0" w:color="auto"/>
            </w:tcBorders>
            <w:shd w:val="clear" w:color="auto" w:fill="FFFF00"/>
            <w:hideMark/>
          </w:tcPr>
          <w:p w14:paraId="3319B293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1341" w:type="dxa"/>
            <w:tcBorders>
              <w:top w:val="single" w:sz="18" w:space="0" w:color="auto"/>
            </w:tcBorders>
            <w:shd w:val="clear" w:color="auto" w:fill="FFFF00"/>
            <w:hideMark/>
          </w:tcPr>
          <w:p w14:paraId="7BE47163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5,000</w:t>
            </w:r>
          </w:p>
        </w:tc>
        <w:tc>
          <w:tcPr>
            <w:tcW w:w="1813" w:type="dxa"/>
            <w:tcBorders>
              <w:top w:val="single" w:sz="18" w:space="0" w:color="auto"/>
            </w:tcBorders>
            <w:shd w:val="clear" w:color="auto" w:fill="FFFF00"/>
            <w:hideMark/>
          </w:tcPr>
          <w:p w14:paraId="05DEE7D1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color w:val="FF0000"/>
                <w:sz w:val="24"/>
                <w:szCs w:val="24"/>
              </w:rPr>
              <w:t>₹</w:t>
            </w:r>
            <w:r w:rsidRPr="0057051C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0.1</w:t>
            </w:r>
          </w:p>
        </w:tc>
      </w:tr>
      <w:tr w:rsidR="00E24825" w:rsidRPr="0057051C" w14:paraId="608633F2" w14:textId="77777777" w:rsidTr="005504EC">
        <w:tc>
          <w:tcPr>
            <w:tcW w:w="1018" w:type="dxa"/>
            <w:hideMark/>
          </w:tcPr>
          <w:p w14:paraId="08B12DBB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34" w:type="dxa"/>
            <w:hideMark/>
          </w:tcPr>
          <w:p w14:paraId="103419E8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5,000</w:t>
            </w:r>
          </w:p>
        </w:tc>
        <w:tc>
          <w:tcPr>
            <w:tcW w:w="1284" w:type="dxa"/>
          </w:tcPr>
          <w:p w14:paraId="39D28AE2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2 States</w:t>
            </w:r>
          </w:p>
        </w:tc>
        <w:tc>
          <w:tcPr>
            <w:tcW w:w="1428" w:type="dxa"/>
          </w:tcPr>
          <w:p w14:paraId="5D26E361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1,000</w:t>
            </w:r>
          </w:p>
        </w:tc>
        <w:tc>
          <w:tcPr>
            <w:tcW w:w="1488" w:type="dxa"/>
            <w:hideMark/>
          </w:tcPr>
          <w:p w14:paraId="37EDF3EE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41" w:type="dxa"/>
            <w:hideMark/>
          </w:tcPr>
          <w:p w14:paraId="3EB3B652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10,000</w:t>
            </w:r>
          </w:p>
        </w:tc>
        <w:tc>
          <w:tcPr>
            <w:tcW w:w="1813" w:type="dxa"/>
            <w:hideMark/>
          </w:tcPr>
          <w:p w14:paraId="0F663EDC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₹ 0.2</w:t>
            </w:r>
          </w:p>
        </w:tc>
      </w:tr>
      <w:tr w:rsidR="00E24825" w:rsidRPr="0057051C" w14:paraId="2236BAFB" w14:textId="77777777" w:rsidTr="005504EC">
        <w:tc>
          <w:tcPr>
            <w:tcW w:w="1018" w:type="dxa"/>
            <w:hideMark/>
          </w:tcPr>
          <w:p w14:paraId="1783A355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34" w:type="dxa"/>
            <w:hideMark/>
          </w:tcPr>
          <w:p w14:paraId="301DB43E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10,000</w:t>
            </w:r>
          </w:p>
        </w:tc>
        <w:tc>
          <w:tcPr>
            <w:tcW w:w="1284" w:type="dxa"/>
          </w:tcPr>
          <w:p w14:paraId="7E98897C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4 States</w:t>
            </w:r>
          </w:p>
        </w:tc>
        <w:tc>
          <w:tcPr>
            <w:tcW w:w="1428" w:type="dxa"/>
          </w:tcPr>
          <w:p w14:paraId="3CDF4785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2,000</w:t>
            </w:r>
          </w:p>
        </w:tc>
        <w:tc>
          <w:tcPr>
            <w:tcW w:w="1488" w:type="dxa"/>
            <w:hideMark/>
          </w:tcPr>
          <w:p w14:paraId="5CC77B54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41" w:type="dxa"/>
            <w:hideMark/>
          </w:tcPr>
          <w:p w14:paraId="6BD32054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20,000</w:t>
            </w:r>
          </w:p>
        </w:tc>
        <w:tc>
          <w:tcPr>
            <w:tcW w:w="1813" w:type="dxa"/>
            <w:hideMark/>
          </w:tcPr>
          <w:p w14:paraId="1D8C160D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₹ 0.4</w:t>
            </w:r>
          </w:p>
        </w:tc>
      </w:tr>
      <w:tr w:rsidR="00E24825" w:rsidRPr="0057051C" w14:paraId="3DFEF30A" w14:textId="77777777" w:rsidTr="005504EC">
        <w:tc>
          <w:tcPr>
            <w:tcW w:w="1018" w:type="dxa"/>
            <w:hideMark/>
          </w:tcPr>
          <w:p w14:paraId="28AFE2E3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34" w:type="dxa"/>
            <w:hideMark/>
          </w:tcPr>
          <w:p w14:paraId="7E9FDEAD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20,000</w:t>
            </w:r>
          </w:p>
        </w:tc>
        <w:tc>
          <w:tcPr>
            <w:tcW w:w="1284" w:type="dxa"/>
          </w:tcPr>
          <w:p w14:paraId="562E863C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6 States</w:t>
            </w:r>
          </w:p>
        </w:tc>
        <w:tc>
          <w:tcPr>
            <w:tcW w:w="1428" w:type="dxa"/>
          </w:tcPr>
          <w:p w14:paraId="51E0A182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5,000</w:t>
            </w:r>
          </w:p>
        </w:tc>
        <w:tc>
          <w:tcPr>
            <w:tcW w:w="1488" w:type="dxa"/>
            <w:hideMark/>
          </w:tcPr>
          <w:p w14:paraId="31A0DFC7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41" w:type="dxa"/>
            <w:hideMark/>
          </w:tcPr>
          <w:p w14:paraId="03B5B02F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25,000</w:t>
            </w:r>
          </w:p>
        </w:tc>
        <w:tc>
          <w:tcPr>
            <w:tcW w:w="1813" w:type="dxa"/>
            <w:hideMark/>
          </w:tcPr>
          <w:p w14:paraId="6C34BB36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₹</w:t>
            </w:r>
            <w:r w:rsidR="002F47CC" w:rsidRPr="0057051C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Pr="0057051C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0.5</w:t>
            </w:r>
          </w:p>
        </w:tc>
      </w:tr>
      <w:tr w:rsidR="00E24825" w:rsidRPr="0057051C" w14:paraId="1086E07F" w14:textId="77777777" w:rsidTr="005504EC">
        <w:tc>
          <w:tcPr>
            <w:tcW w:w="1018" w:type="dxa"/>
            <w:hideMark/>
          </w:tcPr>
          <w:p w14:paraId="78BE9A2D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34" w:type="dxa"/>
            <w:hideMark/>
          </w:tcPr>
          <w:p w14:paraId="432D9E7E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50,000</w:t>
            </w:r>
          </w:p>
        </w:tc>
        <w:tc>
          <w:tcPr>
            <w:tcW w:w="1284" w:type="dxa"/>
          </w:tcPr>
          <w:p w14:paraId="48262236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8 States</w:t>
            </w:r>
          </w:p>
        </w:tc>
        <w:tc>
          <w:tcPr>
            <w:tcW w:w="1428" w:type="dxa"/>
          </w:tcPr>
          <w:p w14:paraId="79FB54AB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10,000</w:t>
            </w:r>
          </w:p>
        </w:tc>
        <w:tc>
          <w:tcPr>
            <w:tcW w:w="1488" w:type="dxa"/>
            <w:hideMark/>
          </w:tcPr>
          <w:p w14:paraId="39EC2945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41" w:type="dxa"/>
            <w:hideMark/>
          </w:tcPr>
          <w:p w14:paraId="33F80D5D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50,000</w:t>
            </w:r>
          </w:p>
        </w:tc>
        <w:tc>
          <w:tcPr>
            <w:tcW w:w="1813" w:type="dxa"/>
            <w:hideMark/>
          </w:tcPr>
          <w:p w14:paraId="4E2585B2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₹</w:t>
            </w:r>
            <w:r w:rsidR="002F47CC" w:rsidRPr="0057051C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Pr="0057051C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E24825" w:rsidRPr="0057051C" w14:paraId="0F11DC4C" w14:textId="77777777" w:rsidTr="005504EC">
        <w:tc>
          <w:tcPr>
            <w:tcW w:w="1018" w:type="dxa"/>
            <w:hideMark/>
          </w:tcPr>
          <w:p w14:paraId="215F3205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34" w:type="dxa"/>
            <w:hideMark/>
          </w:tcPr>
          <w:p w14:paraId="5C0EA10A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1,00,000</w:t>
            </w:r>
          </w:p>
        </w:tc>
        <w:tc>
          <w:tcPr>
            <w:tcW w:w="1284" w:type="dxa"/>
          </w:tcPr>
          <w:p w14:paraId="3844D174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12 States</w:t>
            </w:r>
          </w:p>
        </w:tc>
        <w:tc>
          <w:tcPr>
            <w:tcW w:w="1428" w:type="dxa"/>
          </w:tcPr>
          <w:p w14:paraId="43241A4B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20,000</w:t>
            </w:r>
          </w:p>
        </w:tc>
        <w:tc>
          <w:tcPr>
            <w:tcW w:w="1488" w:type="dxa"/>
            <w:hideMark/>
          </w:tcPr>
          <w:p w14:paraId="5B119034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41" w:type="dxa"/>
            <w:hideMark/>
          </w:tcPr>
          <w:p w14:paraId="4BD5F661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1,00,000</w:t>
            </w:r>
          </w:p>
        </w:tc>
        <w:tc>
          <w:tcPr>
            <w:tcW w:w="1813" w:type="dxa"/>
            <w:hideMark/>
          </w:tcPr>
          <w:p w14:paraId="6A59B8C2" w14:textId="77777777" w:rsidR="00E24825" w:rsidRPr="0057051C" w:rsidRDefault="00E24825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₹</w:t>
            </w:r>
            <w:r w:rsidR="002F47CC" w:rsidRPr="0057051C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Pr="0057051C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870FD8" w:rsidRPr="0057051C" w14:paraId="6923D2AB" w14:textId="77777777" w:rsidTr="005504EC">
        <w:tc>
          <w:tcPr>
            <w:tcW w:w="1018" w:type="dxa"/>
            <w:hideMark/>
          </w:tcPr>
          <w:p w14:paraId="3B3CFFB7" w14:textId="77777777" w:rsidR="00870FD8" w:rsidRPr="0057051C" w:rsidRDefault="00870FD8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234" w:type="dxa"/>
            <w:hideMark/>
          </w:tcPr>
          <w:p w14:paraId="2E2ADA7C" w14:textId="77777777" w:rsidR="00870FD8" w:rsidRPr="0057051C" w:rsidRDefault="00870FD8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1,00,000</w:t>
            </w:r>
          </w:p>
        </w:tc>
        <w:tc>
          <w:tcPr>
            <w:tcW w:w="1284" w:type="dxa"/>
          </w:tcPr>
          <w:p w14:paraId="3D0C9A11" w14:textId="77777777" w:rsidR="00870FD8" w:rsidRPr="0057051C" w:rsidRDefault="00870FD8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12 States</w:t>
            </w:r>
          </w:p>
        </w:tc>
        <w:tc>
          <w:tcPr>
            <w:tcW w:w="1428" w:type="dxa"/>
          </w:tcPr>
          <w:p w14:paraId="277F61E8" w14:textId="77777777" w:rsidR="00870FD8" w:rsidRPr="0057051C" w:rsidRDefault="00870FD8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1,00,000</w:t>
            </w:r>
          </w:p>
        </w:tc>
        <w:tc>
          <w:tcPr>
            <w:tcW w:w="1488" w:type="dxa"/>
            <w:hideMark/>
          </w:tcPr>
          <w:p w14:paraId="5CDBD20D" w14:textId="77777777" w:rsidR="00870FD8" w:rsidRPr="0057051C" w:rsidRDefault="00870FD8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41" w:type="dxa"/>
            <w:hideMark/>
          </w:tcPr>
          <w:p w14:paraId="78163594" w14:textId="77777777" w:rsidR="00870FD8" w:rsidRPr="0057051C" w:rsidRDefault="00870FD8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5,00,000</w:t>
            </w:r>
          </w:p>
        </w:tc>
        <w:tc>
          <w:tcPr>
            <w:tcW w:w="1813" w:type="dxa"/>
            <w:hideMark/>
          </w:tcPr>
          <w:p w14:paraId="07126E72" w14:textId="77777777" w:rsidR="00870FD8" w:rsidRPr="0057051C" w:rsidRDefault="00870FD8" w:rsidP="00AF23A5">
            <w:pPr>
              <w:spacing w:line="360" w:lineRule="auto"/>
              <w:jc w:val="center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₹</w:t>
            </w:r>
            <w:r w:rsidR="002F47CC" w:rsidRPr="0057051C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Pr="0057051C">
              <w:rPr>
                <w:rFonts w:ascii="Arial" w:hAnsi="Arial" w:cs="Arial"/>
                <w:sz w:val="24"/>
                <w:szCs w:val="24"/>
              </w:rPr>
              <w:t>10.0</w:t>
            </w:r>
          </w:p>
        </w:tc>
      </w:tr>
      <w:tr w:rsidR="00870FD8" w:rsidRPr="0057051C" w14:paraId="4FA72C71" w14:textId="77777777" w:rsidTr="005504EC">
        <w:tc>
          <w:tcPr>
            <w:tcW w:w="1018" w:type="dxa"/>
            <w:hideMark/>
          </w:tcPr>
          <w:p w14:paraId="1E55E05C" w14:textId="77777777" w:rsidR="00870FD8" w:rsidRPr="0057051C" w:rsidRDefault="00870FD8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Style w:val="Strong"/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234" w:type="dxa"/>
            <w:hideMark/>
          </w:tcPr>
          <w:p w14:paraId="5F8CF506" w14:textId="77777777" w:rsidR="00870FD8" w:rsidRPr="0057051C" w:rsidRDefault="00870FD8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—</w:t>
            </w:r>
          </w:p>
        </w:tc>
        <w:tc>
          <w:tcPr>
            <w:tcW w:w="1284" w:type="dxa"/>
          </w:tcPr>
          <w:p w14:paraId="3DA0CB96" w14:textId="77777777" w:rsidR="00870FD8" w:rsidRPr="0057051C" w:rsidRDefault="00870FD8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</w:tcPr>
          <w:p w14:paraId="5CAEFC40" w14:textId="77777777" w:rsidR="00870FD8" w:rsidRPr="0057051C" w:rsidRDefault="00870FD8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—</w:t>
            </w:r>
          </w:p>
        </w:tc>
        <w:tc>
          <w:tcPr>
            <w:tcW w:w="1488" w:type="dxa"/>
            <w:hideMark/>
          </w:tcPr>
          <w:p w14:paraId="40101D62" w14:textId="77777777" w:rsidR="00870FD8" w:rsidRPr="0057051C" w:rsidRDefault="00870FD8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51C">
              <w:rPr>
                <w:rFonts w:ascii="Arial" w:hAnsi="Arial" w:cs="Arial"/>
                <w:sz w:val="24"/>
                <w:szCs w:val="24"/>
              </w:rPr>
              <w:t>—</w:t>
            </w:r>
          </w:p>
        </w:tc>
        <w:tc>
          <w:tcPr>
            <w:tcW w:w="1341" w:type="dxa"/>
            <w:hideMark/>
          </w:tcPr>
          <w:p w14:paraId="4544154A" w14:textId="77777777" w:rsidR="00870FD8" w:rsidRPr="0057051C" w:rsidRDefault="00870FD8" w:rsidP="00AF23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hideMark/>
          </w:tcPr>
          <w:p w14:paraId="5FF185CE" w14:textId="77777777" w:rsidR="00870FD8" w:rsidRPr="0057051C" w:rsidRDefault="00870FD8" w:rsidP="00AF23A5">
            <w:pPr>
              <w:spacing w:line="360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57051C">
              <w:rPr>
                <w:rFonts w:ascii="Arial" w:hAnsi="Arial" w:cs="Arial"/>
                <w:b/>
                <w:color w:val="FF0000"/>
                <w:sz w:val="24"/>
                <w:szCs w:val="24"/>
              </w:rPr>
              <w:t>₹10.0 Cr</w:t>
            </w:r>
          </w:p>
        </w:tc>
      </w:tr>
    </w:tbl>
    <w:p w14:paraId="5B60C783" w14:textId="77777777" w:rsidR="00ED0CC7" w:rsidRPr="0057051C" w:rsidRDefault="00ED0CC7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3270BE49" w14:textId="594DA901" w:rsidR="0055761D" w:rsidRPr="0057051C" w:rsidRDefault="00477037" w:rsidP="002A2510">
      <w:pPr>
        <w:pStyle w:val="Heading2"/>
        <w:numPr>
          <w:ilvl w:val="0"/>
          <w:numId w:val="78"/>
        </w:numPr>
        <w:rPr>
          <w:rStyle w:val="Strong"/>
          <w:rFonts w:ascii="Arial" w:hAnsi="Arial" w:cs="Arial"/>
          <w:b/>
          <w:bCs/>
          <w:color w:val="C00000"/>
          <w:sz w:val="24"/>
          <w:szCs w:val="24"/>
        </w:rPr>
      </w:pPr>
      <w:r w:rsidRPr="0057051C">
        <w:rPr>
          <w:rFonts w:ascii="Arial" w:hAnsi="Arial" w:cs="Arial"/>
          <w:color w:val="C00000"/>
          <w:sz w:val="24"/>
          <w:szCs w:val="24"/>
        </w:rPr>
        <w:t xml:space="preserve">Projected </w:t>
      </w:r>
      <w:r w:rsidR="0055761D" w:rsidRPr="0057051C">
        <w:rPr>
          <w:rFonts w:ascii="Arial" w:hAnsi="Arial" w:cs="Arial"/>
          <w:color w:val="C00000"/>
          <w:sz w:val="24"/>
          <w:szCs w:val="24"/>
        </w:rPr>
        <w:t xml:space="preserve">Learner &amp; Revenue Growth 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737"/>
        <w:gridCol w:w="1781"/>
        <w:gridCol w:w="2499"/>
        <w:gridCol w:w="1612"/>
        <w:gridCol w:w="1843"/>
        <w:gridCol w:w="1134"/>
      </w:tblGrid>
      <w:tr w:rsidR="002A2510" w:rsidRPr="0057051C" w14:paraId="101876F5" w14:textId="77777777" w:rsidTr="005504EC">
        <w:tc>
          <w:tcPr>
            <w:tcW w:w="0" w:type="auto"/>
            <w:hideMark/>
          </w:tcPr>
          <w:p w14:paraId="4B1C2D21" w14:textId="77777777" w:rsidR="002A2510" w:rsidRPr="0057051C" w:rsidRDefault="002A2510" w:rsidP="00622EA5">
            <w:pPr>
              <w:pStyle w:val="Heading3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>Year</w:t>
            </w:r>
          </w:p>
        </w:tc>
        <w:tc>
          <w:tcPr>
            <w:tcW w:w="0" w:type="auto"/>
            <w:hideMark/>
          </w:tcPr>
          <w:p w14:paraId="12FC2282" w14:textId="77777777" w:rsidR="002A2510" w:rsidRPr="0057051C" w:rsidRDefault="002A2510" w:rsidP="00622EA5">
            <w:pPr>
              <w:pStyle w:val="Heading3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>States Covered</w:t>
            </w:r>
          </w:p>
        </w:tc>
        <w:tc>
          <w:tcPr>
            <w:tcW w:w="0" w:type="auto"/>
            <w:hideMark/>
          </w:tcPr>
          <w:p w14:paraId="6DC48EB2" w14:textId="77777777" w:rsidR="002A2510" w:rsidRPr="0057051C" w:rsidRDefault="002A2510" w:rsidP="00622EA5">
            <w:pPr>
              <w:pStyle w:val="Heading3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>Learners (Cumulative)</w:t>
            </w:r>
          </w:p>
        </w:tc>
        <w:tc>
          <w:tcPr>
            <w:tcW w:w="1612" w:type="dxa"/>
            <w:hideMark/>
          </w:tcPr>
          <w:p w14:paraId="28A328B8" w14:textId="7D014D90" w:rsidR="002A2510" w:rsidRPr="0057051C" w:rsidRDefault="002A2510" w:rsidP="00622EA5">
            <w:pPr>
              <w:pStyle w:val="Heading3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>Avg</w:t>
            </w:r>
            <w:r w:rsidR="00622EA5" w:rsidRPr="0057051C">
              <w:rPr>
                <w:rFonts w:ascii="Arial" w:hAnsi="Arial" w:cs="Arial"/>
                <w:sz w:val="24"/>
                <w:szCs w:val="24"/>
                <w:lang w:val="en-IN"/>
              </w:rPr>
              <w:t>.</w:t>
            </w: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 xml:space="preserve"> Fee (₹)</w:t>
            </w:r>
          </w:p>
        </w:tc>
        <w:tc>
          <w:tcPr>
            <w:tcW w:w="1843" w:type="dxa"/>
            <w:hideMark/>
          </w:tcPr>
          <w:p w14:paraId="165DDD9C" w14:textId="77777777" w:rsidR="002A2510" w:rsidRPr="0057051C" w:rsidRDefault="002A2510" w:rsidP="00622EA5">
            <w:pPr>
              <w:pStyle w:val="Heading3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>Revenue (₹ Cr)</w:t>
            </w:r>
          </w:p>
        </w:tc>
        <w:tc>
          <w:tcPr>
            <w:tcW w:w="1134" w:type="dxa"/>
            <w:hideMark/>
          </w:tcPr>
          <w:p w14:paraId="2A0B5715" w14:textId="77777777" w:rsidR="002A2510" w:rsidRPr="0057051C" w:rsidRDefault="002A2510" w:rsidP="00622EA5">
            <w:pPr>
              <w:pStyle w:val="Heading3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>Growth</w:t>
            </w:r>
          </w:p>
        </w:tc>
      </w:tr>
      <w:tr w:rsidR="002A2510" w:rsidRPr="0057051C" w14:paraId="3C99B3B3" w14:textId="77777777" w:rsidTr="005504EC">
        <w:tc>
          <w:tcPr>
            <w:tcW w:w="0" w:type="auto"/>
            <w:tcBorders>
              <w:top w:val="single" w:sz="18" w:space="0" w:color="auto"/>
            </w:tcBorders>
            <w:hideMark/>
          </w:tcPr>
          <w:p w14:paraId="15983C92" w14:textId="77777777" w:rsidR="002A2510" w:rsidRPr="0057051C" w:rsidRDefault="002A2510" w:rsidP="001A1F03">
            <w:pPr>
              <w:pStyle w:val="Heading3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hideMark/>
          </w:tcPr>
          <w:p w14:paraId="0C585CEC" w14:textId="77777777" w:rsidR="002A2510" w:rsidRPr="0057051C" w:rsidRDefault="002A2510" w:rsidP="001A1F03">
            <w:pPr>
              <w:pStyle w:val="Heading3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hideMark/>
          </w:tcPr>
          <w:p w14:paraId="34F17FD5" w14:textId="77777777" w:rsidR="002A2510" w:rsidRPr="0057051C" w:rsidRDefault="002A2510" w:rsidP="001A1F03">
            <w:pPr>
              <w:pStyle w:val="Heading3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  <w:t>5,00,000</w:t>
            </w:r>
          </w:p>
        </w:tc>
        <w:tc>
          <w:tcPr>
            <w:tcW w:w="1612" w:type="dxa"/>
            <w:tcBorders>
              <w:top w:val="single" w:sz="18" w:space="0" w:color="auto"/>
            </w:tcBorders>
            <w:hideMark/>
          </w:tcPr>
          <w:p w14:paraId="2FC1EDC4" w14:textId="77777777" w:rsidR="002A2510" w:rsidRPr="0057051C" w:rsidRDefault="002A2510" w:rsidP="001A1F03">
            <w:pPr>
              <w:pStyle w:val="Heading3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  <w:t>200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hideMark/>
          </w:tcPr>
          <w:p w14:paraId="3DCB3472" w14:textId="77777777" w:rsidR="002A2510" w:rsidRPr="0057051C" w:rsidRDefault="002A2510" w:rsidP="001A1F03">
            <w:pPr>
              <w:pStyle w:val="Heading3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  <w:t>10.0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hideMark/>
          </w:tcPr>
          <w:p w14:paraId="37A7D4C1" w14:textId="77777777" w:rsidR="002A2510" w:rsidRPr="0057051C" w:rsidRDefault="002A2510" w:rsidP="001A1F03">
            <w:pPr>
              <w:pStyle w:val="Heading3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  <w:t>—</w:t>
            </w:r>
          </w:p>
        </w:tc>
      </w:tr>
      <w:tr w:rsidR="002A2510" w:rsidRPr="0057051C" w14:paraId="43FCBC76" w14:textId="77777777" w:rsidTr="005504EC">
        <w:tc>
          <w:tcPr>
            <w:tcW w:w="0" w:type="auto"/>
            <w:hideMark/>
          </w:tcPr>
          <w:p w14:paraId="6F8FADB8" w14:textId="77777777" w:rsidR="002A2510" w:rsidRPr="0057051C" w:rsidRDefault="002A2510" w:rsidP="001A1F03">
            <w:pPr>
              <w:pStyle w:val="Heading3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760867EC" w14:textId="77777777" w:rsidR="002A2510" w:rsidRPr="0057051C" w:rsidRDefault="002A2510" w:rsidP="001A1F03">
            <w:pPr>
              <w:pStyle w:val="Heading3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  <w:t>18</w:t>
            </w:r>
          </w:p>
        </w:tc>
        <w:tc>
          <w:tcPr>
            <w:tcW w:w="0" w:type="auto"/>
            <w:hideMark/>
          </w:tcPr>
          <w:p w14:paraId="3B87C125" w14:textId="77777777" w:rsidR="002A2510" w:rsidRPr="0057051C" w:rsidRDefault="002A2510" w:rsidP="001A1F03">
            <w:pPr>
              <w:pStyle w:val="Heading3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  <w:t>10,00,000</w:t>
            </w:r>
          </w:p>
        </w:tc>
        <w:tc>
          <w:tcPr>
            <w:tcW w:w="1612" w:type="dxa"/>
            <w:hideMark/>
          </w:tcPr>
          <w:p w14:paraId="62097E62" w14:textId="77777777" w:rsidR="002A2510" w:rsidRPr="0057051C" w:rsidRDefault="002A2510" w:rsidP="001A1F03">
            <w:pPr>
              <w:pStyle w:val="Heading3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  <w:t>250</w:t>
            </w:r>
          </w:p>
        </w:tc>
        <w:tc>
          <w:tcPr>
            <w:tcW w:w="1843" w:type="dxa"/>
            <w:hideMark/>
          </w:tcPr>
          <w:p w14:paraId="21425C8E" w14:textId="77777777" w:rsidR="002A2510" w:rsidRPr="0057051C" w:rsidRDefault="002A2510" w:rsidP="001A1F03">
            <w:pPr>
              <w:pStyle w:val="Heading3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  <w:t>25.0</w:t>
            </w:r>
          </w:p>
        </w:tc>
        <w:tc>
          <w:tcPr>
            <w:tcW w:w="1134" w:type="dxa"/>
            <w:hideMark/>
          </w:tcPr>
          <w:p w14:paraId="09E57D18" w14:textId="77777777" w:rsidR="002A2510" w:rsidRPr="0057051C" w:rsidRDefault="002A2510" w:rsidP="001A1F03">
            <w:pPr>
              <w:pStyle w:val="Heading3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  <w:t>150%</w:t>
            </w:r>
          </w:p>
        </w:tc>
      </w:tr>
      <w:tr w:rsidR="002A2510" w:rsidRPr="0057051C" w14:paraId="7585FE0C" w14:textId="77777777" w:rsidTr="005504EC">
        <w:tc>
          <w:tcPr>
            <w:tcW w:w="0" w:type="auto"/>
            <w:hideMark/>
          </w:tcPr>
          <w:p w14:paraId="51D6E44A" w14:textId="77777777" w:rsidR="002A2510" w:rsidRPr="0057051C" w:rsidRDefault="002A2510" w:rsidP="001A1F03">
            <w:pPr>
              <w:pStyle w:val="Heading3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3C00DA87" w14:textId="77777777" w:rsidR="002A2510" w:rsidRPr="0057051C" w:rsidRDefault="002A2510" w:rsidP="001A1F03">
            <w:pPr>
              <w:pStyle w:val="Heading3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  <w:t>24</w:t>
            </w:r>
          </w:p>
        </w:tc>
        <w:tc>
          <w:tcPr>
            <w:tcW w:w="0" w:type="auto"/>
            <w:hideMark/>
          </w:tcPr>
          <w:p w14:paraId="07CC3940" w14:textId="77777777" w:rsidR="002A2510" w:rsidRPr="0057051C" w:rsidRDefault="002A2510" w:rsidP="001A1F03">
            <w:pPr>
              <w:pStyle w:val="Heading3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  <w:t>15,00,000</w:t>
            </w:r>
          </w:p>
        </w:tc>
        <w:tc>
          <w:tcPr>
            <w:tcW w:w="1612" w:type="dxa"/>
            <w:hideMark/>
          </w:tcPr>
          <w:p w14:paraId="40BCF550" w14:textId="77777777" w:rsidR="002A2510" w:rsidRPr="0057051C" w:rsidRDefault="002A2510" w:rsidP="001A1F03">
            <w:pPr>
              <w:pStyle w:val="Heading3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  <w:t>300</w:t>
            </w:r>
          </w:p>
        </w:tc>
        <w:tc>
          <w:tcPr>
            <w:tcW w:w="1843" w:type="dxa"/>
            <w:hideMark/>
          </w:tcPr>
          <w:p w14:paraId="2C1BC638" w14:textId="77777777" w:rsidR="002A2510" w:rsidRPr="0057051C" w:rsidRDefault="002A2510" w:rsidP="001A1F03">
            <w:pPr>
              <w:pStyle w:val="Heading3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  <w:t>45.0</w:t>
            </w:r>
          </w:p>
        </w:tc>
        <w:tc>
          <w:tcPr>
            <w:tcW w:w="1134" w:type="dxa"/>
            <w:hideMark/>
          </w:tcPr>
          <w:p w14:paraId="4090291C" w14:textId="77777777" w:rsidR="002A2510" w:rsidRPr="0057051C" w:rsidRDefault="002A2510" w:rsidP="001A1F03">
            <w:pPr>
              <w:pStyle w:val="Heading3"/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b w:val="0"/>
                <w:bCs w:val="0"/>
                <w:sz w:val="24"/>
                <w:szCs w:val="24"/>
                <w:lang w:val="en-IN"/>
              </w:rPr>
              <w:t>80%</w:t>
            </w:r>
          </w:p>
        </w:tc>
      </w:tr>
    </w:tbl>
    <w:p w14:paraId="48E39723" w14:textId="77777777" w:rsidR="0055761D" w:rsidRPr="0057051C" w:rsidRDefault="0055761D" w:rsidP="0055761D">
      <w:pPr>
        <w:pStyle w:val="Heading2"/>
        <w:numPr>
          <w:ilvl w:val="0"/>
          <w:numId w:val="79"/>
        </w:numPr>
        <w:rPr>
          <w:rFonts w:ascii="Arial" w:hAnsi="Arial" w:cs="Arial"/>
          <w:color w:val="C00000"/>
          <w:sz w:val="24"/>
          <w:szCs w:val="24"/>
        </w:rPr>
      </w:pPr>
      <w:r w:rsidRPr="0057051C">
        <w:rPr>
          <w:rFonts w:ascii="Arial" w:hAnsi="Arial" w:cs="Arial"/>
          <w:color w:val="C00000"/>
          <w:sz w:val="24"/>
          <w:szCs w:val="24"/>
        </w:rPr>
        <w:lastRenderedPageBreak/>
        <w:t>3-Year P&amp;L Projection (E-Learning Vertical)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1217"/>
        <w:gridCol w:w="1267"/>
        <w:gridCol w:w="1790"/>
        <w:gridCol w:w="1023"/>
        <w:gridCol w:w="1538"/>
        <w:gridCol w:w="924"/>
        <w:gridCol w:w="1080"/>
      </w:tblGrid>
      <w:tr w:rsidR="005504EC" w:rsidRPr="0057051C" w14:paraId="68896DEC" w14:textId="77777777" w:rsidTr="005504EC">
        <w:tc>
          <w:tcPr>
            <w:tcW w:w="0" w:type="auto"/>
            <w:hideMark/>
          </w:tcPr>
          <w:p w14:paraId="3DCD0681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Year</w:t>
            </w:r>
          </w:p>
        </w:tc>
        <w:tc>
          <w:tcPr>
            <w:tcW w:w="1134" w:type="dxa"/>
            <w:hideMark/>
          </w:tcPr>
          <w:p w14:paraId="7D7F66AA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Revenue (₹ Cr)</w:t>
            </w:r>
          </w:p>
        </w:tc>
        <w:tc>
          <w:tcPr>
            <w:tcW w:w="1267" w:type="dxa"/>
            <w:hideMark/>
          </w:tcPr>
          <w:p w14:paraId="62797CF4" w14:textId="77777777" w:rsidR="005504EC" w:rsidRPr="0057051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 xml:space="preserve">Opex </w:t>
            </w:r>
          </w:p>
          <w:p w14:paraId="1B9285DD" w14:textId="124B0131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(₹ Cr)</w:t>
            </w:r>
          </w:p>
        </w:tc>
        <w:tc>
          <w:tcPr>
            <w:tcW w:w="1659" w:type="dxa"/>
            <w:hideMark/>
          </w:tcPr>
          <w:p w14:paraId="5F263DBC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Commissions (₹ Cr)</w:t>
            </w:r>
          </w:p>
        </w:tc>
        <w:tc>
          <w:tcPr>
            <w:tcW w:w="1023" w:type="dxa"/>
            <w:hideMark/>
          </w:tcPr>
          <w:p w14:paraId="591B35F4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NPBT (₹ Cr)</w:t>
            </w:r>
          </w:p>
        </w:tc>
        <w:tc>
          <w:tcPr>
            <w:tcW w:w="1538" w:type="dxa"/>
            <w:hideMark/>
          </w:tcPr>
          <w:p w14:paraId="13551F4C" w14:textId="77777777" w:rsidR="005504EC" w:rsidRPr="0057051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 xml:space="preserve">Tax (30%) </w:t>
            </w:r>
          </w:p>
          <w:p w14:paraId="03F1B79F" w14:textId="77E47B24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(₹ Cr)</w:t>
            </w:r>
          </w:p>
        </w:tc>
        <w:tc>
          <w:tcPr>
            <w:tcW w:w="0" w:type="auto"/>
            <w:hideMark/>
          </w:tcPr>
          <w:p w14:paraId="6B1E0A67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NPAT (₹ Cr)</w:t>
            </w:r>
          </w:p>
        </w:tc>
        <w:tc>
          <w:tcPr>
            <w:tcW w:w="0" w:type="auto"/>
            <w:hideMark/>
          </w:tcPr>
          <w:p w14:paraId="7A8201BB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Profit Margin %</w:t>
            </w:r>
          </w:p>
        </w:tc>
      </w:tr>
      <w:tr w:rsidR="005504EC" w:rsidRPr="0057051C" w14:paraId="6DFDCF33" w14:textId="77777777" w:rsidTr="005504EC">
        <w:tc>
          <w:tcPr>
            <w:tcW w:w="0" w:type="auto"/>
            <w:tcBorders>
              <w:top w:val="single" w:sz="18" w:space="0" w:color="auto"/>
            </w:tcBorders>
            <w:hideMark/>
          </w:tcPr>
          <w:p w14:paraId="7B4AF4D6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hideMark/>
          </w:tcPr>
          <w:p w14:paraId="059FAA7C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10.0</w:t>
            </w:r>
          </w:p>
        </w:tc>
        <w:tc>
          <w:tcPr>
            <w:tcW w:w="1267" w:type="dxa"/>
            <w:tcBorders>
              <w:top w:val="single" w:sz="18" w:space="0" w:color="auto"/>
            </w:tcBorders>
            <w:hideMark/>
          </w:tcPr>
          <w:p w14:paraId="595C0A85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5.5</w:t>
            </w:r>
          </w:p>
        </w:tc>
        <w:tc>
          <w:tcPr>
            <w:tcW w:w="1659" w:type="dxa"/>
            <w:tcBorders>
              <w:top w:val="single" w:sz="18" w:space="0" w:color="auto"/>
            </w:tcBorders>
            <w:hideMark/>
          </w:tcPr>
          <w:p w14:paraId="3B0C885A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2.0</w:t>
            </w:r>
          </w:p>
        </w:tc>
        <w:tc>
          <w:tcPr>
            <w:tcW w:w="1023" w:type="dxa"/>
            <w:tcBorders>
              <w:top w:val="single" w:sz="18" w:space="0" w:color="auto"/>
            </w:tcBorders>
            <w:hideMark/>
          </w:tcPr>
          <w:p w14:paraId="6AD7BE15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2.5</w:t>
            </w:r>
          </w:p>
        </w:tc>
        <w:tc>
          <w:tcPr>
            <w:tcW w:w="1538" w:type="dxa"/>
            <w:tcBorders>
              <w:top w:val="single" w:sz="18" w:space="0" w:color="auto"/>
            </w:tcBorders>
            <w:hideMark/>
          </w:tcPr>
          <w:p w14:paraId="71A42037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0.7</w:t>
            </w:r>
          </w:p>
        </w:tc>
        <w:tc>
          <w:tcPr>
            <w:tcW w:w="0" w:type="auto"/>
            <w:tcBorders>
              <w:top w:val="single" w:sz="18" w:space="0" w:color="auto"/>
            </w:tcBorders>
            <w:hideMark/>
          </w:tcPr>
          <w:p w14:paraId="4074D019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1.8</w:t>
            </w:r>
          </w:p>
        </w:tc>
        <w:tc>
          <w:tcPr>
            <w:tcW w:w="0" w:type="auto"/>
            <w:tcBorders>
              <w:top w:val="single" w:sz="18" w:space="0" w:color="auto"/>
            </w:tcBorders>
            <w:hideMark/>
          </w:tcPr>
          <w:p w14:paraId="5C601B22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18%</w:t>
            </w:r>
          </w:p>
        </w:tc>
      </w:tr>
      <w:tr w:rsidR="005504EC" w:rsidRPr="0057051C" w14:paraId="2533CB6E" w14:textId="77777777" w:rsidTr="005504EC">
        <w:tc>
          <w:tcPr>
            <w:tcW w:w="0" w:type="auto"/>
            <w:hideMark/>
          </w:tcPr>
          <w:p w14:paraId="3D02CE4A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134" w:type="dxa"/>
            <w:hideMark/>
          </w:tcPr>
          <w:p w14:paraId="2FB0C2FA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25.0</w:t>
            </w:r>
          </w:p>
        </w:tc>
        <w:tc>
          <w:tcPr>
            <w:tcW w:w="1267" w:type="dxa"/>
            <w:hideMark/>
          </w:tcPr>
          <w:p w14:paraId="2B34BF59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12.0</w:t>
            </w:r>
          </w:p>
        </w:tc>
        <w:tc>
          <w:tcPr>
            <w:tcW w:w="1659" w:type="dxa"/>
            <w:hideMark/>
          </w:tcPr>
          <w:p w14:paraId="219D7A99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5.5</w:t>
            </w:r>
          </w:p>
        </w:tc>
        <w:tc>
          <w:tcPr>
            <w:tcW w:w="1023" w:type="dxa"/>
            <w:hideMark/>
          </w:tcPr>
          <w:p w14:paraId="3174FB14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7.5</w:t>
            </w:r>
          </w:p>
        </w:tc>
        <w:tc>
          <w:tcPr>
            <w:tcW w:w="1538" w:type="dxa"/>
            <w:hideMark/>
          </w:tcPr>
          <w:p w14:paraId="6FD0EA48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1.9</w:t>
            </w:r>
          </w:p>
        </w:tc>
        <w:tc>
          <w:tcPr>
            <w:tcW w:w="0" w:type="auto"/>
            <w:hideMark/>
          </w:tcPr>
          <w:p w14:paraId="3CB8B8F4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5.6</w:t>
            </w:r>
          </w:p>
        </w:tc>
        <w:tc>
          <w:tcPr>
            <w:tcW w:w="0" w:type="auto"/>
            <w:hideMark/>
          </w:tcPr>
          <w:p w14:paraId="159C3898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22%</w:t>
            </w:r>
          </w:p>
        </w:tc>
      </w:tr>
      <w:tr w:rsidR="005504EC" w:rsidRPr="0057051C" w14:paraId="3C636B7A" w14:textId="77777777" w:rsidTr="005504EC">
        <w:tc>
          <w:tcPr>
            <w:tcW w:w="0" w:type="auto"/>
            <w:hideMark/>
          </w:tcPr>
          <w:p w14:paraId="4F0FF4E1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1134" w:type="dxa"/>
            <w:hideMark/>
          </w:tcPr>
          <w:p w14:paraId="3232453D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45.0</w:t>
            </w:r>
          </w:p>
        </w:tc>
        <w:tc>
          <w:tcPr>
            <w:tcW w:w="1267" w:type="dxa"/>
            <w:hideMark/>
          </w:tcPr>
          <w:p w14:paraId="4D970568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20.0</w:t>
            </w:r>
          </w:p>
        </w:tc>
        <w:tc>
          <w:tcPr>
            <w:tcW w:w="1659" w:type="dxa"/>
            <w:hideMark/>
          </w:tcPr>
          <w:p w14:paraId="35B7553A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11.5</w:t>
            </w:r>
          </w:p>
        </w:tc>
        <w:tc>
          <w:tcPr>
            <w:tcW w:w="1023" w:type="dxa"/>
            <w:hideMark/>
          </w:tcPr>
          <w:p w14:paraId="554D61DE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13.5</w:t>
            </w:r>
          </w:p>
        </w:tc>
        <w:tc>
          <w:tcPr>
            <w:tcW w:w="1538" w:type="dxa"/>
            <w:hideMark/>
          </w:tcPr>
          <w:p w14:paraId="14B06CA6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3.4</w:t>
            </w:r>
          </w:p>
        </w:tc>
        <w:tc>
          <w:tcPr>
            <w:tcW w:w="0" w:type="auto"/>
            <w:hideMark/>
          </w:tcPr>
          <w:p w14:paraId="4F44DE77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10.1</w:t>
            </w:r>
          </w:p>
        </w:tc>
        <w:tc>
          <w:tcPr>
            <w:tcW w:w="0" w:type="auto"/>
            <w:hideMark/>
          </w:tcPr>
          <w:p w14:paraId="201763FC" w14:textId="77777777" w:rsidR="005504EC" w:rsidRPr="005504EC" w:rsidRDefault="005504EC" w:rsidP="005504EC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5504EC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22–23%</w:t>
            </w:r>
          </w:p>
        </w:tc>
      </w:tr>
    </w:tbl>
    <w:p w14:paraId="6CCEA949" w14:textId="77777777" w:rsidR="0057051C" w:rsidRDefault="0057051C" w:rsidP="0057051C">
      <w:pPr>
        <w:pStyle w:val="Heading3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lang w:val="en-IN"/>
        </w:rPr>
      </w:pPr>
    </w:p>
    <w:p w14:paraId="6DDB9E6A" w14:textId="26217693" w:rsidR="00A12F00" w:rsidRPr="00A12F00" w:rsidRDefault="00A12F00" w:rsidP="00A12F00">
      <w:pPr>
        <w:pStyle w:val="Heading3"/>
        <w:numPr>
          <w:ilvl w:val="0"/>
          <w:numId w:val="79"/>
        </w:numPr>
        <w:spacing w:before="0" w:beforeAutospacing="0" w:after="0" w:afterAutospacing="0"/>
        <w:jc w:val="both"/>
        <w:rPr>
          <w:rFonts w:ascii="Arial" w:hAnsi="Arial" w:cs="Arial"/>
          <w:color w:val="C00000"/>
          <w:sz w:val="24"/>
          <w:szCs w:val="24"/>
          <w:lang w:val="en-IN"/>
        </w:rPr>
      </w:pPr>
      <w:r w:rsidRPr="00A12F00">
        <w:rPr>
          <w:rFonts w:ascii="Arial" w:hAnsi="Arial" w:cs="Arial"/>
          <w:color w:val="C00000"/>
          <w:sz w:val="24"/>
          <w:szCs w:val="24"/>
          <w:lang w:val="en-IN"/>
        </w:rPr>
        <w:t>EBITDA Calculation (Year 1–3)</w:t>
      </w:r>
    </w:p>
    <w:p w14:paraId="491BA3A3" w14:textId="77777777" w:rsidR="00A12F00" w:rsidRPr="0057051C" w:rsidRDefault="00A12F00" w:rsidP="00A12F00">
      <w:pPr>
        <w:pStyle w:val="Heading3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lang w:val="en-IN"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7338"/>
      </w:tblGrid>
      <w:tr w:rsidR="00A12F00" w:rsidRPr="0057051C" w14:paraId="7BA0B300" w14:textId="77777777" w:rsidTr="0057051C">
        <w:tc>
          <w:tcPr>
            <w:tcW w:w="7338" w:type="dxa"/>
            <w:shd w:val="clear" w:color="auto" w:fill="FFFF00"/>
          </w:tcPr>
          <w:p w14:paraId="7519D8D7" w14:textId="3C321565" w:rsidR="00A12F00" w:rsidRPr="0057051C" w:rsidRDefault="00A12F00" w:rsidP="00A12F00">
            <w:pPr>
              <w:pStyle w:val="Heading3"/>
              <w:numPr>
                <w:ilvl w:val="0"/>
                <w:numId w:val="87"/>
              </w:numPr>
              <w:spacing w:before="0" w:beforeAutospacing="0" w:after="0" w:afterAutospacing="0"/>
              <w:jc w:val="both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Formula:</w:t>
            </w: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EBITDA</w:t>
            </w: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=</w:t>
            </w: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Revenue</w:t>
            </w: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−</w:t>
            </w: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(Opex</w:t>
            </w: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+</w:t>
            </w: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Commissions)</w:t>
            </w:r>
          </w:p>
        </w:tc>
      </w:tr>
    </w:tbl>
    <w:p w14:paraId="68AF8D77" w14:textId="0C84384B" w:rsidR="00A12F00" w:rsidRPr="0057051C" w:rsidRDefault="00A12F00" w:rsidP="00A12F00">
      <w:pPr>
        <w:pStyle w:val="Heading3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lang w:val="en-IN"/>
        </w:rPr>
      </w:pPr>
      <w:r w:rsidRPr="0057051C">
        <w:rPr>
          <w:rFonts w:ascii="Arial" w:hAnsi="Arial" w:cs="Arial"/>
          <w:sz w:val="24"/>
          <w:szCs w:val="24"/>
          <w:lang w:val="en-IN"/>
        </w:rPr>
        <w:t xml:space="preserve"> </w:t>
      </w:r>
      <w:r w:rsidRPr="00A12F00">
        <w:rPr>
          <w:rFonts w:ascii="Arial" w:hAnsi="Arial" w:cs="Arial"/>
          <w:sz w:val="24"/>
          <w:szCs w:val="24"/>
          <w:lang w:val="en-IN"/>
        </w:rPr>
        <w:t xml:space="preserve"> </w:t>
      </w:r>
    </w:p>
    <w:p w14:paraId="490114E3" w14:textId="44616D6B" w:rsidR="00A12F00" w:rsidRPr="00A12F00" w:rsidRDefault="00A12F00" w:rsidP="00A12F00">
      <w:pPr>
        <w:pStyle w:val="Heading3"/>
        <w:numPr>
          <w:ilvl w:val="0"/>
          <w:numId w:val="86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lang w:val="en-IN"/>
        </w:rPr>
      </w:pPr>
      <w:r w:rsidRPr="00A12F00">
        <w:rPr>
          <w:rFonts w:ascii="Arial" w:hAnsi="Arial" w:cs="Arial"/>
          <w:sz w:val="24"/>
          <w:szCs w:val="24"/>
          <w:lang w:val="en-IN"/>
        </w:rPr>
        <w:t>From your P&amp;L table: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1"/>
        <w:gridCol w:w="1666"/>
        <w:gridCol w:w="1162"/>
        <w:gridCol w:w="1790"/>
        <w:gridCol w:w="1416"/>
        <w:gridCol w:w="2521"/>
      </w:tblGrid>
      <w:tr w:rsidR="00A12F00" w:rsidRPr="0057051C" w14:paraId="6CF67E3D" w14:textId="77777777" w:rsidTr="00A12F00">
        <w:tc>
          <w:tcPr>
            <w:tcW w:w="534" w:type="pct"/>
            <w:hideMark/>
          </w:tcPr>
          <w:p w14:paraId="498B1D5C" w14:textId="77777777" w:rsidR="00A12F00" w:rsidRPr="00A12F00" w:rsidRDefault="00A12F00" w:rsidP="00A12F00">
            <w:pPr>
              <w:pStyle w:val="Heading3"/>
              <w:spacing w:before="0" w:beforeAutospacing="0" w:after="0" w:afterAutospacing="0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Year</w:t>
            </w:r>
          </w:p>
        </w:tc>
        <w:tc>
          <w:tcPr>
            <w:tcW w:w="871" w:type="pct"/>
            <w:hideMark/>
          </w:tcPr>
          <w:p w14:paraId="62D81F6D" w14:textId="697F85D4" w:rsidR="00A12F00" w:rsidRPr="0057051C" w:rsidRDefault="00A12F00" w:rsidP="00A12F00">
            <w:pPr>
              <w:pStyle w:val="Heading3"/>
              <w:spacing w:before="0" w:beforeAutospacing="0" w:after="0" w:afterAutospacing="0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Revenue</w:t>
            </w:r>
          </w:p>
          <w:p w14:paraId="78F23B8B" w14:textId="5ACF6EBD" w:rsidR="00A12F00" w:rsidRPr="00A12F00" w:rsidRDefault="00A12F00" w:rsidP="00A12F00">
            <w:pPr>
              <w:pStyle w:val="Heading3"/>
              <w:spacing w:before="0" w:beforeAutospacing="0" w:after="0" w:afterAutospacing="0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(₹ Cr)</w:t>
            </w:r>
          </w:p>
        </w:tc>
        <w:tc>
          <w:tcPr>
            <w:tcW w:w="608" w:type="pct"/>
            <w:hideMark/>
          </w:tcPr>
          <w:p w14:paraId="470D0D99" w14:textId="5C3E02BC" w:rsidR="00A12F00" w:rsidRPr="0057051C" w:rsidRDefault="00A12F00" w:rsidP="00A12F00">
            <w:pPr>
              <w:pStyle w:val="Heading3"/>
              <w:spacing w:before="0" w:beforeAutospacing="0" w:after="0" w:afterAutospacing="0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Opex</w:t>
            </w:r>
          </w:p>
          <w:p w14:paraId="7FE33DA0" w14:textId="743F9A3D" w:rsidR="00A12F00" w:rsidRPr="00A12F00" w:rsidRDefault="00A12F00" w:rsidP="00A12F00">
            <w:pPr>
              <w:pStyle w:val="Heading3"/>
              <w:spacing w:before="0" w:beforeAutospacing="0" w:after="0" w:afterAutospacing="0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(₹ Cr)</w:t>
            </w:r>
          </w:p>
        </w:tc>
        <w:tc>
          <w:tcPr>
            <w:tcW w:w="930" w:type="pct"/>
            <w:hideMark/>
          </w:tcPr>
          <w:p w14:paraId="17392DDC" w14:textId="51FBD5A4" w:rsidR="00A12F00" w:rsidRPr="0057051C" w:rsidRDefault="00A12F00" w:rsidP="00A12F00">
            <w:pPr>
              <w:pStyle w:val="Heading3"/>
              <w:spacing w:before="0" w:beforeAutospacing="0" w:after="0" w:afterAutospacing="0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Commissions</w:t>
            </w:r>
          </w:p>
          <w:p w14:paraId="4BC02653" w14:textId="183A7F7A" w:rsidR="00A12F00" w:rsidRPr="00A12F00" w:rsidRDefault="00A12F00" w:rsidP="00A12F00">
            <w:pPr>
              <w:pStyle w:val="Heading3"/>
              <w:spacing w:before="0" w:beforeAutospacing="0" w:after="0" w:afterAutospacing="0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(₹ Cr)</w:t>
            </w:r>
          </w:p>
        </w:tc>
        <w:tc>
          <w:tcPr>
            <w:tcW w:w="740" w:type="pct"/>
            <w:hideMark/>
          </w:tcPr>
          <w:p w14:paraId="48E77B12" w14:textId="453FCB45" w:rsidR="00A12F00" w:rsidRPr="0057051C" w:rsidRDefault="00A12F00" w:rsidP="00A12F00">
            <w:pPr>
              <w:pStyle w:val="Heading3"/>
              <w:spacing w:before="0" w:beforeAutospacing="0" w:after="0" w:afterAutospacing="0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EBITDA</w:t>
            </w:r>
          </w:p>
          <w:p w14:paraId="258B1A17" w14:textId="07A10FCA" w:rsidR="00A12F00" w:rsidRPr="00A12F00" w:rsidRDefault="00A12F00" w:rsidP="00A12F00">
            <w:pPr>
              <w:pStyle w:val="Heading3"/>
              <w:spacing w:before="0" w:beforeAutospacing="0" w:after="0" w:afterAutospacing="0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(₹ Cr)</w:t>
            </w:r>
          </w:p>
        </w:tc>
        <w:tc>
          <w:tcPr>
            <w:tcW w:w="1317" w:type="pct"/>
            <w:hideMark/>
          </w:tcPr>
          <w:p w14:paraId="7743284F" w14:textId="77777777" w:rsidR="00A12F00" w:rsidRPr="0057051C" w:rsidRDefault="00A12F00" w:rsidP="00A12F00">
            <w:pPr>
              <w:pStyle w:val="Heading3"/>
              <w:spacing w:before="0" w:beforeAutospacing="0" w:after="0" w:afterAutospacing="0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EBITDA</w:t>
            </w: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Margin</w:t>
            </w:r>
          </w:p>
          <w:p w14:paraId="6474B952" w14:textId="2FC63D80" w:rsidR="00A12F00" w:rsidRPr="00A12F00" w:rsidRDefault="00A12F00" w:rsidP="00A12F00">
            <w:pPr>
              <w:pStyle w:val="Heading3"/>
              <w:spacing w:before="0" w:beforeAutospacing="0" w:after="0" w:afterAutospacing="0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 xml:space="preserve"> %</w:t>
            </w: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>)</w:t>
            </w:r>
          </w:p>
        </w:tc>
      </w:tr>
      <w:tr w:rsidR="00A12F00" w:rsidRPr="0057051C" w14:paraId="0802A2E8" w14:textId="77777777" w:rsidTr="00A12F00">
        <w:tc>
          <w:tcPr>
            <w:tcW w:w="534" w:type="pct"/>
            <w:hideMark/>
          </w:tcPr>
          <w:p w14:paraId="4755E93D" w14:textId="77777777" w:rsidR="00A12F00" w:rsidRPr="00A12F00" w:rsidRDefault="00A12F00" w:rsidP="00A12F00">
            <w:pPr>
              <w:pStyle w:val="Heading3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1</w:t>
            </w:r>
          </w:p>
        </w:tc>
        <w:tc>
          <w:tcPr>
            <w:tcW w:w="871" w:type="pct"/>
            <w:hideMark/>
          </w:tcPr>
          <w:p w14:paraId="45E1A566" w14:textId="77777777" w:rsidR="00A12F00" w:rsidRPr="00A12F00" w:rsidRDefault="00A12F00" w:rsidP="00A12F00">
            <w:pPr>
              <w:pStyle w:val="Heading3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10.0</w:t>
            </w:r>
          </w:p>
        </w:tc>
        <w:tc>
          <w:tcPr>
            <w:tcW w:w="608" w:type="pct"/>
            <w:hideMark/>
          </w:tcPr>
          <w:p w14:paraId="7C930488" w14:textId="77777777" w:rsidR="00A12F00" w:rsidRPr="00A12F00" w:rsidRDefault="00A12F00" w:rsidP="00A12F00">
            <w:pPr>
              <w:pStyle w:val="Heading3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5.5</w:t>
            </w:r>
          </w:p>
        </w:tc>
        <w:tc>
          <w:tcPr>
            <w:tcW w:w="930" w:type="pct"/>
            <w:hideMark/>
          </w:tcPr>
          <w:p w14:paraId="2F21C460" w14:textId="77777777" w:rsidR="00A12F00" w:rsidRPr="00A12F00" w:rsidRDefault="00A12F00" w:rsidP="00A12F00">
            <w:pPr>
              <w:pStyle w:val="Heading3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2.0</w:t>
            </w:r>
          </w:p>
        </w:tc>
        <w:tc>
          <w:tcPr>
            <w:tcW w:w="740" w:type="pct"/>
            <w:hideMark/>
          </w:tcPr>
          <w:p w14:paraId="3D77712A" w14:textId="77777777" w:rsidR="00A12F00" w:rsidRPr="00A12F00" w:rsidRDefault="00A12F00" w:rsidP="00A12F00">
            <w:pPr>
              <w:pStyle w:val="Heading3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2.5</w:t>
            </w:r>
          </w:p>
        </w:tc>
        <w:tc>
          <w:tcPr>
            <w:tcW w:w="1317" w:type="pct"/>
            <w:hideMark/>
          </w:tcPr>
          <w:p w14:paraId="2A3D2D61" w14:textId="77777777" w:rsidR="00A12F00" w:rsidRPr="00A12F00" w:rsidRDefault="00A12F00" w:rsidP="00A12F00">
            <w:pPr>
              <w:pStyle w:val="Heading3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25%</w:t>
            </w:r>
          </w:p>
        </w:tc>
      </w:tr>
      <w:tr w:rsidR="00A12F00" w:rsidRPr="0057051C" w14:paraId="13A690A1" w14:textId="77777777" w:rsidTr="00A12F00">
        <w:tc>
          <w:tcPr>
            <w:tcW w:w="534" w:type="pct"/>
            <w:hideMark/>
          </w:tcPr>
          <w:p w14:paraId="68304864" w14:textId="77777777" w:rsidR="00A12F00" w:rsidRPr="00A12F00" w:rsidRDefault="00A12F00" w:rsidP="00A12F00">
            <w:pPr>
              <w:pStyle w:val="Heading3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2</w:t>
            </w:r>
          </w:p>
        </w:tc>
        <w:tc>
          <w:tcPr>
            <w:tcW w:w="871" w:type="pct"/>
            <w:hideMark/>
          </w:tcPr>
          <w:p w14:paraId="1F560151" w14:textId="77777777" w:rsidR="00A12F00" w:rsidRPr="00A12F00" w:rsidRDefault="00A12F00" w:rsidP="00A12F00">
            <w:pPr>
              <w:pStyle w:val="Heading3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25.0</w:t>
            </w:r>
          </w:p>
        </w:tc>
        <w:tc>
          <w:tcPr>
            <w:tcW w:w="608" w:type="pct"/>
            <w:hideMark/>
          </w:tcPr>
          <w:p w14:paraId="417D43DD" w14:textId="77777777" w:rsidR="00A12F00" w:rsidRPr="00A12F00" w:rsidRDefault="00A12F00" w:rsidP="00A12F00">
            <w:pPr>
              <w:pStyle w:val="Heading3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12.0</w:t>
            </w:r>
          </w:p>
        </w:tc>
        <w:tc>
          <w:tcPr>
            <w:tcW w:w="930" w:type="pct"/>
            <w:hideMark/>
          </w:tcPr>
          <w:p w14:paraId="7DA13B0A" w14:textId="77777777" w:rsidR="00A12F00" w:rsidRPr="00A12F00" w:rsidRDefault="00A12F00" w:rsidP="00A12F00">
            <w:pPr>
              <w:pStyle w:val="Heading3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5.5</w:t>
            </w:r>
          </w:p>
        </w:tc>
        <w:tc>
          <w:tcPr>
            <w:tcW w:w="740" w:type="pct"/>
            <w:hideMark/>
          </w:tcPr>
          <w:p w14:paraId="2D62F2F5" w14:textId="77777777" w:rsidR="00A12F00" w:rsidRPr="00A12F00" w:rsidRDefault="00A12F00" w:rsidP="00A12F00">
            <w:pPr>
              <w:pStyle w:val="Heading3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7.5</w:t>
            </w:r>
          </w:p>
        </w:tc>
        <w:tc>
          <w:tcPr>
            <w:tcW w:w="1317" w:type="pct"/>
            <w:hideMark/>
          </w:tcPr>
          <w:p w14:paraId="480F7273" w14:textId="77777777" w:rsidR="00A12F00" w:rsidRPr="00A12F00" w:rsidRDefault="00A12F00" w:rsidP="00A12F00">
            <w:pPr>
              <w:pStyle w:val="Heading3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30%</w:t>
            </w:r>
          </w:p>
        </w:tc>
      </w:tr>
      <w:tr w:rsidR="00A12F00" w:rsidRPr="0057051C" w14:paraId="03E0BCEA" w14:textId="77777777" w:rsidTr="00A12F00">
        <w:tc>
          <w:tcPr>
            <w:tcW w:w="534" w:type="pct"/>
            <w:hideMark/>
          </w:tcPr>
          <w:p w14:paraId="780724B6" w14:textId="77777777" w:rsidR="00A12F00" w:rsidRPr="00A12F00" w:rsidRDefault="00A12F00" w:rsidP="00A12F00">
            <w:pPr>
              <w:pStyle w:val="Heading3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3</w:t>
            </w:r>
          </w:p>
        </w:tc>
        <w:tc>
          <w:tcPr>
            <w:tcW w:w="871" w:type="pct"/>
            <w:hideMark/>
          </w:tcPr>
          <w:p w14:paraId="45184B1C" w14:textId="77777777" w:rsidR="00A12F00" w:rsidRPr="00A12F00" w:rsidRDefault="00A12F00" w:rsidP="00A12F00">
            <w:pPr>
              <w:pStyle w:val="Heading3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45.0</w:t>
            </w:r>
          </w:p>
        </w:tc>
        <w:tc>
          <w:tcPr>
            <w:tcW w:w="608" w:type="pct"/>
            <w:hideMark/>
          </w:tcPr>
          <w:p w14:paraId="500647B7" w14:textId="77777777" w:rsidR="00A12F00" w:rsidRPr="00A12F00" w:rsidRDefault="00A12F00" w:rsidP="00A12F00">
            <w:pPr>
              <w:pStyle w:val="Heading3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20.0</w:t>
            </w:r>
          </w:p>
        </w:tc>
        <w:tc>
          <w:tcPr>
            <w:tcW w:w="930" w:type="pct"/>
            <w:hideMark/>
          </w:tcPr>
          <w:p w14:paraId="1BFA0974" w14:textId="77777777" w:rsidR="00A12F00" w:rsidRPr="00A12F00" w:rsidRDefault="00A12F00" w:rsidP="00A12F00">
            <w:pPr>
              <w:pStyle w:val="Heading3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11.5</w:t>
            </w:r>
          </w:p>
        </w:tc>
        <w:tc>
          <w:tcPr>
            <w:tcW w:w="740" w:type="pct"/>
            <w:hideMark/>
          </w:tcPr>
          <w:p w14:paraId="6249760A" w14:textId="77777777" w:rsidR="00A12F00" w:rsidRPr="00A12F00" w:rsidRDefault="00A12F00" w:rsidP="00A12F00">
            <w:pPr>
              <w:pStyle w:val="Heading3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13.5</w:t>
            </w:r>
          </w:p>
        </w:tc>
        <w:tc>
          <w:tcPr>
            <w:tcW w:w="1317" w:type="pct"/>
            <w:hideMark/>
          </w:tcPr>
          <w:p w14:paraId="374241BD" w14:textId="77777777" w:rsidR="00A12F00" w:rsidRPr="00A12F00" w:rsidRDefault="00A12F00" w:rsidP="00A12F00">
            <w:pPr>
              <w:pStyle w:val="Heading3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lang w:val="en-IN"/>
              </w:rPr>
              <w:t>30%</w:t>
            </w:r>
          </w:p>
        </w:tc>
      </w:tr>
    </w:tbl>
    <w:p w14:paraId="41CD67B3" w14:textId="77777777" w:rsidR="00477037" w:rsidRPr="0057051C" w:rsidRDefault="00477037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08FC2E40" w14:textId="77777777" w:rsidR="00A12F00" w:rsidRPr="00A12F00" w:rsidRDefault="00A12F00" w:rsidP="00A12F00">
      <w:pPr>
        <w:pStyle w:val="Heading3"/>
        <w:numPr>
          <w:ilvl w:val="0"/>
          <w:numId w:val="79"/>
        </w:numPr>
        <w:spacing w:before="0" w:beforeAutospacing="0" w:after="0" w:afterAutospacing="0"/>
        <w:jc w:val="both"/>
        <w:rPr>
          <w:rFonts w:ascii="Arial" w:hAnsi="Arial" w:cs="Arial"/>
          <w:color w:val="C00000"/>
          <w:sz w:val="24"/>
          <w:szCs w:val="24"/>
          <w:lang w:val="en-IN"/>
        </w:rPr>
      </w:pPr>
      <w:r w:rsidRPr="00A12F00">
        <w:rPr>
          <w:rFonts w:ascii="Arial" w:hAnsi="Arial" w:cs="Arial"/>
          <w:color w:val="C00000"/>
          <w:sz w:val="24"/>
          <w:szCs w:val="24"/>
          <w:lang w:val="en-IN"/>
        </w:rPr>
        <w:t>Break-even Analysis</w:t>
      </w:r>
    </w:p>
    <w:p w14:paraId="1BADE3D4" w14:textId="77777777" w:rsidR="00A12F00" w:rsidRPr="0057051C" w:rsidRDefault="00A12F00" w:rsidP="00A12F00">
      <w:pPr>
        <w:pStyle w:val="Heading3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lang w:val="en-IN"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039"/>
      </w:tblGrid>
      <w:tr w:rsidR="00A12F00" w:rsidRPr="0057051C" w14:paraId="4D5F3A80" w14:textId="77777777" w:rsidTr="0057051C">
        <w:tc>
          <w:tcPr>
            <w:tcW w:w="9039" w:type="dxa"/>
            <w:shd w:val="clear" w:color="auto" w:fill="FFFF00"/>
          </w:tcPr>
          <w:p w14:paraId="40927354" w14:textId="4889BC4C" w:rsidR="00A12F00" w:rsidRPr="0057051C" w:rsidRDefault="00A12F00" w:rsidP="00A12F00">
            <w:pPr>
              <w:pStyle w:val="Heading3"/>
              <w:spacing w:before="0" w:beforeAutospacing="0" w:after="0" w:afterAutospacing="0"/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IN"/>
              </w:rPr>
            </w:pPr>
            <w:r w:rsidRPr="00A12F00">
              <w:rPr>
                <w:rFonts w:ascii="Arial" w:hAnsi="Arial" w:cs="Arial"/>
                <w:sz w:val="24"/>
                <w:szCs w:val="24"/>
                <w:highlight w:val="yellow"/>
                <w:lang w:val="en-IN"/>
              </w:rPr>
              <w:t>Break-even Point (BEP) in Students = Fixed Costs ÷ Contribution per Student</w:t>
            </w:r>
          </w:p>
        </w:tc>
      </w:tr>
    </w:tbl>
    <w:p w14:paraId="0E047D23" w14:textId="77777777" w:rsidR="00A12F00" w:rsidRPr="00A12F00" w:rsidRDefault="00A12F00" w:rsidP="00A12F00">
      <w:pPr>
        <w:pStyle w:val="Heading3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lang w:val="en-IN"/>
        </w:rPr>
      </w:pPr>
    </w:p>
    <w:p w14:paraId="50394579" w14:textId="77777777" w:rsidR="00A12F00" w:rsidRPr="00A12F00" w:rsidRDefault="00A12F00" w:rsidP="00A12F00">
      <w:pPr>
        <w:pStyle w:val="Heading3"/>
        <w:numPr>
          <w:ilvl w:val="0"/>
          <w:numId w:val="88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lang w:val="en-IN"/>
        </w:rPr>
      </w:pPr>
      <w:r w:rsidRPr="00A12F00">
        <w:rPr>
          <w:rFonts w:ascii="Arial" w:hAnsi="Arial" w:cs="Arial"/>
          <w:sz w:val="24"/>
          <w:szCs w:val="24"/>
          <w:lang w:val="en-IN"/>
        </w:rPr>
        <w:t>Fixed Costs (Year 1) = Opex (₹5.5 Cr)</w:t>
      </w:r>
    </w:p>
    <w:p w14:paraId="402B14F7" w14:textId="77777777" w:rsidR="00A12F00" w:rsidRPr="00A12F00" w:rsidRDefault="00A12F00" w:rsidP="00A12F00">
      <w:pPr>
        <w:pStyle w:val="Heading3"/>
        <w:numPr>
          <w:ilvl w:val="0"/>
          <w:numId w:val="88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lang w:val="en-IN"/>
        </w:rPr>
      </w:pPr>
      <w:r w:rsidRPr="00A12F00">
        <w:rPr>
          <w:rFonts w:ascii="Arial" w:hAnsi="Arial" w:cs="Arial"/>
          <w:sz w:val="24"/>
          <w:szCs w:val="24"/>
          <w:lang w:val="en-IN"/>
        </w:rPr>
        <w:t>Variable Costs per Student = Commission (~20% of revenue per student = ₹40 on ₹200 fee)</w:t>
      </w:r>
    </w:p>
    <w:p w14:paraId="4FD011AF" w14:textId="77777777" w:rsidR="00A12F00" w:rsidRPr="00A12F00" w:rsidRDefault="00A12F00" w:rsidP="00A12F00">
      <w:pPr>
        <w:pStyle w:val="Heading3"/>
        <w:numPr>
          <w:ilvl w:val="0"/>
          <w:numId w:val="88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lang w:val="en-IN"/>
        </w:rPr>
      </w:pPr>
      <w:r w:rsidRPr="00A12F00">
        <w:rPr>
          <w:rFonts w:ascii="Arial" w:hAnsi="Arial" w:cs="Arial"/>
          <w:sz w:val="24"/>
          <w:szCs w:val="24"/>
          <w:lang w:val="en-IN"/>
        </w:rPr>
        <w:t>Contribution per Student = Fee (₹200) – Variable Cost (₹40) = ₹160</w:t>
      </w:r>
    </w:p>
    <w:p w14:paraId="6B0E0A5F" w14:textId="77777777" w:rsidR="00A12F00" w:rsidRPr="0057051C" w:rsidRDefault="00A12F00" w:rsidP="00A12F00">
      <w:pPr>
        <w:pStyle w:val="Heading3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lang w:val="en-IN"/>
        </w:rPr>
      </w:pPr>
    </w:p>
    <w:p w14:paraId="743C5C9C" w14:textId="49194F8F" w:rsidR="00A12F00" w:rsidRPr="0057051C" w:rsidRDefault="00A12F00" w:rsidP="00A12F00">
      <w:pPr>
        <w:pStyle w:val="Heading3"/>
        <w:numPr>
          <w:ilvl w:val="0"/>
          <w:numId w:val="87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lang w:val="en-IN"/>
        </w:rPr>
      </w:pPr>
      <w:r w:rsidRPr="0057051C">
        <w:rPr>
          <w:rFonts w:ascii="Arial" w:hAnsi="Arial" w:cs="Arial"/>
          <w:sz w:val="24"/>
          <w:szCs w:val="24"/>
          <w:highlight w:val="yellow"/>
          <w:lang w:val="en-IN"/>
        </w:rPr>
        <w:t>Break-even Students=5.5 Cr\160 ≈3,43,750students</w:t>
      </w:r>
    </w:p>
    <w:p w14:paraId="615597A6" w14:textId="77777777" w:rsidR="00A12F00" w:rsidRPr="0057051C" w:rsidRDefault="00A12F00" w:rsidP="00A12F00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6821894D" w14:textId="1B88C04F" w:rsidR="00A12F00" w:rsidRPr="00A12F00" w:rsidRDefault="00A12F00" w:rsidP="00A12F00">
      <w:pPr>
        <w:pStyle w:val="Heading3"/>
        <w:numPr>
          <w:ilvl w:val="0"/>
          <w:numId w:val="79"/>
        </w:numPr>
        <w:spacing w:before="0" w:beforeAutospacing="0" w:after="0" w:afterAutospacing="0"/>
        <w:jc w:val="both"/>
        <w:rPr>
          <w:rFonts w:ascii="Arial" w:hAnsi="Arial" w:cs="Arial"/>
          <w:color w:val="C00000"/>
          <w:sz w:val="24"/>
          <w:szCs w:val="24"/>
          <w:lang w:val="en-IN"/>
        </w:rPr>
      </w:pPr>
      <w:r w:rsidRPr="00A12F00">
        <w:rPr>
          <w:rFonts w:ascii="Arial" w:hAnsi="Arial" w:cs="Arial"/>
          <w:color w:val="C00000"/>
          <w:sz w:val="24"/>
          <w:szCs w:val="24"/>
          <w:lang w:val="en-IN"/>
        </w:rPr>
        <w:t>Break-</w:t>
      </w:r>
      <w:r w:rsidRPr="0057051C">
        <w:rPr>
          <w:rFonts w:ascii="Arial" w:hAnsi="Arial" w:cs="Arial"/>
          <w:color w:val="C00000"/>
          <w:sz w:val="24"/>
          <w:szCs w:val="24"/>
          <w:lang w:val="en-IN"/>
        </w:rPr>
        <w:t xml:space="preserve">Even </w:t>
      </w:r>
      <w:r w:rsidRPr="00A12F00">
        <w:rPr>
          <w:rFonts w:ascii="Arial" w:hAnsi="Arial" w:cs="Arial"/>
          <w:color w:val="C00000"/>
          <w:sz w:val="24"/>
          <w:szCs w:val="24"/>
          <w:lang w:val="en-IN"/>
        </w:rPr>
        <w:t>Revenue</w:t>
      </w:r>
    </w:p>
    <w:p w14:paraId="5306C04F" w14:textId="1FC75DBA" w:rsidR="00A12F00" w:rsidRPr="0057051C" w:rsidRDefault="00A12F00" w:rsidP="00A12F00">
      <w:pPr>
        <w:pStyle w:val="Heading3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lang w:val="en-IN"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5920"/>
      </w:tblGrid>
      <w:tr w:rsidR="00A12F00" w:rsidRPr="0057051C" w14:paraId="683CFE8A" w14:textId="77777777" w:rsidTr="0057051C">
        <w:tc>
          <w:tcPr>
            <w:tcW w:w="5920" w:type="dxa"/>
            <w:shd w:val="clear" w:color="auto" w:fill="FFFF00"/>
          </w:tcPr>
          <w:p w14:paraId="4547A2CA" w14:textId="0E3C413E" w:rsidR="00A12F00" w:rsidRPr="0057051C" w:rsidRDefault="00A12F00" w:rsidP="00A12F00">
            <w:pPr>
              <w:pStyle w:val="Heading3"/>
              <w:spacing w:before="0" w:beforeAutospacing="0" w:after="0" w:afterAutospacing="0"/>
              <w:jc w:val="both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>Break-</w:t>
            </w:r>
            <w:r w:rsidR="00870D3E" w:rsidRPr="0057051C">
              <w:rPr>
                <w:rFonts w:ascii="Arial" w:hAnsi="Arial" w:cs="Arial"/>
                <w:sz w:val="24"/>
                <w:szCs w:val="24"/>
                <w:lang w:val="en-IN"/>
              </w:rPr>
              <w:t>Even </w:t>
            </w: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>Revenue</w:t>
            </w:r>
            <w:r w:rsidR="00870D3E" w:rsidRPr="0057051C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>=</w:t>
            </w:r>
            <w:r w:rsidR="00870D3E" w:rsidRPr="0057051C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>Break-even Students×</w:t>
            </w:r>
            <w:r w:rsidR="00870D3E" w:rsidRPr="0057051C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r w:rsidRPr="0057051C">
              <w:rPr>
                <w:rFonts w:ascii="Arial" w:hAnsi="Arial" w:cs="Arial"/>
                <w:sz w:val="24"/>
                <w:szCs w:val="24"/>
                <w:lang w:val="en-IN"/>
              </w:rPr>
              <w:t>Fee</w:t>
            </w:r>
          </w:p>
        </w:tc>
      </w:tr>
    </w:tbl>
    <w:p w14:paraId="4400A47D" w14:textId="77777777" w:rsidR="00A12F00" w:rsidRPr="0057051C" w:rsidRDefault="00A12F00" w:rsidP="00A12F00">
      <w:pPr>
        <w:pStyle w:val="Heading3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lang w:val="en-IN"/>
        </w:rPr>
      </w:pPr>
    </w:p>
    <w:p w14:paraId="6B30F6AC" w14:textId="671BF9D1" w:rsidR="00A12F00" w:rsidRPr="0057051C" w:rsidRDefault="00A12F00" w:rsidP="00A12F00">
      <w:pPr>
        <w:pStyle w:val="Heading3"/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lang w:val="en-IN"/>
        </w:rPr>
      </w:pPr>
      <w:r w:rsidRPr="0057051C">
        <w:rPr>
          <w:rFonts w:ascii="Arial" w:hAnsi="Arial" w:cs="Arial"/>
          <w:sz w:val="24"/>
          <w:szCs w:val="24"/>
          <w:lang w:val="en-IN"/>
        </w:rPr>
        <w:t>Break-even Revenue=Break-even Students</w:t>
      </w:r>
      <w:r w:rsidR="00870D3E" w:rsidRPr="0057051C">
        <w:rPr>
          <w:rFonts w:ascii="Arial" w:hAnsi="Arial" w:cs="Arial"/>
          <w:sz w:val="24"/>
          <w:szCs w:val="24"/>
          <w:lang w:val="en-IN"/>
        </w:rPr>
        <w:t xml:space="preserve"> </w:t>
      </w:r>
      <w:r w:rsidRPr="0057051C">
        <w:rPr>
          <w:rFonts w:ascii="Arial" w:hAnsi="Arial" w:cs="Arial"/>
          <w:sz w:val="24"/>
          <w:szCs w:val="24"/>
          <w:lang w:val="en-IN"/>
        </w:rPr>
        <w:t>×</w:t>
      </w:r>
      <w:r w:rsidR="00870D3E" w:rsidRPr="0057051C">
        <w:rPr>
          <w:rFonts w:ascii="Arial" w:hAnsi="Arial" w:cs="Arial"/>
          <w:sz w:val="24"/>
          <w:szCs w:val="24"/>
          <w:lang w:val="en-IN"/>
        </w:rPr>
        <w:t xml:space="preserve"> </w:t>
      </w:r>
      <w:r w:rsidRPr="0057051C">
        <w:rPr>
          <w:rFonts w:ascii="Arial" w:hAnsi="Arial" w:cs="Arial"/>
          <w:sz w:val="24"/>
          <w:szCs w:val="24"/>
          <w:lang w:val="en-IN"/>
        </w:rPr>
        <w:t xml:space="preserve">Fee = 3,43,750×200 = </w:t>
      </w:r>
      <w:r w:rsidR="00870D3E" w:rsidRPr="0057051C">
        <w:rPr>
          <w:rFonts w:ascii="Arial" w:hAnsi="Arial" w:cs="Arial"/>
          <w:sz w:val="24"/>
          <w:szCs w:val="24"/>
        </w:rPr>
        <w:t>₹6.875 Cr</w:t>
      </w:r>
    </w:p>
    <w:p w14:paraId="5A22B466" w14:textId="77777777" w:rsidR="00A12F00" w:rsidRPr="0057051C" w:rsidRDefault="00A12F00" w:rsidP="00A12F00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0C33D7BE" w14:textId="169EECA1" w:rsidR="00870D3E" w:rsidRPr="00870D3E" w:rsidRDefault="00870D3E" w:rsidP="00870D3E">
      <w:pPr>
        <w:pStyle w:val="Heading3"/>
        <w:numPr>
          <w:ilvl w:val="0"/>
          <w:numId w:val="9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lang w:val="en-IN"/>
        </w:rPr>
      </w:pPr>
      <w:r w:rsidRPr="0057051C">
        <w:rPr>
          <w:rFonts w:ascii="Arial" w:hAnsi="Arial" w:cs="Arial"/>
          <w:sz w:val="24"/>
          <w:szCs w:val="24"/>
          <w:lang w:val="en-IN"/>
        </w:rPr>
        <w:t>Summary:</w:t>
      </w:r>
    </w:p>
    <w:p w14:paraId="3BE85416" w14:textId="77777777" w:rsidR="00870D3E" w:rsidRPr="00870D3E" w:rsidRDefault="00870D3E" w:rsidP="00870D3E">
      <w:pPr>
        <w:pStyle w:val="Heading3"/>
        <w:numPr>
          <w:ilvl w:val="0"/>
          <w:numId w:val="89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lang w:val="en-IN"/>
        </w:rPr>
      </w:pPr>
      <w:r w:rsidRPr="00870D3E">
        <w:rPr>
          <w:rFonts w:ascii="Arial" w:hAnsi="Arial" w:cs="Arial"/>
          <w:sz w:val="24"/>
          <w:szCs w:val="24"/>
          <w:lang w:val="en-IN"/>
        </w:rPr>
        <w:t>EBITDA (Year 1–3): ₹2.5 Cr → ₹7.5 Cr → ₹13.5 Cr</w:t>
      </w:r>
    </w:p>
    <w:p w14:paraId="5AEEB572" w14:textId="77777777" w:rsidR="00870D3E" w:rsidRPr="00870D3E" w:rsidRDefault="00870D3E" w:rsidP="00870D3E">
      <w:pPr>
        <w:pStyle w:val="Heading3"/>
        <w:numPr>
          <w:ilvl w:val="0"/>
          <w:numId w:val="89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lang w:val="en-IN"/>
        </w:rPr>
      </w:pPr>
      <w:r w:rsidRPr="00870D3E">
        <w:rPr>
          <w:rFonts w:ascii="Arial" w:hAnsi="Arial" w:cs="Arial"/>
          <w:sz w:val="24"/>
          <w:szCs w:val="24"/>
          <w:lang w:val="en-IN"/>
        </w:rPr>
        <w:t>Break-even Students (Year 1): ~3.44 lakh</w:t>
      </w:r>
    </w:p>
    <w:p w14:paraId="12B3AE02" w14:textId="39C4C4BA" w:rsidR="00870D3E" w:rsidRPr="00870D3E" w:rsidRDefault="00870D3E" w:rsidP="00870D3E">
      <w:pPr>
        <w:pStyle w:val="Heading3"/>
        <w:numPr>
          <w:ilvl w:val="0"/>
          <w:numId w:val="89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  <w:lang w:val="en-IN"/>
        </w:rPr>
      </w:pPr>
      <w:r w:rsidRPr="00870D3E">
        <w:rPr>
          <w:rFonts w:ascii="Arial" w:hAnsi="Arial" w:cs="Arial"/>
          <w:sz w:val="24"/>
          <w:szCs w:val="24"/>
          <w:lang w:val="en-IN"/>
        </w:rPr>
        <w:t>Break-even Revenue: ~₹6.8</w:t>
      </w:r>
      <w:r w:rsidRPr="0057051C">
        <w:rPr>
          <w:rFonts w:ascii="Arial" w:hAnsi="Arial" w:cs="Arial"/>
          <w:sz w:val="24"/>
          <w:szCs w:val="24"/>
          <w:lang w:val="en-IN"/>
        </w:rPr>
        <w:t>75</w:t>
      </w:r>
      <w:r w:rsidRPr="00870D3E">
        <w:rPr>
          <w:rFonts w:ascii="Arial" w:hAnsi="Arial" w:cs="Arial"/>
          <w:sz w:val="24"/>
          <w:szCs w:val="24"/>
          <w:lang w:val="en-IN"/>
        </w:rPr>
        <w:t xml:space="preserve"> Cr (achieved before full Year 1 target of ₹10 Cr).</w:t>
      </w:r>
    </w:p>
    <w:p w14:paraId="55050F32" w14:textId="77777777" w:rsidR="00870D3E" w:rsidRPr="0057051C" w:rsidRDefault="00870D3E" w:rsidP="00A12F00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2AD2CBFA" w14:textId="77777777" w:rsidR="00D8338A" w:rsidRPr="0057051C" w:rsidRDefault="00D8338A" w:rsidP="00D60764">
      <w:pPr>
        <w:pStyle w:val="Heading3"/>
        <w:numPr>
          <w:ilvl w:val="0"/>
          <w:numId w:val="6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lastRenderedPageBreak/>
        <w:t>Cost Structure</w:t>
      </w:r>
    </w:p>
    <w:p w14:paraId="73E7F20F" w14:textId="416CE52D" w:rsidR="00D8338A" w:rsidRPr="0057051C" w:rsidRDefault="00D8338A" w:rsidP="00D60764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Fixed Costs:</w:t>
      </w:r>
      <w:r w:rsidRPr="0057051C">
        <w:rPr>
          <w:rFonts w:ascii="Arial" w:hAnsi="Arial" w:cs="Arial"/>
        </w:rPr>
        <w:t xml:space="preserve"> Technology maintenance</w:t>
      </w:r>
      <w:r w:rsidR="001A1F03" w:rsidRPr="0057051C">
        <w:rPr>
          <w:rFonts w:ascii="Arial" w:hAnsi="Arial" w:cs="Arial"/>
        </w:rPr>
        <w:t xml:space="preserve"> &amp; C</w:t>
      </w:r>
      <w:r w:rsidRPr="0057051C">
        <w:rPr>
          <w:rFonts w:ascii="Arial" w:hAnsi="Arial" w:cs="Arial"/>
        </w:rPr>
        <w:t>ore staff salaries</w:t>
      </w:r>
    </w:p>
    <w:p w14:paraId="243E2B27" w14:textId="77777777" w:rsidR="00D8338A" w:rsidRPr="0057051C" w:rsidRDefault="00D8338A" w:rsidP="00D60764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Variable Costs:</w:t>
      </w:r>
      <w:r w:rsidRPr="0057051C">
        <w:rPr>
          <w:rFonts w:ascii="Arial" w:hAnsi="Arial" w:cs="Arial"/>
        </w:rPr>
        <w:t xml:space="preserve"> Marketing, franchise commissions, student acquisition costs</w:t>
      </w:r>
    </w:p>
    <w:p w14:paraId="78AA62B8" w14:textId="77777777" w:rsidR="00ED0CC7" w:rsidRPr="0057051C" w:rsidRDefault="00ED0CC7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3B9A1778" w14:textId="77777777" w:rsidR="00D8338A" w:rsidRPr="0057051C" w:rsidRDefault="00D8338A" w:rsidP="00870D3E">
      <w:pPr>
        <w:pStyle w:val="Heading3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70C0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color w:val="0070C0"/>
          <w:sz w:val="24"/>
          <w:szCs w:val="24"/>
        </w:rPr>
        <w:t>Funding Requirement</w:t>
      </w:r>
    </w:p>
    <w:p w14:paraId="21831C5B" w14:textId="19B1CE2A" w:rsidR="00D8338A" w:rsidRPr="0057051C" w:rsidRDefault="00D8338A" w:rsidP="00D60764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Ask:</w:t>
      </w:r>
      <w:r w:rsidR="00870FD8" w:rsidRPr="0057051C">
        <w:rPr>
          <w:rFonts w:ascii="Arial" w:hAnsi="Arial" w:cs="Arial"/>
        </w:rPr>
        <w:t xml:space="preserve"> </w:t>
      </w:r>
      <w:r w:rsidR="00870FD8" w:rsidRPr="0057051C">
        <w:rPr>
          <w:rFonts w:ascii="Arial" w:hAnsi="Arial" w:cs="Arial"/>
          <w:b/>
          <w:bCs/>
          <w:color w:val="FF0000"/>
        </w:rPr>
        <w:t>₹</w:t>
      </w:r>
      <w:r w:rsidR="00870D3E" w:rsidRPr="0057051C">
        <w:rPr>
          <w:rFonts w:ascii="Arial" w:hAnsi="Arial" w:cs="Arial"/>
          <w:b/>
          <w:bCs/>
          <w:color w:val="FF0000"/>
        </w:rPr>
        <w:t>1.5 – 2Cr</w:t>
      </w:r>
      <w:r w:rsidRPr="0057051C">
        <w:rPr>
          <w:rFonts w:ascii="Arial" w:hAnsi="Arial" w:cs="Arial"/>
        </w:rPr>
        <w:t xml:space="preserve"> (</w:t>
      </w:r>
      <w:r w:rsidR="001A1F03" w:rsidRPr="0057051C">
        <w:rPr>
          <w:rFonts w:ascii="Arial" w:hAnsi="Arial" w:cs="Arial"/>
        </w:rPr>
        <w:t xml:space="preserve">Initial </w:t>
      </w:r>
      <w:r w:rsidRPr="0057051C">
        <w:rPr>
          <w:rFonts w:ascii="Arial" w:hAnsi="Arial" w:cs="Arial"/>
        </w:rPr>
        <w:t xml:space="preserve">funding to </w:t>
      </w:r>
      <w:r w:rsidR="001A1F03" w:rsidRPr="0057051C">
        <w:rPr>
          <w:rFonts w:ascii="Arial" w:hAnsi="Arial" w:cs="Arial"/>
        </w:rPr>
        <w:t xml:space="preserve">Cover </w:t>
      </w:r>
      <w:r w:rsidRPr="0057051C">
        <w:rPr>
          <w:rFonts w:ascii="Arial" w:hAnsi="Arial" w:cs="Arial"/>
        </w:rPr>
        <w:t>technology,</w:t>
      </w:r>
      <w:r w:rsidR="001A1F03" w:rsidRPr="0057051C">
        <w:rPr>
          <w:rFonts w:ascii="Arial" w:hAnsi="Arial" w:cs="Arial"/>
        </w:rPr>
        <w:t xml:space="preserve"> Marketing</w:t>
      </w:r>
      <w:r w:rsidRPr="0057051C">
        <w:rPr>
          <w:rFonts w:ascii="Arial" w:hAnsi="Arial" w:cs="Arial"/>
        </w:rPr>
        <w:t xml:space="preserve">, and </w:t>
      </w:r>
      <w:r w:rsidR="001A1F03" w:rsidRPr="0057051C">
        <w:rPr>
          <w:rFonts w:ascii="Arial" w:hAnsi="Arial" w:cs="Arial"/>
        </w:rPr>
        <w:t>Operations</w:t>
      </w:r>
      <w:r w:rsidRPr="0057051C">
        <w:rPr>
          <w:rFonts w:ascii="Arial" w:hAnsi="Arial" w:cs="Arial"/>
        </w:rPr>
        <w:t>)</w:t>
      </w:r>
    </w:p>
    <w:p w14:paraId="3DE386A8" w14:textId="77777777" w:rsidR="00D8338A" w:rsidRPr="0057051C" w:rsidRDefault="00D8338A" w:rsidP="00D60764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bCs w:val="0"/>
        </w:rPr>
      </w:pPr>
      <w:r w:rsidRPr="0057051C">
        <w:rPr>
          <w:rStyle w:val="Strong"/>
          <w:rFonts w:ascii="Arial" w:hAnsi="Arial" w:cs="Arial"/>
        </w:rPr>
        <w:t>Utilization:</w:t>
      </w:r>
    </w:p>
    <w:p w14:paraId="7013BDD5" w14:textId="77777777" w:rsidR="00870D3E" w:rsidRPr="0057051C" w:rsidRDefault="00870D3E" w:rsidP="00870D3E">
      <w:pPr>
        <w:pStyle w:val="NormalWeb"/>
        <w:numPr>
          <w:ilvl w:val="0"/>
          <w:numId w:val="93"/>
        </w:numPr>
        <w:spacing w:before="0" w:beforeAutospacing="0" w:after="0" w:afterAutospacing="0"/>
        <w:rPr>
          <w:rFonts w:ascii="Arial" w:hAnsi="Arial" w:cs="Arial"/>
        </w:rPr>
      </w:pPr>
      <w:r w:rsidRPr="0057051C">
        <w:rPr>
          <w:rFonts w:ascii="Arial" w:hAnsi="Arial" w:cs="Arial"/>
        </w:rPr>
        <w:t>Technology Development: ₹0.5 Cr (mostly upfront in Month 1–3)</w:t>
      </w:r>
    </w:p>
    <w:p w14:paraId="4066894E" w14:textId="77777777" w:rsidR="00870D3E" w:rsidRPr="0057051C" w:rsidRDefault="00870D3E" w:rsidP="00870D3E">
      <w:pPr>
        <w:pStyle w:val="NormalWeb"/>
        <w:numPr>
          <w:ilvl w:val="0"/>
          <w:numId w:val="93"/>
        </w:numPr>
        <w:spacing w:before="0" w:beforeAutospacing="0" w:after="0" w:afterAutospacing="0"/>
        <w:rPr>
          <w:rFonts w:ascii="Arial" w:hAnsi="Arial" w:cs="Arial"/>
        </w:rPr>
      </w:pPr>
      <w:r w:rsidRPr="0057051C">
        <w:rPr>
          <w:rFonts w:ascii="Arial" w:hAnsi="Arial" w:cs="Arial"/>
        </w:rPr>
        <w:t>Marketing &amp; Outreach: ₹1.0 Cr (phased rollout)</w:t>
      </w:r>
    </w:p>
    <w:p w14:paraId="38AE4D61" w14:textId="77777777" w:rsidR="00870D3E" w:rsidRPr="0057051C" w:rsidRDefault="00870D3E" w:rsidP="00870D3E">
      <w:pPr>
        <w:pStyle w:val="NormalWeb"/>
        <w:numPr>
          <w:ilvl w:val="0"/>
          <w:numId w:val="93"/>
        </w:numPr>
        <w:spacing w:before="0" w:beforeAutospacing="0" w:after="0" w:afterAutospacing="0"/>
        <w:rPr>
          <w:rFonts w:ascii="Arial" w:hAnsi="Arial" w:cs="Arial"/>
        </w:rPr>
      </w:pPr>
      <w:r w:rsidRPr="0057051C">
        <w:rPr>
          <w:rFonts w:ascii="Arial" w:hAnsi="Arial" w:cs="Arial"/>
        </w:rPr>
        <w:t>Core Team Salaries: ₹3.0 Cr (spread monthly = ~₹0.25 Cr per month)</w:t>
      </w:r>
    </w:p>
    <w:p w14:paraId="3B79D0B7" w14:textId="77777777" w:rsidR="00870D3E" w:rsidRPr="0057051C" w:rsidRDefault="00870D3E" w:rsidP="00870D3E">
      <w:pPr>
        <w:pStyle w:val="NormalWeb"/>
        <w:numPr>
          <w:ilvl w:val="0"/>
          <w:numId w:val="93"/>
        </w:numPr>
        <w:spacing w:before="0" w:beforeAutospacing="0" w:after="0" w:afterAutospacing="0"/>
        <w:rPr>
          <w:rFonts w:ascii="Arial" w:hAnsi="Arial" w:cs="Arial"/>
        </w:rPr>
      </w:pPr>
      <w:r w:rsidRPr="0057051C">
        <w:rPr>
          <w:rFonts w:ascii="Arial" w:hAnsi="Arial" w:cs="Arial"/>
        </w:rPr>
        <w:t>Working Capital &amp; Ops: ₹1.0 Cr (spread monthly)</w:t>
      </w:r>
    </w:p>
    <w:p w14:paraId="421F72CF" w14:textId="77777777" w:rsidR="00870D3E" w:rsidRDefault="00870D3E" w:rsidP="00870D3E">
      <w:pPr>
        <w:pStyle w:val="NormalWeb"/>
        <w:spacing w:before="0" w:beforeAutospacing="0" w:after="0" w:afterAutospacing="0"/>
      </w:pPr>
    </w:p>
    <w:p w14:paraId="241E02D5" w14:textId="4B48C7A2" w:rsidR="00870D3E" w:rsidRPr="0057051C" w:rsidRDefault="00870D3E" w:rsidP="00870D3E">
      <w:pPr>
        <w:pStyle w:val="NormalWeb"/>
        <w:numPr>
          <w:ilvl w:val="0"/>
          <w:numId w:val="94"/>
        </w:numPr>
        <w:spacing w:before="0" w:beforeAutospacing="0" w:after="0" w:afterAutospacing="0"/>
        <w:rPr>
          <w:rFonts w:ascii="Arial" w:hAnsi="Arial" w:cs="Arial"/>
          <w:b/>
          <w:bCs/>
          <w:color w:val="C00000"/>
        </w:rPr>
      </w:pPr>
      <w:r w:rsidRPr="0057051C">
        <w:rPr>
          <w:rFonts w:ascii="Arial" w:hAnsi="Arial" w:cs="Arial"/>
          <w:b/>
          <w:bCs/>
          <w:color w:val="C00000"/>
        </w:rPr>
        <w:t>Total = ₹5.5 Cr (Year 1 burn before revenues).</w:t>
      </w:r>
    </w:p>
    <w:p w14:paraId="15038CBF" w14:textId="77777777" w:rsidR="00870D3E" w:rsidRDefault="00870D3E" w:rsidP="00870D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481FC2BE" w14:textId="77777777" w:rsidR="00870D3E" w:rsidRPr="00870D3E" w:rsidRDefault="00870D3E" w:rsidP="00870D3E">
      <w:pPr>
        <w:pStyle w:val="NormalWeb"/>
        <w:numPr>
          <w:ilvl w:val="0"/>
          <w:numId w:val="90"/>
        </w:numPr>
        <w:spacing w:before="0" w:beforeAutospacing="0" w:after="0" w:afterAutospacing="0"/>
        <w:jc w:val="both"/>
        <w:rPr>
          <w:rFonts w:ascii="Arial" w:hAnsi="Arial" w:cs="Arial"/>
          <w:b/>
          <w:bCs/>
          <w:lang w:val="en-IN"/>
        </w:rPr>
      </w:pPr>
      <w:r w:rsidRPr="00870D3E">
        <w:rPr>
          <w:rFonts w:ascii="Arial" w:hAnsi="Arial" w:cs="Arial"/>
          <w:b/>
          <w:bCs/>
          <w:lang w:val="en-IN"/>
        </w:rPr>
        <w:t>Revenue Flow (Year 1)</w:t>
      </w:r>
    </w:p>
    <w:p w14:paraId="057ED2C9" w14:textId="77777777" w:rsidR="00870D3E" w:rsidRPr="00870D3E" w:rsidRDefault="00870D3E" w:rsidP="00870D3E">
      <w:pPr>
        <w:pStyle w:val="NormalWeb"/>
        <w:numPr>
          <w:ilvl w:val="0"/>
          <w:numId w:val="95"/>
        </w:numPr>
        <w:spacing w:before="0" w:beforeAutospacing="0" w:after="0" w:afterAutospacing="0"/>
        <w:jc w:val="both"/>
        <w:rPr>
          <w:rFonts w:ascii="Arial" w:hAnsi="Arial" w:cs="Arial"/>
          <w:lang w:val="en-IN"/>
        </w:rPr>
      </w:pPr>
      <w:r w:rsidRPr="00870D3E">
        <w:rPr>
          <w:rFonts w:ascii="Arial" w:hAnsi="Arial" w:cs="Arial"/>
          <w:lang w:val="en-IN"/>
        </w:rPr>
        <w:t>By Month 3: ~₹0.7 Cr revenue (0.1+0.2+0.4)</w:t>
      </w:r>
    </w:p>
    <w:p w14:paraId="6D6921BD" w14:textId="77777777" w:rsidR="00870D3E" w:rsidRPr="00870D3E" w:rsidRDefault="00870D3E" w:rsidP="00870D3E">
      <w:pPr>
        <w:pStyle w:val="NormalWeb"/>
        <w:numPr>
          <w:ilvl w:val="0"/>
          <w:numId w:val="95"/>
        </w:numPr>
        <w:spacing w:before="0" w:beforeAutospacing="0" w:after="0" w:afterAutospacing="0"/>
        <w:jc w:val="both"/>
        <w:rPr>
          <w:rFonts w:ascii="Arial" w:hAnsi="Arial" w:cs="Arial"/>
          <w:lang w:val="en-IN"/>
        </w:rPr>
      </w:pPr>
      <w:r w:rsidRPr="00870D3E">
        <w:rPr>
          <w:rFonts w:ascii="Arial" w:hAnsi="Arial" w:cs="Arial"/>
          <w:lang w:val="en-IN"/>
        </w:rPr>
        <w:t>By Month 6: ~₹4.2 Cr cumulative revenue</w:t>
      </w:r>
    </w:p>
    <w:p w14:paraId="75403CC1" w14:textId="77777777" w:rsidR="00870D3E" w:rsidRPr="00870D3E" w:rsidRDefault="00870D3E" w:rsidP="00870D3E">
      <w:pPr>
        <w:pStyle w:val="NormalWeb"/>
        <w:numPr>
          <w:ilvl w:val="0"/>
          <w:numId w:val="95"/>
        </w:numPr>
        <w:spacing w:before="0" w:beforeAutospacing="0" w:after="0" w:afterAutospacing="0"/>
        <w:jc w:val="both"/>
        <w:rPr>
          <w:rFonts w:ascii="Arial" w:hAnsi="Arial" w:cs="Arial"/>
          <w:lang w:val="en-IN"/>
        </w:rPr>
      </w:pPr>
      <w:r w:rsidRPr="00870D3E">
        <w:rPr>
          <w:rFonts w:ascii="Arial" w:hAnsi="Arial" w:cs="Arial"/>
          <w:lang w:val="en-IN"/>
        </w:rPr>
        <w:t>By Month 12: ~₹10 Cr cumulative revenue</w:t>
      </w:r>
    </w:p>
    <w:p w14:paraId="2D2E49B5" w14:textId="77777777" w:rsidR="00870D3E" w:rsidRDefault="00870D3E" w:rsidP="00870D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1986D3F0" w14:textId="1C31E868" w:rsidR="00870D3E" w:rsidRPr="00870D3E" w:rsidRDefault="00870D3E" w:rsidP="00870D3E">
      <w:pPr>
        <w:pStyle w:val="NormalWeb"/>
        <w:numPr>
          <w:ilvl w:val="0"/>
          <w:numId w:val="90"/>
        </w:numPr>
        <w:spacing w:before="0" w:beforeAutospacing="0" w:after="0" w:afterAutospacing="0"/>
        <w:jc w:val="both"/>
        <w:rPr>
          <w:rFonts w:ascii="Arial" w:hAnsi="Arial" w:cs="Arial"/>
          <w:b/>
          <w:bCs/>
          <w:lang w:val="en-IN"/>
        </w:rPr>
      </w:pPr>
      <w:r w:rsidRPr="00870D3E">
        <w:rPr>
          <w:rFonts w:ascii="Arial" w:hAnsi="Arial" w:cs="Arial"/>
          <w:b/>
          <w:bCs/>
          <w:lang w:val="en-IN"/>
        </w:rPr>
        <w:t>Funding Needs (Net Burn)</w:t>
      </w:r>
      <w:r w:rsidR="0057051C">
        <w:rPr>
          <w:rFonts w:ascii="Arial" w:hAnsi="Arial" w:cs="Arial"/>
          <w:b/>
          <w:bCs/>
          <w:lang w:val="en-IN"/>
        </w:rPr>
        <w:t xml:space="preserve"> = Cash required = Opex </w:t>
      </w:r>
      <w:r w:rsidR="00992DAF" w:rsidRPr="00870D3E">
        <w:rPr>
          <w:rFonts w:ascii="Arial" w:hAnsi="Arial" w:cs="Arial"/>
          <w:b/>
          <w:bCs/>
          <w:lang w:val="en-IN"/>
        </w:rPr>
        <w:t>–</w:t>
      </w:r>
      <w:r w:rsidR="00992DAF">
        <w:rPr>
          <w:rFonts w:ascii="Arial" w:hAnsi="Arial" w:cs="Arial"/>
          <w:b/>
          <w:bCs/>
          <w:lang w:val="en-IN"/>
        </w:rPr>
        <w:t xml:space="preserve"> </w:t>
      </w:r>
      <w:r w:rsidR="0057051C">
        <w:rPr>
          <w:rFonts w:ascii="Arial" w:hAnsi="Arial" w:cs="Arial"/>
          <w:b/>
          <w:bCs/>
          <w:lang w:val="en-IN"/>
        </w:rPr>
        <w:t>Revenue</w:t>
      </w:r>
    </w:p>
    <w:p w14:paraId="54B89CB5" w14:textId="77777777" w:rsidR="00870D3E" w:rsidRDefault="00870D3E" w:rsidP="00870D3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n-IN"/>
        </w:rPr>
      </w:pPr>
    </w:p>
    <w:p w14:paraId="37D50B5E" w14:textId="347702F1" w:rsidR="00870D3E" w:rsidRPr="00870D3E" w:rsidRDefault="00870D3E" w:rsidP="00870D3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n-IN"/>
        </w:rPr>
      </w:pPr>
      <w:r w:rsidRPr="00870D3E">
        <w:rPr>
          <w:rFonts w:ascii="Arial" w:hAnsi="Arial" w:cs="Arial"/>
          <w:b/>
          <w:bCs/>
          <w:lang w:val="en-IN"/>
        </w:rPr>
        <w:t>First 3 Months</w:t>
      </w:r>
    </w:p>
    <w:p w14:paraId="0321F450" w14:textId="77777777" w:rsidR="00870D3E" w:rsidRPr="00870D3E" w:rsidRDefault="00870D3E" w:rsidP="00870D3E">
      <w:pPr>
        <w:pStyle w:val="NormalWeb"/>
        <w:numPr>
          <w:ilvl w:val="0"/>
          <w:numId w:val="96"/>
        </w:numPr>
        <w:spacing w:before="0" w:beforeAutospacing="0" w:after="0" w:afterAutospacing="0"/>
        <w:jc w:val="both"/>
        <w:rPr>
          <w:rFonts w:ascii="Arial" w:hAnsi="Arial" w:cs="Arial"/>
          <w:lang w:val="en-IN"/>
        </w:rPr>
      </w:pPr>
      <w:r w:rsidRPr="00870D3E">
        <w:rPr>
          <w:rFonts w:ascii="Arial" w:hAnsi="Arial" w:cs="Arial"/>
          <w:lang w:val="en-IN"/>
        </w:rPr>
        <w:t xml:space="preserve">Opex (3 months) ≈ ₹1.65 Cr (0.55 × 3) + Tech upfront 0.5 Cr ≈ </w:t>
      </w:r>
      <w:r w:rsidRPr="00870D3E">
        <w:rPr>
          <w:rFonts w:ascii="Arial" w:hAnsi="Arial" w:cs="Arial"/>
          <w:b/>
          <w:bCs/>
          <w:lang w:val="en-IN"/>
        </w:rPr>
        <w:t>₹2.15 Cr</w:t>
      </w:r>
    </w:p>
    <w:p w14:paraId="48A64866" w14:textId="77777777" w:rsidR="00870D3E" w:rsidRPr="00870D3E" w:rsidRDefault="00870D3E" w:rsidP="00870D3E">
      <w:pPr>
        <w:pStyle w:val="NormalWeb"/>
        <w:numPr>
          <w:ilvl w:val="0"/>
          <w:numId w:val="96"/>
        </w:numPr>
        <w:spacing w:before="0" w:beforeAutospacing="0" w:after="0" w:afterAutospacing="0"/>
        <w:jc w:val="both"/>
        <w:rPr>
          <w:rFonts w:ascii="Arial" w:hAnsi="Arial" w:cs="Arial"/>
          <w:lang w:val="en-IN"/>
        </w:rPr>
      </w:pPr>
      <w:r w:rsidRPr="00870D3E">
        <w:rPr>
          <w:rFonts w:ascii="Arial" w:hAnsi="Arial" w:cs="Arial"/>
          <w:lang w:val="en-IN"/>
        </w:rPr>
        <w:t>Revenue by Month 3 ≈ ₹0.7 Cr</w:t>
      </w:r>
    </w:p>
    <w:p w14:paraId="2E3458C2" w14:textId="77777777" w:rsidR="00870D3E" w:rsidRPr="00870D3E" w:rsidRDefault="00870D3E" w:rsidP="00870D3E">
      <w:pPr>
        <w:pStyle w:val="NormalWeb"/>
        <w:numPr>
          <w:ilvl w:val="0"/>
          <w:numId w:val="96"/>
        </w:numPr>
        <w:spacing w:before="0" w:beforeAutospacing="0" w:after="0" w:afterAutospacing="0"/>
        <w:jc w:val="both"/>
        <w:rPr>
          <w:rFonts w:ascii="Arial" w:hAnsi="Arial" w:cs="Arial"/>
          <w:lang w:val="en-IN"/>
        </w:rPr>
      </w:pPr>
      <w:r w:rsidRPr="00870D3E">
        <w:rPr>
          <w:rFonts w:ascii="Arial" w:hAnsi="Arial" w:cs="Arial"/>
          <w:b/>
          <w:bCs/>
          <w:lang w:val="en-IN"/>
        </w:rPr>
        <w:t>Net Requirement ≈ ₹1.5 Cr</w:t>
      </w:r>
    </w:p>
    <w:p w14:paraId="1F807E92" w14:textId="77777777" w:rsidR="00870D3E" w:rsidRDefault="00870D3E" w:rsidP="00870D3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n-IN"/>
        </w:rPr>
      </w:pPr>
    </w:p>
    <w:p w14:paraId="293DE3F1" w14:textId="4960BEB2" w:rsidR="00870D3E" w:rsidRPr="00870D3E" w:rsidRDefault="00870D3E" w:rsidP="00870D3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n-IN"/>
        </w:rPr>
      </w:pPr>
      <w:r w:rsidRPr="00870D3E">
        <w:rPr>
          <w:rFonts w:ascii="Arial" w:hAnsi="Arial" w:cs="Arial"/>
          <w:b/>
          <w:bCs/>
          <w:lang w:val="en-IN"/>
        </w:rPr>
        <w:t>First 6 Months</w:t>
      </w:r>
    </w:p>
    <w:p w14:paraId="465E69BF" w14:textId="77777777" w:rsidR="00870D3E" w:rsidRPr="00870D3E" w:rsidRDefault="00870D3E" w:rsidP="00870D3E">
      <w:pPr>
        <w:pStyle w:val="NormalWeb"/>
        <w:numPr>
          <w:ilvl w:val="0"/>
          <w:numId w:val="97"/>
        </w:numPr>
        <w:spacing w:before="0" w:beforeAutospacing="0" w:after="0" w:afterAutospacing="0"/>
        <w:jc w:val="both"/>
        <w:rPr>
          <w:rFonts w:ascii="Arial" w:hAnsi="Arial" w:cs="Arial"/>
          <w:lang w:val="en-IN"/>
        </w:rPr>
      </w:pPr>
      <w:r w:rsidRPr="00870D3E">
        <w:rPr>
          <w:rFonts w:ascii="Arial" w:hAnsi="Arial" w:cs="Arial"/>
          <w:lang w:val="en-IN"/>
        </w:rPr>
        <w:t xml:space="preserve">Opex (6 months) ≈ ₹3.3 Cr + Tech upfront 0.5 Cr ≈ </w:t>
      </w:r>
      <w:r w:rsidRPr="00870D3E">
        <w:rPr>
          <w:rFonts w:ascii="Arial" w:hAnsi="Arial" w:cs="Arial"/>
          <w:b/>
          <w:bCs/>
          <w:lang w:val="en-IN"/>
        </w:rPr>
        <w:t>₹3.8 Cr</w:t>
      </w:r>
    </w:p>
    <w:p w14:paraId="2F0B8C05" w14:textId="77777777" w:rsidR="00870D3E" w:rsidRPr="00870D3E" w:rsidRDefault="00870D3E" w:rsidP="00870D3E">
      <w:pPr>
        <w:pStyle w:val="NormalWeb"/>
        <w:numPr>
          <w:ilvl w:val="0"/>
          <w:numId w:val="97"/>
        </w:numPr>
        <w:spacing w:before="0" w:beforeAutospacing="0" w:after="0" w:afterAutospacing="0"/>
        <w:jc w:val="both"/>
        <w:rPr>
          <w:rFonts w:ascii="Arial" w:hAnsi="Arial" w:cs="Arial"/>
          <w:lang w:val="en-IN"/>
        </w:rPr>
      </w:pPr>
      <w:r w:rsidRPr="00870D3E">
        <w:rPr>
          <w:rFonts w:ascii="Arial" w:hAnsi="Arial" w:cs="Arial"/>
          <w:lang w:val="en-IN"/>
        </w:rPr>
        <w:t>Revenue by Month 6 ≈ ₹4.2 Cr</w:t>
      </w:r>
    </w:p>
    <w:p w14:paraId="6907682B" w14:textId="77777777" w:rsidR="00870D3E" w:rsidRPr="00870D3E" w:rsidRDefault="00870D3E" w:rsidP="00870D3E">
      <w:pPr>
        <w:pStyle w:val="NormalWeb"/>
        <w:numPr>
          <w:ilvl w:val="0"/>
          <w:numId w:val="97"/>
        </w:numPr>
        <w:spacing w:before="0" w:beforeAutospacing="0" w:after="0" w:afterAutospacing="0"/>
        <w:jc w:val="both"/>
        <w:rPr>
          <w:rFonts w:ascii="Arial" w:hAnsi="Arial" w:cs="Arial"/>
          <w:lang w:val="en-IN"/>
        </w:rPr>
      </w:pPr>
      <w:r w:rsidRPr="00870D3E">
        <w:rPr>
          <w:rFonts w:ascii="Arial" w:hAnsi="Arial" w:cs="Arial"/>
          <w:b/>
          <w:bCs/>
          <w:lang w:val="en-IN"/>
        </w:rPr>
        <w:t>Net Requirement ≈ ~₹0.0 Cr</w:t>
      </w:r>
      <w:r w:rsidRPr="00870D3E">
        <w:rPr>
          <w:rFonts w:ascii="Arial" w:hAnsi="Arial" w:cs="Arial"/>
          <w:lang w:val="en-IN"/>
        </w:rPr>
        <w:t xml:space="preserve"> (breakeven point reached by Month 6)</w:t>
      </w:r>
    </w:p>
    <w:p w14:paraId="33942B7F" w14:textId="77777777" w:rsidR="00870D3E" w:rsidRDefault="00870D3E" w:rsidP="00870D3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n-IN"/>
        </w:rPr>
      </w:pPr>
    </w:p>
    <w:p w14:paraId="5C3416FB" w14:textId="1F845A98" w:rsidR="00870D3E" w:rsidRPr="00870D3E" w:rsidRDefault="00870D3E" w:rsidP="00870D3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n-IN"/>
        </w:rPr>
      </w:pPr>
      <w:r w:rsidRPr="00870D3E">
        <w:rPr>
          <w:rFonts w:ascii="Arial" w:hAnsi="Arial" w:cs="Arial"/>
          <w:b/>
          <w:bCs/>
          <w:lang w:val="en-IN"/>
        </w:rPr>
        <w:t>First 12 Months</w:t>
      </w:r>
    </w:p>
    <w:p w14:paraId="55628176" w14:textId="77777777" w:rsidR="00870D3E" w:rsidRPr="00870D3E" w:rsidRDefault="00870D3E" w:rsidP="00870D3E">
      <w:pPr>
        <w:pStyle w:val="NormalWeb"/>
        <w:numPr>
          <w:ilvl w:val="0"/>
          <w:numId w:val="98"/>
        </w:numPr>
        <w:spacing w:before="0" w:beforeAutospacing="0" w:after="0" w:afterAutospacing="0"/>
        <w:jc w:val="both"/>
        <w:rPr>
          <w:rFonts w:ascii="Arial" w:hAnsi="Arial" w:cs="Arial"/>
          <w:lang w:val="en-IN"/>
        </w:rPr>
      </w:pPr>
      <w:r w:rsidRPr="00870D3E">
        <w:rPr>
          <w:rFonts w:ascii="Arial" w:hAnsi="Arial" w:cs="Arial"/>
          <w:lang w:val="en-IN"/>
        </w:rPr>
        <w:t xml:space="preserve">Opex (12 months) ≈ ₹6.6 Cr + Tech upfront 0.5 Cr ≈ </w:t>
      </w:r>
      <w:r w:rsidRPr="00870D3E">
        <w:rPr>
          <w:rFonts w:ascii="Arial" w:hAnsi="Arial" w:cs="Arial"/>
          <w:b/>
          <w:bCs/>
          <w:lang w:val="en-IN"/>
        </w:rPr>
        <w:t>₹7.1 Cr</w:t>
      </w:r>
    </w:p>
    <w:p w14:paraId="3F0D6362" w14:textId="77777777" w:rsidR="00870D3E" w:rsidRPr="00870D3E" w:rsidRDefault="00870D3E" w:rsidP="00870D3E">
      <w:pPr>
        <w:pStyle w:val="NormalWeb"/>
        <w:numPr>
          <w:ilvl w:val="0"/>
          <w:numId w:val="98"/>
        </w:numPr>
        <w:spacing w:before="0" w:beforeAutospacing="0" w:after="0" w:afterAutospacing="0"/>
        <w:jc w:val="both"/>
        <w:rPr>
          <w:rFonts w:ascii="Arial" w:hAnsi="Arial" w:cs="Arial"/>
          <w:lang w:val="en-IN"/>
        </w:rPr>
      </w:pPr>
      <w:r w:rsidRPr="00870D3E">
        <w:rPr>
          <w:rFonts w:ascii="Arial" w:hAnsi="Arial" w:cs="Arial"/>
          <w:lang w:val="en-IN"/>
        </w:rPr>
        <w:t>Revenue by Month 12 ≈ ₹10 Cr</w:t>
      </w:r>
    </w:p>
    <w:p w14:paraId="7FAA866E" w14:textId="77777777" w:rsidR="00870D3E" w:rsidRPr="00870D3E" w:rsidRDefault="00870D3E" w:rsidP="00870D3E">
      <w:pPr>
        <w:pStyle w:val="NormalWeb"/>
        <w:numPr>
          <w:ilvl w:val="0"/>
          <w:numId w:val="98"/>
        </w:numPr>
        <w:spacing w:before="0" w:beforeAutospacing="0" w:after="0" w:afterAutospacing="0"/>
        <w:jc w:val="both"/>
        <w:rPr>
          <w:rFonts w:ascii="Arial" w:hAnsi="Arial" w:cs="Arial"/>
          <w:lang w:val="en-IN"/>
        </w:rPr>
      </w:pPr>
      <w:r w:rsidRPr="00870D3E">
        <w:rPr>
          <w:rFonts w:ascii="Arial" w:hAnsi="Arial" w:cs="Arial"/>
          <w:b/>
          <w:bCs/>
          <w:lang w:val="en-IN"/>
        </w:rPr>
        <w:t>Net Requirement ≈ Already positive cashflow</w:t>
      </w:r>
    </w:p>
    <w:p w14:paraId="4CEEC9B1" w14:textId="77777777" w:rsidR="00ED0CC7" w:rsidRDefault="00ED0CC7" w:rsidP="00ED0CC7">
      <w:pPr>
        <w:pStyle w:val="Heading1"/>
        <w:spacing w:before="0" w:line="240" w:lineRule="auto"/>
        <w:jc w:val="both"/>
        <w:rPr>
          <w:rStyle w:val="Strong"/>
          <w:rFonts w:ascii="Arial" w:hAnsi="Arial" w:cs="Arial"/>
          <w:b/>
          <w:bCs/>
        </w:rPr>
      </w:pPr>
    </w:p>
    <w:p w14:paraId="7FBC771C" w14:textId="77777777" w:rsidR="00D8338A" w:rsidRPr="00870D3E" w:rsidRDefault="00D8338A" w:rsidP="00ED0CC7">
      <w:pPr>
        <w:pStyle w:val="Heading1"/>
        <w:numPr>
          <w:ilvl w:val="0"/>
          <w:numId w:val="1"/>
        </w:numPr>
        <w:spacing w:before="0" w:line="240" w:lineRule="auto"/>
        <w:jc w:val="both"/>
        <w:rPr>
          <w:rFonts w:ascii="Arial" w:hAnsi="Arial" w:cs="Arial"/>
          <w:color w:val="0070C0"/>
          <w:sz w:val="24"/>
        </w:rPr>
      </w:pPr>
      <w:r w:rsidRPr="00870D3E">
        <w:rPr>
          <w:rStyle w:val="Strong"/>
          <w:rFonts w:ascii="Arial" w:hAnsi="Arial" w:cs="Arial"/>
          <w:b/>
          <w:bCs/>
          <w:color w:val="0070C0"/>
          <w:sz w:val="24"/>
        </w:rPr>
        <w:t>Risk Analysis &amp; Mitigation</w:t>
      </w:r>
    </w:p>
    <w:p w14:paraId="7C326CB2" w14:textId="77777777" w:rsidR="00D8338A" w:rsidRPr="0057051C" w:rsidRDefault="00D8338A" w:rsidP="00D60764">
      <w:pPr>
        <w:pStyle w:val="Heading3"/>
        <w:numPr>
          <w:ilvl w:val="0"/>
          <w:numId w:val="6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Competition Risk</w:t>
      </w:r>
    </w:p>
    <w:p w14:paraId="3580EEDD" w14:textId="77777777" w:rsidR="00D8338A" w:rsidRPr="0057051C" w:rsidRDefault="00D8338A" w:rsidP="00D60764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Risk:</w:t>
      </w:r>
      <w:r w:rsidRPr="0057051C">
        <w:rPr>
          <w:rFonts w:ascii="Arial" w:hAnsi="Arial" w:cs="Arial"/>
        </w:rPr>
        <w:t xml:space="preserve"> Strong urban Ed-Tech players (BYJU’S, </w:t>
      </w:r>
      <w:proofErr w:type="spellStart"/>
      <w:r w:rsidRPr="0057051C">
        <w:rPr>
          <w:rFonts w:ascii="Arial" w:hAnsi="Arial" w:cs="Arial"/>
        </w:rPr>
        <w:t>Unacademy</w:t>
      </w:r>
      <w:proofErr w:type="spellEnd"/>
      <w:r w:rsidRPr="0057051C">
        <w:rPr>
          <w:rFonts w:ascii="Arial" w:hAnsi="Arial" w:cs="Arial"/>
        </w:rPr>
        <w:t xml:space="preserve">, </w:t>
      </w:r>
      <w:proofErr w:type="spellStart"/>
      <w:r w:rsidRPr="0057051C">
        <w:rPr>
          <w:rFonts w:ascii="Arial" w:hAnsi="Arial" w:cs="Arial"/>
        </w:rPr>
        <w:t>Vedantu</w:t>
      </w:r>
      <w:proofErr w:type="spellEnd"/>
      <w:r w:rsidRPr="0057051C">
        <w:rPr>
          <w:rFonts w:ascii="Arial" w:hAnsi="Arial" w:cs="Arial"/>
        </w:rPr>
        <w:t>) may expand into rural markets.</w:t>
      </w:r>
    </w:p>
    <w:p w14:paraId="2E58540D" w14:textId="77777777" w:rsidR="00D8338A" w:rsidRPr="0057051C" w:rsidRDefault="00D8338A" w:rsidP="00D60764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Mitigation:</w:t>
      </w:r>
      <w:r w:rsidRPr="0057051C">
        <w:rPr>
          <w:rFonts w:ascii="Arial" w:hAnsi="Arial" w:cs="Arial"/>
        </w:rPr>
        <w:t xml:space="preserve"> Focus on </w:t>
      </w:r>
      <w:r w:rsidRPr="0057051C">
        <w:rPr>
          <w:rStyle w:val="Emphasis"/>
          <w:rFonts w:ascii="Arial" w:hAnsi="Arial" w:cs="Arial"/>
        </w:rPr>
        <w:t>vernacular content, affordability, and Sahaj’s exclusive last-mile retail network</w:t>
      </w:r>
      <w:r w:rsidRPr="0057051C">
        <w:rPr>
          <w:rFonts w:ascii="Arial" w:hAnsi="Arial" w:cs="Arial"/>
        </w:rPr>
        <w:t xml:space="preserve"> — advantages no urban Ed-Tech can replicate easily.</w:t>
      </w:r>
    </w:p>
    <w:p w14:paraId="0D9D404E" w14:textId="77777777" w:rsidR="00ED0CC7" w:rsidRPr="0057051C" w:rsidRDefault="00ED0CC7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64B8B20C" w14:textId="77777777" w:rsidR="00D8338A" w:rsidRPr="0057051C" w:rsidRDefault="00D8338A" w:rsidP="00D60764">
      <w:pPr>
        <w:pStyle w:val="Heading3"/>
        <w:numPr>
          <w:ilvl w:val="0"/>
          <w:numId w:val="6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Adoption Risk</w:t>
      </w:r>
    </w:p>
    <w:p w14:paraId="1C935BAA" w14:textId="77777777" w:rsidR="00D8338A" w:rsidRPr="0057051C" w:rsidRDefault="00D8338A" w:rsidP="00D60764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Risk:</w:t>
      </w:r>
      <w:r w:rsidRPr="0057051C">
        <w:rPr>
          <w:rFonts w:ascii="Arial" w:hAnsi="Arial" w:cs="Arial"/>
        </w:rPr>
        <w:t xml:space="preserve"> Rural families may be slow in adopting digital learning due to lack of awareness or trust.</w:t>
      </w:r>
    </w:p>
    <w:p w14:paraId="5C305269" w14:textId="7AF0F23C" w:rsidR="00D8338A" w:rsidRPr="0057051C" w:rsidRDefault="00D8338A" w:rsidP="00D60764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lastRenderedPageBreak/>
        <w:t>Mitigation:</w:t>
      </w:r>
      <w:r w:rsidRPr="0057051C">
        <w:rPr>
          <w:rFonts w:ascii="Arial" w:hAnsi="Arial" w:cs="Arial"/>
        </w:rPr>
        <w:t xml:space="preserve"> Assisted learning at Sahaj Mitr </w:t>
      </w:r>
      <w:r w:rsidR="0057051C" w:rsidRPr="0057051C">
        <w:rPr>
          <w:rFonts w:ascii="Arial" w:hAnsi="Arial" w:cs="Arial"/>
        </w:rPr>
        <w:t xml:space="preserve">Centre’s </w:t>
      </w:r>
      <w:r w:rsidRPr="0057051C">
        <w:rPr>
          <w:rFonts w:ascii="Arial" w:hAnsi="Arial" w:cs="Arial"/>
        </w:rPr>
        <w:t>+ local facilitators + freemium model to build trust gradually.</w:t>
      </w:r>
    </w:p>
    <w:p w14:paraId="12121178" w14:textId="77777777" w:rsidR="001A1F03" w:rsidRPr="0057051C" w:rsidRDefault="001A1F03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725A939E" w14:textId="77777777" w:rsidR="00D8338A" w:rsidRPr="0057051C" w:rsidRDefault="00D8338A" w:rsidP="00D60764">
      <w:pPr>
        <w:pStyle w:val="Heading3"/>
        <w:numPr>
          <w:ilvl w:val="0"/>
          <w:numId w:val="6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Technology Risk</w:t>
      </w:r>
    </w:p>
    <w:p w14:paraId="17DE04CB" w14:textId="77777777" w:rsidR="00D8338A" w:rsidRPr="0057051C" w:rsidRDefault="00D8338A" w:rsidP="00D60764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Risk:</w:t>
      </w:r>
      <w:r w:rsidRPr="0057051C">
        <w:rPr>
          <w:rFonts w:ascii="Arial" w:hAnsi="Arial" w:cs="Arial"/>
        </w:rPr>
        <w:t xml:space="preserve"> Platform downtime, app bugs, or poor user experience can impact adoption.</w:t>
      </w:r>
    </w:p>
    <w:p w14:paraId="3B6AA4E8" w14:textId="77777777" w:rsidR="00D8338A" w:rsidRPr="0057051C" w:rsidRDefault="00D8338A" w:rsidP="00D60764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Mitigation:</w:t>
      </w:r>
      <w:r w:rsidRPr="0057051C">
        <w:rPr>
          <w:rFonts w:ascii="Arial" w:hAnsi="Arial" w:cs="Arial"/>
        </w:rPr>
        <w:t xml:space="preserve"> Scalable cloud infrastructure, regular updates, and 24x7 tech support.</w:t>
      </w:r>
    </w:p>
    <w:p w14:paraId="509B9391" w14:textId="77777777" w:rsidR="00902141" w:rsidRPr="0057051C" w:rsidRDefault="00902141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7B78FA50" w14:textId="77777777" w:rsidR="00D8338A" w:rsidRPr="0057051C" w:rsidRDefault="00D8338A" w:rsidP="00D60764">
      <w:pPr>
        <w:pStyle w:val="Heading3"/>
        <w:numPr>
          <w:ilvl w:val="0"/>
          <w:numId w:val="6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Financial Risk</w:t>
      </w:r>
    </w:p>
    <w:p w14:paraId="6B27CAB1" w14:textId="0B3C7D48" w:rsidR="00D8338A" w:rsidRPr="0057051C" w:rsidRDefault="00D8338A" w:rsidP="00D60764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Risk:</w:t>
      </w:r>
      <w:r w:rsidRPr="0057051C">
        <w:rPr>
          <w:rFonts w:ascii="Arial" w:hAnsi="Arial" w:cs="Arial"/>
        </w:rPr>
        <w:t xml:space="preserve"> High marketing and content development costs in early years may pressure cash </w:t>
      </w:r>
      <w:r w:rsidR="0057051C" w:rsidRPr="0057051C">
        <w:rPr>
          <w:rFonts w:ascii="Arial" w:hAnsi="Arial" w:cs="Arial"/>
        </w:rPr>
        <w:t>flow</w:t>
      </w:r>
      <w:r w:rsidRPr="0057051C">
        <w:rPr>
          <w:rFonts w:ascii="Arial" w:hAnsi="Arial" w:cs="Arial"/>
        </w:rPr>
        <w:t>.</w:t>
      </w:r>
    </w:p>
    <w:p w14:paraId="7097DD69" w14:textId="116E6C13" w:rsidR="00D8338A" w:rsidRPr="0057051C" w:rsidRDefault="00D8338A" w:rsidP="00D60764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Mitigation:</w:t>
      </w:r>
      <w:r w:rsidRPr="0057051C">
        <w:rPr>
          <w:rFonts w:ascii="Arial" w:hAnsi="Arial" w:cs="Arial"/>
        </w:rPr>
        <w:t xml:space="preserve"> </w:t>
      </w:r>
      <w:r w:rsidR="0057051C" w:rsidRPr="0057051C">
        <w:rPr>
          <w:rFonts w:ascii="Arial" w:hAnsi="Arial" w:cs="Arial"/>
        </w:rPr>
        <w:t>Asset-light franchise model</w:t>
      </w:r>
      <w:r w:rsidRPr="0057051C">
        <w:rPr>
          <w:rFonts w:ascii="Arial" w:hAnsi="Arial" w:cs="Arial"/>
        </w:rPr>
        <w:t xml:space="preserve"> phased content development, and early partnerships with government/NGOs to offset costs.</w:t>
      </w:r>
    </w:p>
    <w:p w14:paraId="0D1601C1" w14:textId="77777777" w:rsidR="00ED0CC7" w:rsidRPr="0057051C" w:rsidRDefault="00ED0CC7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204DFF4A" w14:textId="77777777" w:rsidR="00D8338A" w:rsidRPr="0057051C" w:rsidRDefault="00D8338A" w:rsidP="00D60764">
      <w:pPr>
        <w:pStyle w:val="Heading3"/>
        <w:numPr>
          <w:ilvl w:val="0"/>
          <w:numId w:val="6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Regulatory Risk</w:t>
      </w:r>
    </w:p>
    <w:p w14:paraId="6B4779DF" w14:textId="77777777" w:rsidR="00D8338A" w:rsidRPr="0057051C" w:rsidRDefault="00D8338A" w:rsidP="00D60764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Risk:</w:t>
      </w:r>
      <w:r w:rsidRPr="0057051C">
        <w:rPr>
          <w:rFonts w:ascii="Arial" w:hAnsi="Arial" w:cs="Arial"/>
        </w:rPr>
        <w:t xml:space="preserve"> Changes in education policy, approvals, or compliance requirements.</w:t>
      </w:r>
    </w:p>
    <w:p w14:paraId="301B3E7F" w14:textId="77777777" w:rsidR="00D8338A" w:rsidRPr="0057051C" w:rsidRDefault="00D8338A" w:rsidP="00D60764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Mitigation:</w:t>
      </w:r>
      <w:r w:rsidRPr="0057051C">
        <w:rPr>
          <w:rFonts w:ascii="Arial" w:hAnsi="Arial" w:cs="Arial"/>
        </w:rPr>
        <w:t xml:space="preserve"> Alignment with </w:t>
      </w:r>
      <w:r w:rsidRPr="0057051C">
        <w:rPr>
          <w:rStyle w:val="Emphasis"/>
          <w:rFonts w:ascii="Arial" w:hAnsi="Arial" w:cs="Arial"/>
        </w:rPr>
        <w:t>Skill India, NSDC, NIOS</w:t>
      </w:r>
      <w:r w:rsidRPr="0057051C">
        <w:rPr>
          <w:rFonts w:ascii="Arial" w:hAnsi="Arial" w:cs="Arial"/>
        </w:rPr>
        <w:t xml:space="preserve"> and state education boards for long-term credibility.</w:t>
      </w:r>
    </w:p>
    <w:p w14:paraId="203969ED" w14:textId="77777777" w:rsidR="00ED0CC7" w:rsidRPr="0057051C" w:rsidRDefault="00ED0CC7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55A17021" w14:textId="77777777" w:rsidR="00D8338A" w:rsidRPr="0057051C" w:rsidRDefault="00D8338A" w:rsidP="00D60764">
      <w:pPr>
        <w:pStyle w:val="Heading3"/>
        <w:numPr>
          <w:ilvl w:val="0"/>
          <w:numId w:val="6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Retention Risk</w:t>
      </w:r>
    </w:p>
    <w:p w14:paraId="2D578352" w14:textId="77777777" w:rsidR="00D8338A" w:rsidRPr="0057051C" w:rsidRDefault="00D8338A" w:rsidP="00D60764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Risk:</w:t>
      </w:r>
      <w:r w:rsidRPr="0057051C">
        <w:rPr>
          <w:rFonts w:ascii="Arial" w:hAnsi="Arial" w:cs="Arial"/>
        </w:rPr>
        <w:t xml:space="preserve"> Students may drop out after trial period or prefer free content.</w:t>
      </w:r>
    </w:p>
    <w:p w14:paraId="1155B8C2" w14:textId="77777777" w:rsidR="00D8338A" w:rsidRPr="0057051C" w:rsidRDefault="00D8338A" w:rsidP="00D60764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Style w:val="Strong"/>
          <w:rFonts w:ascii="Arial" w:hAnsi="Arial" w:cs="Arial"/>
        </w:rPr>
        <w:t>Mitigation:</w:t>
      </w:r>
      <w:r w:rsidRPr="0057051C">
        <w:rPr>
          <w:rFonts w:ascii="Arial" w:hAnsi="Arial" w:cs="Arial"/>
        </w:rPr>
        <w:t xml:space="preserve"> Gamification, affordable pricing, regional mentoring, and career-linked certification for higher stickiness.</w:t>
      </w:r>
    </w:p>
    <w:p w14:paraId="209DA765" w14:textId="77777777" w:rsidR="00ED0CC7" w:rsidRPr="0057051C" w:rsidRDefault="00ED0CC7" w:rsidP="00ED0CC7">
      <w:pPr>
        <w:pStyle w:val="Heading1"/>
        <w:spacing w:before="0" w:line="240" w:lineRule="auto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5B2B9B04" w14:textId="77777777" w:rsidR="00D8338A" w:rsidRPr="0057051C" w:rsidRDefault="00D8338A" w:rsidP="00ED0CC7">
      <w:pPr>
        <w:pStyle w:val="Heading1"/>
        <w:numPr>
          <w:ilvl w:val="0"/>
          <w:numId w:val="1"/>
        </w:numPr>
        <w:spacing w:before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color w:val="0070C0"/>
          <w:sz w:val="24"/>
          <w:szCs w:val="24"/>
        </w:rPr>
        <w:t>Implementation Roadmap</w:t>
      </w:r>
    </w:p>
    <w:p w14:paraId="32E6D3AD" w14:textId="77777777" w:rsidR="00D8338A" w:rsidRPr="0057051C" w:rsidRDefault="00D8338A" w:rsidP="00D60764">
      <w:pPr>
        <w:pStyle w:val="Heading3"/>
        <w:numPr>
          <w:ilvl w:val="0"/>
          <w:numId w:val="6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Phase 1: Foundation (0–3 Months)</w:t>
      </w:r>
    </w:p>
    <w:p w14:paraId="5C536AEA" w14:textId="77777777" w:rsidR="00D8338A" w:rsidRPr="0057051C" w:rsidRDefault="00D8338A" w:rsidP="00D60764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Finalize LMS, mobile app, and web platform development</w:t>
      </w:r>
    </w:p>
    <w:p w14:paraId="3C31C851" w14:textId="568BEC19" w:rsidR="00130A98" w:rsidRPr="0057051C" w:rsidRDefault="00130A98" w:rsidP="00D60764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r w:rsidRPr="0057051C">
        <w:rPr>
          <w:rFonts w:ascii="Arial" w:hAnsi="Arial" w:cs="Arial"/>
        </w:rPr>
        <w:t xml:space="preserve">Integrating the courses with </w:t>
      </w:r>
      <w:r w:rsidRPr="0057051C">
        <w:rPr>
          <w:rFonts w:ascii="Arial" w:hAnsi="Arial" w:cs="Arial"/>
          <w:b/>
          <w:bCs/>
        </w:rPr>
        <w:t>Sahaj E-Learning Academy</w:t>
      </w:r>
    </w:p>
    <w:p w14:paraId="41734E1B" w14:textId="77777777" w:rsidR="00D8338A" w:rsidRPr="0057051C" w:rsidRDefault="00D8338A" w:rsidP="00D60764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Register company, secure IP &amp; compliance certifications</w:t>
      </w:r>
    </w:p>
    <w:p w14:paraId="7F884888" w14:textId="176C1D78" w:rsidR="00D8338A" w:rsidRPr="0057051C" w:rsidRDefault="00D8338A" w:rsidP="00D60764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Pilot testing with select Sahaj Mitr </w:t>
      </w:r>
      <w:r w:rsidR="001A1F03" w:rsidRPr="0057051C">
        <w:rPr>
          <w:rFonts w:ascii="Arial" w:hAnsi="Arial" w:cs="Arial"/>
        </w:rPr>
        <w:t>center’s</w:t>
      </w:r>
    </w:p>
    <w:p w14:paraId="2A538ABC" w14:textId="77777777" w:rsidR="00ED0CC7" w:rsidRPr="0057051C" w:rsidRDefault="00ED0CC7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61FE158D" w14:textId="77777777" w:rsidR="00D8338A" w:rsidRPr="0057051C" w:rsidRDefault="00D8338A" w:rsidP="00D60764">
      <w:pPr>
        <w:pStyle w:val="Heading3"/>
        <w:numPr>
          <w:ilvl w:val="0"/>
          <w:numId w:val="6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Phase 2: Pilot Launch (4–6 Months)</w:t>
      </w:r>
    </w:p>
    <w:p w14:paraId="6B8DB875" w14:textId="77777777" w:rsidR="00D8338A" w:rsidRPr="0057051C" w:rsidRDefault="00D8338A" w:rsidP="00D60764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Launch in </w:t>
      </w:r>
      <w:r w:rsidRPr="0057051C">
        <w:rPr>
          <w:rStyle w:val="Strong"/>
          <w:rFonts w:ascii="Arial" w:hAnsi="Arial" w:cs="Arial"/>
        </w:rPr>
        <w:t>12 operating states</w:t>
      </w:r>
      <w:r w:rsidRPr="0057051C">
        <w:rPr>
          <w:rFonts w:ascii="Arial" w:hAnsi="Arial" w:cs="Arial"/>
        </w:rPr>
        <w:t xml:space="preserve"> with limited course portfolio</w:t>
      </w:r>
    </w:p>
    <w:p w14:paraId="36EA5279" w14:textId="77777777" w:rsidR="00D8338A" w:rsidRPr="0057051C" w:rsidRDefault="00D8338A" w:rsidP="00D60764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Train franchise partners and facilitators</w:t>
      </w:r>
    </w:p>
    <w:p w14:paraId="566AAA12" w14:textId="77777777" w:rsidR="00D8338A" w:rsidRPr="0057051C" w:rsidRDefault="00D8338A" w:rsidP="00D60764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On-ground awareness campaigns in pilot regions</w:t>
      </w:r>
    </w:p>
    <w:p w14:paraId="550B64A1" w14:textId="77777777" w:rsidR="00D8338A" w:rsidRPr="0057051C" w:rsidRDefault="00D8338A" w:rsidP="00D60764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Collect feedback for platform improvement</w:t>
      </w:r>
    </w:p>
    <w:p w14:paraId="31206A80" w14:textId="77777777" w:rsidR="00ED0CC7" w:rsidRPr="0057051C" w:rsidRDefault="00ED0CC7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43A28D90" w14:textId="77777777" w:rsidR="00D8338A" w:rsidRPr="0057051C" w:rsidRDefault="00D8338A" w:rsidP="00D60764">
      <w:pPr>
        <w:pStyle w:val="Heading3"/>
        <w:numPr>
          <w:ilvl w:val="0"/>
          <w:numId w:val="6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Phase 3: Expansion (7–12 Months)</w:t>
      </w:r>
    </w:p>
    <w:p w14:paraId="60522F7B" w14:textId="77777777" w:rsidR="00D8338A" w:rsidRPr="0057051C" w:rsidRDefault="00D8338A" w:rsidP="00D60764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Expand vernacular content to 6–8 regional languages</w:t>
      </w:r>
    </w:p>
    <w:p w14:paraId="4BF46005" w14:textId="77777777" w:rsidR="00D8338A" w:rsidRPr="0057051C" w:rsidRDefault="00D8338A" w:rsidP="00D60764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Scale franchise enablement to 1,00,000+ active centres</w:t>
      </w:r>
    </w:p>
    <w:p w14:paraId="79146D97" w14:textId="667394BB" w:rsidR="00D8338A" w:rsidRPr="0057051C" w:rsidRDefault="00D8338A" w:rsidP="00D60764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Aggressive digital + </w:t>
      </w:r>
      <w:r w:rsidR="00130A98" w:rsidRPr="0057051C">
        <w:rPr>
          <w:rFonts w:ascii="Arial" w:hAnsi="Arial" w:cs="Arial"/>
        </w:rPr>
        <w:t>Community Marketing Push</w:t>
      </w:r>
    </w:p>
    <w:p w14:paraId="1FBD2887" w14:textId="77777777" w:rsidR="00ED0CC7" w:rsidRPr="0057051C" w:rsidRDefault="00ED0CC7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36C88176" w14:textId="77777777" w:rsidR="00D8338A" w:rsidRPr="0057051C" w:rsidRDefault="00D8338A" w:rsidP="00D60764">
      <w:pPr>
        <w:pStyle w:val="Heading3"/>
        <w:numPr>
          <w:ilvl w:val="0"/>
          <w:numId w:val="6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Phase 4: Growth &amp; Consolidation (Year 2–3)</w:t>
      </w:r>
    </w:p>
    <w:p w14:paraId="451B4B1B" w14:textId="77777777" w:rsidR="00D8338A" w:rsidRPr="0057051C" w:rsidRDefault="00D8338A" w:rsidP="00D60764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Achieve </w:t>
      </w:r>
      <w:r w:rsidR="002F47CC" w:rsidRPr="0057051C">
        <w:rPr>
          <w:rFonts w:ascii="Arial" w:hAnsi="Arial" w:cs="Arial"/>
        </w:rPr>
        <w:t>Pan-</w:t>
      </w:r>
      <w:r w:rsidRPr="0057051C">
        <w:rPr>
          <w:rFonts w:ascii="Arial" w:hAnsi="Arial" w:cs="Arial"/>
        </w:rPr>
        <w:t xml:space="preserve">India coverage with deeper penetration in </w:t>
      </w:r>
      <w:r w:rsidR="002F47CC" w:rsidRPr="0057051C">
        <w:rPr>
          <w:rFonts w:ascii="Arial" w:hAnsi="Arial" w:cs="Arial"/>
        </w:rPr>
        <w:t>Rural States</w:t>
      </w:r>
    </w:p>
    <w:p w14:paraId="431D3056" w14:textId="77777777" w:rsidR="00D8338A" w:rsidRPr="0057051C" w:rsidRDefault="00D8338A" w:rsidP="00D60764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Introduce advanced features: AI-based </w:t>
      </w:r>
      <w:r w:rsidR="002F47CC" w:rsidRPr="0057051C">
        <w:rPr>
          <w:rFonts w:ascii="Arial" w:hAnsi="Arial" w:cs="Arial"/>
        </w:rPr>
        <w:t>Adaptive Learning</w:t>
      </w:r>
    </w:p>
    <w:p w14:paraId="51D431CD" w14:textId="77777777" w:rsidR="00D8338A" w:rsidRPr="0057051C" w:rsidRDefault="00D8338A" w:rsidP="00D60764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lastRenderedPageBreak/>
        <w:t xml:space="preserve">Sign MoUs with </w:t>
      </w:r>
      <w:r w:rsidRPr="0057051C">
        <w:rPr>
          <w:rStyle w:val="Strong"/>
          <w:rFonts w:ascii="Arial" w:hAnsi="Arial" w:cs="Arial"/>
        </w:rPr>
        <w:t>Skill India, NSDC, and state education boards</w:t>
      </w:r>
    </w:p>
    <w:p w14:paraId="54876827" w14:textId="77777777" w:rsidR="00D8338A" w:rsidRPr="0057051C" w:rsidRDefault="00D8338A" w:rsidP="00D60764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Grow student base to </w:t>
      </w:r>
      <w:r w:rsidRPr="0057051C">
        <w:rPr>
          <w:rStyle w:val="Strong"/>
          <w:rFonts w:ascii="Arial" w:hAnsi="Arial" w:cs="Arial"/>
        </w:rPr>
        <w:t>1 million+ paid learners</w:t>
      </w:r>
    </w:p>
    <w:p w14:paraId="69B38279" w14:textId="77777777" w:rsidR="00ED0CC7" w:rsidRPr="0057051C" w:rsidRDefault="00ED0CC7" w:rsidP="00ED0CC7">
      <w:pPr>
        <w:pStyle w:val="Heading3"/>
        <w:spacing w:before="0" w:beforeAutospacing="0" w:after="0" w:afterAutospacing="0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</w:p>
    <w:p w14:paraId="26A141C9" w14:textId="77777777" w:rsidR="00D8338A" w:rsidRPr="0057051C" w:rsidRDefault="00D8338A" w:rsidP="00D60764">
      <w:pPr>
        <w:pStyle w:val="Heading3"/>
        <w:numPr>
          <w:ilvl w:val="0"/>
          <w:numId w:val="60"/>
        </w:numPr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57051C">
        <w:rPr>
          <w:rStyle w:val="Strong"/>
          <w:rFonts w:ascii="Arial" w:hAnsi="Arial" w:cs="Arial"/>
          <w:b/>
          <w:bCs/>
          <w:sz w:val="24"/>
          <w:szCs w:val="24"/>
        </w:rPr>
        <w:t>Phase 5: Long-Term Vision (Year 3–5)</w:t>
      </w:r>
    </w:p>
    <w:p w14:paraId="13659018" w14:textId="77777777" w:rsidR="00D8338A" w:rsidRPr="0057051C" w:rsidRDefault="00D8338A" w:rsidP="00D60764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Position Sahaj E-Shiksha as </w:t>
      </w:r>
      <w:r w:rsidRPr="0057051C">
        <w:rPr>
          <w:rStyle w:val="Strong"/>
          <w:rFonts w:ascii="Arial" w:hAnsi="Arial" w:cs="Arial"/>
        </w:rPr>
        <w:t>India’s largest rural Ed-Tech platform</w:t>
      </w:r>
    </w:p>
    <w:p w14:paraId="3A55948D" w14:textId="77777777" w:rsidR="00D8338A" w:rsidRPr="0057051C" w:rsidRDefault="00D8338A" w:rsidP="00D60764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>Explore international rural education markets (South Asia &amp; Africa)</w:t>
      </w:r>
    </w:p>
    <w:p w14:paraId="0030C908" w14:textId="77777777" w:rsidR="00D8338A" w:rsidRPr="0057051C" w:rsidRDefault="00D8338A" w:rsidP="00D60764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57051C">
        <w:rPr>
          <w:rFonts w:ascii="Arial" w:hAnsi="Arial" w:cs="Arial"/>
        </w:rPr>
        <w:t xml:space="preserve">Expand into </w:t>
      </w:r>
      <w:r w:rsidRPr="0057051C">
        <w:rPr>
          <w:rStyle w:val="Strong"/>
          <w:rFonts w:ascii="Arial" w:hAnsi="Arial" w:cs="Arial"/>
        </w:rPr>
        <w:t>franchise-led physical e-learning hubs</w:t>
      </w:r>
      <w:r w:rsidRPr="0057051C">
        <w:rPr>
          <w:rFonts w:ascii="Arial" w:hAnsi="Arial" w:cs="Arial"/>
        </w:rPr>
        <w:t xml:space="preserve"> with hybrid classrooms</w:t>
      </w:r>
    </w:p>
    <w:p w14:paraId="6A9CE948" w14:textId="77777777" w:rsidR="00ED0CC7" w:rsidRDefault="00ED0CC7" w:rsidP="00ED0CC7">
      <w:pPr>
        <w:pStyle w:val="Heading1"/>
        <w:spacing w:before="0" w:line="240" w:lineRule="auto"/>
        <w:jc w:val="both"/>
        <w:rPr>
          <w:rStyle w:val="Strong"/>
          <w:rFonts w:ascii="Arial" w:hAnsi="Arial" w:cs="Arial"/>
          <w:b/>
          <w:bCs/>
        </w:rPr>
      </w:pPr>
    </w:p>
    <w:p w14:paraId="6E3C7C83" w14:textId="75ECBE14" w:rsidR="00BF4545" w:rsidRPr="00130A98" w:rsidRDefault="00BF4545" w:rsidP="00BF4545">
      <w:pPr>
        <w:pStyle w:val="Heading2"/>
        <w:numPr>
          <w:ilvl w:val="0"/>
          <w:numId w:val="1"/>
        </w:numPr>
        <w:spacing w:before="0"/>
        <w:rPr>
          <w:color w:val="0070C0"/>
        </w:rPr>
      </w:pPr>
      <w:r w:rsidRPr="00130A98">
        <w:rPr>
          <w:color w:val="0070C0"/>
        </w:rPr>
        <w:t>Pitch Request</w:t>
      </w:r>
    </w:p>
    <w:p w14:paraId="21819751" w14:textId="77777777" w:rsidR="00BF4545" w:rsidRPr="00130A98" w:rsidRDefault="00BF4545" w:rsidP="00BF4545">
      <w:pPr>
        <w:pStyle w:val="Heading2"/>
        <w:numPr>
          <w:ilvl w:val="0"/>
          <w:numId w:val="83"/>
        </w:numPr>
        <w:tabs>
          <w:tab w:val="num" w:pos="720"/>
        </w:tabs>
        <w:spacing w:before="0"/>
        <w:ind w:left="720"/>
        <w:rPr>
          <w:rFonts w:ascii="Arial" w:hAnsi="Arial" w:cs="Arial"/>
          <w:color w:val="EE0000"/>
          <w:sz w:val="24"/>
          <w:szCs w:val="24"/>
        </w:rPr>
      </w:pPr>
      <w:r w:rsidRPr="00130A98">
        <w:rPr>
          <w:rFonts w:ascii="Arial" w:hAnsi="Arial" w:cs="Arial"/>
          <w:color w:val="EE0000"/>
          <w:sz w:val="24"/>
          <w:szCs w:val="24"/>
        </w:rPr>
        <w:t xml:space="preserve">Approve </w:t>
      </w:r>
      <w:r w:rsidRPr="00130A98">
        <w:rPr>
          <w:rStyle w:val="Strong"/>
          <w:rFonts w:ascii="Arial" w:hAnsi="Arial" w:cs="Arial"/>
          <w:color w:val="EE0000"/>
          <w:sz w:val="24"/>
          <w:szCs w:val="24"/>
        </w:rPr>
        <w:t>PAN-India expansion</w:t>
      </w:r>
      <w:r w:rsidRPr="00130A98">
        <w:rPr>
          <w:rFonts w:ascii="Arial" w:hAnsi="Arial" w:cs="Arial"/>
          <w:color w:val="EE0000"/>
          <w:sz w:val="24"/>
          <w:szCs w:val="24"/>
        </w:rPr>
        <w:t xml:space="preserve"> plan</w:t>
      </w:r>
    </w:p>
    <w:p w14:paraId="0396BD4B" w14:textId="70EAF278" w:rsidR="00BF4545" w:rsidRPr="00130A98" w:rsidRDefault="00BF4545" w:rsidP="00BF4545">
      <w:pPr>
        <w:pStyle w:val="Heading2"/>
        <w:numPr>
          <w:ilvl w:val="0"/>
          <w:numId w:val="83"/>
        </w:numPr>
        <w:tabs>
          <w:tab w:val="num" w:pos="720"/>
        </w:tabs>
        <w:spacing w:before="0"/>
        <w:ind w:left="720"/>
        <w:rPr>
          <w:rStyle w:val="Strong"/>
          <w:rFonts w:ascii="Arial" w:hAnsi="Arial" w:cs="Arial"/>
          <w:color w:val="EE0000"/>
          <w:sz w:val="24"/>
          <w:szCs w:val="24"/>
        </w:rPr>
      </w:pPr>
      <w:r w:rsidRPr="00130A98">
        <w:rPr>
          <w:rFonts w:ascii="Arial" w:hAnsi="Arial" w:cs="Arial"/>
          <w:color w:val="EE0000"/>
          <w:sz w:val="24"/>
          <w:szCs w:val="24"/>
        </w:rPr>
        <w:t xml:space="preserve">Allocate </w:t>
      </w:r>
      <w:r w:rsidRPr="00130A98">
        <w:rPr>
          <w:rStyle w:val="Strong"/>
          <w:rFonts w:ascii="Arial" w:hAnsi="Arial" w:cs="Arial"/>
          <w:color w:val="EE0000"/>
          <w:sz w:val="24"/>
          <w:szCs w:val="24"/>
        </w:rPr>
        <w:t xml:space="preserve">₹2 Cr </w:t>
      </w:r>
      <w:r w:rsidR="00130A98" w:rsidRPr="00130A98">
        <w:rPr>
          <w:rStyle w:val="Strong"/>
          <w:rFonts w:ascii="Arial" w:hAnsi="Arial" w:cs="Arial"/>
          <w:color w:val="EE0000"/>
          <w:sz w:val="24"/>
          <w:szCs w:val="24"/>
        </w:rPr>
        <w:t>Strategic Investment</w:t>
      </w:r>
    </w:p>
    <w:p w14:paraId="2A12545A" w14:textId="77777777" w:rsidR="00130A98" w:rsidRPr="00130A98" w:rsidRDefault="00BF4545" w:rsidP="00BF4545">
      <w:pPr>
        <w:pStyle w:val="Heading2"/>
        <w:numPr>
          <w:ilvl w:val="0"/>
          <w:numId w:val="83"/>
        </w:numPr>
        <w:tabs>
          <w:tab w:val="num" w:pos="720"/>
        </w:tabs>
        <w:spacing w:before="0"/>
        <w:ind w:left="720"/>
        <w:rPr>
          <w:rStyle w:val="Strong"/>
          <w:rFonts w:ascii="Arial" w:hAnsi="Arial" w:cs="Arial"/>
          <w:b/>
          <w:bCs/>
          <w:color w:val="EE0000"/>
          <w:sz w:val="24"/>
          <w:szCs w:val="24"/>
        </w:rPr>
      </w:pPr>
      <w:r w:rsidRPr="00130A98">
        <w:rPr>
          <w:rFonts w:ascii="Arial" w:hAnsi="Arial" w:cs="Arial"/>
          <w:color w:val="EE0000"/>
          <w:sz w:val="24"/>
          <w:szCs w:val="24"/>
        </w:rPr>
        <w:t xml:space="preserve">Authorize </w:t>
      </w:r>
      <w:r w:rsidR="00130A98">
        <w:rPr>
          <w:rFonts w:ascii="Arial" w:hAnsi="Arial" w:cs="Arial"/>
          <w:color w:val="EE0000"/>
          <w:sz w:val="24"/>
          <w:szCs w:val="24"/>
        </w:rPr>
        <w:t xml:space="preserve">Project </w:t>
      </w:r>
      <w:r w:rsidR="00130A98" w:rsidRPr="00130A98">
        <w:rPr>
          <w:rStyle w:val="Strong"/>
          <w:rFonts w:ascii="Arial" w:hAnsi="Arial" w:cs="Arial"/>
          <w:color w:val="EE0000"/>
          <w:sz w:val="24"/>
          <w:szCs w:val="24"/>
        </w:rPr>
        <w:t>Execution</w:t>
      </w:r>
    </w:p>
    <w:p w14:paraId="14A89BF1" w14:textId="77777777" w:rsidR="00130A98" w:rsidRDefault="00130A98" w:rsidP="00130A98">
      <w:pPr>
        <w:pStyle w:val="Heading2"/>
        <w:spacing w:before="0"/>
        <w:rPr>
          <w:rFonts w:ascii="Arial" w:hAnsi="Arial" w:cs="Arial"/>
          <w:color w:val="EE0000"/>
          <w:sz w:val="24"/>
          <w:szCs w:val="24"/>
        </w:rPr>
      </w:pPr>
    </w:p>
    <w:p w14:paraId="20A5A5A1" w14:textId="1C3ABE70" w:rsidR="00BF4545" w:rsidRPr="00130A98" w:rsidRDefault="00BF4545" w:rsidP="00130A98">
      <w:pPr>
        <w:pStyle w:val="Heading2"/>
        <w:numPr>
          <w:ilvl w:val="0"/>
          <w:numId w:val="79"/>
        </w:numPr>
        <w:spacing w:before="0"/>
        <w:rPr>
          <w:rFonts w:ascii="Arial" w:hAnsi="Arial" w:cs="Arial"/>
          <w:color w:val="0070C0"/>
          <w:sz w:val="24"/>
          <w:szCs w:val="24"/>
        </w:rPr>
      </w:pPr>
      <w:r w:rsidRPr="00130A98">
        <w:rPr>
          <w:rStyle w:val="Strong"/>
          <w:b/>
          <w:color w:val="0070C0"/>
        </w:rPr>
        <w:t>Commitment:</w:t>
      </w:r>
    </w:p>
    <w:p w14:paraId="0DCFCBF0" w14:textId="0990D2AE" w:rsidR="00BF4545" w:rsidRPr="00130A98" w:rsidRDefault="00BF4545" w:rsidP="00130A9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130A98">
        <w:rPr>
          <w:rFonts w:ascii="Arial" w:hAnsi="Arial" w:cs="Arial"/>
        </w:rPr>
        <w:t xml:space="preserve">I will spend the first </w:t>
      </w:r>
      <w:r w:rsidR="00130A98" w:rsidRPr="00130A98">
        <w:rPr>
          <w:rFonts w:ascii="Arial" w:hAnsi="Arial" w:cs="Arial"/>
        </w:rPr>
        <w:t>6</w:t>
      </w:r>
      <w:r w:rsidRPr="00130A98">
        <w:rPr>
          <w:rFonts w:ascii="Arial" w:hAnsi="Arial" w:cs="Arial"/>
        </w:rPr>
        <w:t xml:space="preserve"> months on-ground with all teams to optimize current resources and </w:t>
      </w:r>
      <w:r w:rsidR="00130A98" w:rsidRPr="00130A98">
        <w:rPr>
          <w:rFonts w:ascii="Arial" w:hAnsi="Arial" w:cs="Arial"/>
          <w:b/>
          <w:color w:val="FF0000"/>
        </w:rPr>
        <w:t>achieve the target</w:t>
      </w:r>
      <w:r w:rsidRPr="00130A98">
        <w:rPr>
          <w:rFonts w:ascii="Arial" w:hAnsi="Arial" w:cs="Arial"/>
        </w:rPr>
        <w:t xml:space="preserve"> </w:t>
      </w:r>
      <w:r w:rsidRPr="00130A98">
        <w:rPr>
          <w:rStyle w:val="Strong"/>
          <w:rFonts w:ascii="Arial" w:hAnsi="Arial" w:cs="Arial"/>
        </w:rPr>
        <w:t>without extra burn</w:t>
      </w:r>
      <w:r w:rsidRPr="00130A98">
        <w:rPr>
          <w:rFonts w:ascii="Arial" w:hAnsi="Arial" w:cs="Arial"/>
        </w:rPr>
        <w:t>.</w:t>
      </w:r>
    </w:p>
    <w:p w14:paraId="20AE63E6" w14:textId="7F15503A" w:rsidR="002D4FB3" w:rsidRPr="002D4FB3" w:rsidRDefault="002D4FB3" w:rsidP="00ED0CC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sectPr w:rsidR="002D4FB3" w:rsidRPr="002D4FB3" w:rsidSect="00D850A9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87EC2" w14:textId="77777777" w:rsidR="005A2AD0" w:rsidRDefault="005A2AD0" w:rsidP="00D850A9">
      <w:pPr>
        <w:spacing w:after="0" w:line="240" w:lineRule="auto"/>
      </w:pPr>
      <w:r>
        <w:separator/>
      </w:r>
    </w:p>
  </w:endnote>
  <w:endnote w:type="continuationSeparator" w:id="0">
    <w:p w14:paraId="77941A70" w14:textId="77777777" w:rsidR="005A2AD0" w:rsidRDefault="005A2AD0" w:rsidP="00D85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6920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AF02F" w14:textId="77777777" w:rsidR="00D850A9" w:rsidRDefault="00D850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D4177E" w14:textId="5F93648D" w:rsidR="00D850A9" w:rsidRDefault="00704581" w:rsidP="00704581">
    <w:pPr>
      <w:pStyle w:val="Footer"/>
      <w:jc w:val="center"/>
    </w:pPr>
    <w:proofErr w:type="spellStart"/>
    <w:r>
      <w:t>copyrigh</w:t>
    </w:r>
    <w:r w:rsidR="00EB0523">
      <w:t>t</w:t>
    </w:r>
    <w:r>
      <w:t>@drriteshprasad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B52F5" w14:textId="77777777" w:rsidR="005A2AD0" w:rsidRDefault="005A2AD0" w:rsidP="00D850A9">
      <w:pPr>
        <w:spacing w:after="0" w:line="240" w:lineRule="auto"/>
      </w:pPr>
      <w:r>
        <w:separator/>
      </w:r>
    </w:p>
  </w:footnote>
  <w:footnote w:type="continuationSeparator" w:id="0">
    <w:p w14:paraId="33E43709" w14:textId="77777777" w:rsidR="005A2AD0" w:rsidRDefault="005A2AD0" w:rsidP="00D85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44FD"/>
      </v:shape>
    </w:pict>
  </w:numPicBullet>
  <w:abstractNum w:abstractNumId="0" w15:restartNumberingAfterBreak="0">
    <w:nsid w:val="019C7718"/>
    <w:multiLevelType w:val="multilevel"/>
    <w:tmpl w:val="3ED6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42BF0"/>
    <w:multiLevelType w:val="multilevel"/>
    <w:tmpl w:val="B77E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F3DE0"/>
    <w:multiLevelType w:val="hybridMultilevel"/>
    <w:tmpl w:val="131EA9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207CD"/>
    <w:multiLevelType w:val="multilevel"/>
    <w:tmpl w:val="C8D8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44943"/>
    <w:multiLevelType w:val="hybridMultilevel"/>
    <w:tmpl w:val="85D0E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DB3F79"/>
    <w:multiLevelType w:val="multilevel"/>
    <w:tmpl w:val="98DA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EF551E"/>
    <w:multiLevelType w:val="multilevel"/>
    <w:tmpl w:val="C868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DB33DA"/>
    <w:multiLevelType w:val="multilevel"/>
    <w:tmpl w:val="C1B8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E52FAE"/>
    <w:multiLevelType w:val="multilevel"/>
    <w:tmpl w:val="C09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783AEA"/>
    <w:multiLevelType w:val="multilevel"/>
    <w:tmpl w:val="9FA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4F75A7"/>
    <w:multiLevelType w:val="hybridMultilevel"/>
    <w:tmpl w:val="8D706E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AC67E9"/>
    <w:multiLevelType w:val="hybridMultilevel"/>
    <w:tmpl w:val="2BC0BF5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9CD24EA"/>
    <w:multiLevelType w:val="hybridMultilevel"/>
    <w:tmpl w:val="ABD208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07639B"/>
    <w:multiLevelType w:val="multilevel"/>
    <w:tmpl w:val="C1FA2F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DD5C86"/>
    <w:multiLevelType w:val="hybridMultilevel"/>
    <w:tmpl w:val="8084E2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C956FC1"/>
    <w:multiLevelType w:val="multilevel"/>
    <w:tmpl w:val="3030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753452"/>
    <w:multiLevelType w:val="multilevel"/>
    <w:tmpl w:val="E4DE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C634FB"/>
    <w:multiLevelType w:val="hybridMultilevel"/>
    <w:tmpl w:val="74764B1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730CDE"/>
    <w:multiLevelType w:val="hybridMultilevel"/>
    <w:tmpl w:val="B45EEC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7E5A7F"/>
    <w:multiLevelType w:val="multilevel"/>
    <w:tmpl w:val="101A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6D06B7"/>
    <w:multiLevelType w:val="multilevel"/>
    <w:tmpl w:val="9588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1D5144"/>
    <w:multiLevelType w:val="hybridMultilevel"/>
    <w:tmpl w:val="BECE94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BC505B8"/>
    <w:multiLevelType w:val="multilevel"/>
    <w:tmpl w:val="477C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816F6B"/>
    <w:multiLevelType w:val="multilevel"/>
    <w:tmpl w:val="59A8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7E5E15"/>
    <w:multiLevelType w:val="hybridMultilevel"/>
    <w:tmpl w:val="7C82F6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DF3BCA"/>
    <w:multiLevelType w:val="hybridMultilevel"/>
    <w:tmpl w:val="E528BA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0EA7655"/>
    <w:multiLevelType w:val="multilevel"/>
    <w:tmpl w:val="F4AC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333B15"/>
    <w:multiLevelType w:val="multilevel"/>
    <w:tmpl w:val="8864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662692"/>
    <w:multiLevelType w:val="hybridMultilevel"/>
    <w:tmpl w:val="049C20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79B0C60"/>
    <w:multiLevelType w:val="hybridMultilevel"/>
    <w:tmpl w:val="A016F376"/>
    <w:lvl w:ilvl="0" w:tplc="6F4EA41A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80578FB"/>
    <w:multiLevelType w:val="multilevel"/>
    <w:tmpl w:val="142A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3823F0"/>
    <w:multiLevelType w:val="multilevel"/>
    <w:tmpl w:val="CAF8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D706DA"/>
    <w:multiLevelType w:val="multilevel"/>
    <w:tmpl w:val="1904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C057A4"/>
    <w:multiLevelType w:val="multilevel"/>
    <w:tmpl w:val="FF94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4F40CC"/>
    <w:multiLevelType w:val="hybridMultilevel"/>
    <w:tmpl w:val="2CB2F5F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2F004BCE"/>
    <w:multiLevelType w:val="hybridMultilevel"/>
    <w:tmpl w:val="B57279E4"/>
    <w:lvl w:ilvl="0" w:tplc="103AC40A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F0D52D6"/>
    <w:multiLevelType w:val="multilevel"/>
    <w:tmpl w:val="5AAA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935989"/>
    <w:multiLevelType w:val="multilevel"/>
    <w:tmpl w:val="2C365B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1444D2E"/>
    <w:multiLevelType w:val="multilevel"/>
    <w:tmpl w:val="57F4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AF3FD0"/>
    <w:multiLevelType w:val="hybridMultilevel"/>
    <w:tmpl w:val="B05414F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2AE7A7C"/>
    <w:multiLevelType w:val="hybridMultilevel"/>
    <w:tmpl w:val="76ECB20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363231E"/>
    <w:multiLevelType w:val="multilevel"/>
    <w:tmpl w:val="D76A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B83D98"/>
    <w:multiLevelType w:val="multilevel"/>
    <w:tmpl w:val="61BC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561C6C"/>
    <w:multiLevelType w:val="hybridMultilevel"/>
    <w:tmpl w:val="25A0BA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393D1EF8"/>
    <w:multiLevelType w:val="hybridMultilevel"/>
    <w:tmpl w:val="EDEE74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94A147D"/>
    <w:multiLevelType w:val="hybridMultilevel"/>
    <w:tmpl w:val="C50C0106"/>
    <w:lvl w:ilvl="0" w:tplc="4852F74C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DA0859"/>
    <w:multiLevelType w:val="hybridMultilevel"/>
    <w:tmpl w:val="2AC8A9F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3B3D5953"/>
    <w:multiLevelType w:val="hybridMultilevel"/>
    <w:tmpl w:val="0EDC6A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7F2882"/>
    <w:multiLevelType w:val="multilevel"/>
    <w:tmpl w:val="5B24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A26737"/>
    <w:multiLevelType w:val="multilevel"/>
    <w:tmpl w:val="25BA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651E85"/>
    <w:multiLevelType w:val="multilevel"/>
    <w:tmpl w:val="0758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D12996"/>
    <w:multiLevelType w:val="hybridMultilevel"/>
    <w:tmpl w:val="4C5E2D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EA73A9E"/>
    <w:multiLevelType w:val="hybridMultilevel"/>
    <w:tmpl w:val="DC6A80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11B6823"/>
    <w:multiLevelType w:val="multilevel"/>
    <w:tmpl w:val="CCC2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3C11A8"/>
    <w:multiLevelType w:val="multilevel"/>
    <w:tmpl w:val="01C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55250E"/>
    <w:multiLevelType w:val="multilevel"/>
    <w:tmpl w:val="735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B04F5A"/>
    <w:multiLevelType w:val="multilevel"/>
    <w:tmpl w:val="0F56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615AFB"/>
    <w:multiLevelType w:val="multilevel"/>
    <w:tmpl w:val="13FE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7D20335"/>
    <w:multiLevelType w:val="multilevel"/>
    <w:tmpl w:val="6214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805074"/>
    <w:multiLevelType w:val="multilevel"/>
    <w:tmpl w:val="7F7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833C83"/>
    <w:multiLevelType w:val="hybridMultilevel"/>
    <w:tmpl w:val="474ED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B2875C0"/>
    <w:multiLevelType w:val="hybridMultilevel"/>
    <w:tmpl w:val="560EDE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4B6F307B"/>
    <w:multiLevelType w:val="multilevel"/>
    <w:tmpl w:val="1C60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FD4AE6"/>
    <w:multiLevelType w:val="hybridMultilevel"/>
    <w:tmpl w:val="236094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E0B4C41"/>
    <w:multiLevelType w:val="multilevel"/>
    <w:tmpl w:val="6226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916055"/>
    <w:multiLevelType w:val="multilevel"/>
    <w:tmpl w:val="E40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C02C5F"/>
    <w:multiLevelType w:val="hybridMultilevel"/>
    <w:tmpl w:val="EF204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EC7D87"/>
    <w:multiLevelType w:val="multilevel"/>
    <w:tmpl w:val="FA04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E20BB"/>
    <w:multiLevelType w:val="multilevel"/>
    <w:tmpl w:val="9AC6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6E4DD9"/>
    <w:multiLevelType w:val="hybridMultilevel"/>
    <w:tmpl w:val="9E4A04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57E52F0F"/>
    <w:multiLevelType w:val="multilevel"/>
    <w:tmpl w:val="FB0A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8E351E"/>
    <w:multiLevelType w:val="hybridMultilevel"/>
    <w:tmpl w:val="E3BE77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5C126609"/>
    <w:multiLevelType w:val="multilevel"/>
    <w:tmpl w:val="71CC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1A136A"/>
    <w:multiLevelType w:val="multilevel"/>
    <w:tmpl w:val="1396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57389C"/>
    <w:multiLevelType w:val="multilevel"/>
    <w:tmpl w:val="F6B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C9B0238"/>
    <w:multiLevelType w:val="multilevel"/>
    <w:tmpl w:val="A5B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5842C1"/>
    <w:multiLevelType w:val="multilevel"/>
    <w:tmpl w:val="D154FCB0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FA874C6"/>
    <w:multiLevelType w:val="hybridMultilevel"/>
    <w:tmpl w:val="F33C07A0"/>
    <w:lvl w:ilvl="0" w:tplc="CE24C45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0014562"/>
    <w:multiLevelType w:val="multilevel"/>
    <w:tmpl w:val="FF76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0072F0C"/>
    <w:multiLevelType w:val="multilevel"/>
    <w:tmpl w:val="25DE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193FC5"/>
    <w:multiLevelType w:val="hybridMultilevel"/>
    <w:tmpl w:val="3BB27A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15C62E5"/>
    <w:multiLevelType w:val="multilevel"/>
    <w:tmpl w:val="8E1AE9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48800C7"/>
    <w:multiLevelType w:val="hybridMultilevel"/>
    <w:tmpl w:val="193694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64C40582"/>
    <w:multiLevelType w:val="hybridMultilevel"/>
    <w:tmpl w:val="F6DE68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0B3006"/>
    <w:multiLevelType w:val="multilevel"/>
    <w:tmpl w:val="2FF0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1540F6"/>
    <w:multiLevelType w:val="multilevel"/>
    <w:tmpl w:val="CAC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15421A"/>
    <w:multiLevelType w:val="multilevel"/>
    <w:tmpl w:val="5D76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E614058"/>
    <w:multiLevelType w:val="multilevel"/>
    <w:tmpl w:val="8720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CA7953"/>
    <w:multiLevelType w:val="multilevel"/>
    <w:tmpl w:val="5728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49428D"/>
    <w:multiLevelType w:val="multilevel"/>
    <w:tmpl w:val="A5E485D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631778"/>
    <w:multiLevelType w:val="hybridMultilevel"/>
    <w:tmpl w:val="FF2A8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33178B0"/>
    <w:multiLevelType w:val="hybridMultilevel"/>
    <w:tmpl w:val="77D6C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4801994"/>
    <w:multiLevelType w:val="multilevel"/>
    <w:tmpl w:val="E5AA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237A2B"/>
    <w:multiLevelType w:val="hybridMultilevel"/>
    <w:tmpl w:val="2FF896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74D0A48"/>
    <w:multiLevelType w:val="hybridMultilevel"/>
    <w:tmpl w:val="73A4C9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7A1E2B6C"/>
    <w:multiLevelType w:val="multilevel"/>
    <w:tmpl w:val="0658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DA3945"/>
    <w:multiLevelType w:val="hybridMultilevel"/>
    <w:tmpl w:val="BA749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D30B82"/>
    <w:multiLevelType w:val="multilevel"/>
    <w:tmpl w:val="4EFC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380308">
    <w:abstractNumId w:val="44"/>
  </w:num>
  <w:num w:numId="2" w16cid:durableId="1441800951">
    <w:abstractNumId w:val="74"/>
  </w:num>
  <w:num w:numId="3" w16cid:durableId="744429">
    <w:abstractNumId w:val="36"/>
  </w:num>
  <w:num w:numId="4" w16cid:durableId="1266228214">
    <w:abstractNumId w:val="72"/>
  </w:num>
  <w:num w:numId="5" w16cid:durableId="1218250243">
    <w:abstractNumId w:val="19"/>
  </w:num>
  <w:num w:numId="6" w16cid:durableId="48502812">
    <w:abstractNumId w:val="57"/>
  </w:num>
  <w:num w:numId="7" w16cid:durableId="601375104">
    <w:abstractNumId w:val="49"/>
  </w:num>
  <w:num w:numId="8" w16cid:durableId="1880893412">
    <w:abstractNumId w:val="68"/>
  </w:num>
  <w:num w:numId="9" w16cid:durableId="2035377945">
    <w:abstractNumId w:val="85"/>
  </w:num>
  <w:num w:numId="10" w16cid:durableId="44111279">
    <w:abstractNumId w:val="37"/>
  </w:num>
  <w:num w:numId="11" w16cid:durableId="28453084">
    <w:abstractNumId w:val="41"/>
  </w:num>
  <w:num w:numId="12" w16cid:durableId="1548374890">
    <w:abstractNumId w:val="62"/>
  </w:num>
  <w:num w:numId="13" w16cid:durableId="294067479">
    <w:abstractNumId w:val="20"/>
  </w:num>
  <w:num w:numId="14" w16cid:durableId="1630161633">
    <w:abstractNumId w:val="92"/>
  </w:num>
  <w:num w:numId="15" w16cid:durableId="600572710">
    <w:abstractNumId w:val="88"/>
  </w:num>
  <w:num w:numId="16" w16cid:durableId="1080635629">
    <w:abstractNumId w:val="73"/>
  </w:num>
  <w:num w:numId="17" w16cid:durableId="2021816466">
    <w:abstractNumId w:val="53"/>
  </w:num>
  <w:num w:numId="18" w16cid:durableId="1285769022">
    <w:abstractNumId w:val="65"/>
  </w:num>
  <w:num w:numId="19" w16cid:durableId="351690379">
    <w:abstractNumId w:val="27"/>
  </w:num>
  <w:num w:numId="20" w16cid:durableId="120996263">
    <w:abstractNumId w:val="31"/>
  </w:num>
  <w:num w:numId="21" w16cid:durableId="462846621">
    <w:abstractNumId w:val="38"/>
  </w:num>
  <w:num w:numId="22" w16cid:durableId="911546374">
    <w:abstractNumId w:val="22"/>
  </w:num>
  <w:num w:numId="23" w16cid:durableId="1623877051">
    <w:abstractNumId w:val="5"/>
  </w:num>
  <w:num w:numId="24" w16cid:durableId="1907177553">
    <w:abstractNumId w:val="1"/>
  </w:num>
  <w:num w:numId="25" w16cid:durableId="363140924">
    <w:abstractNumId w:val="32"/>
  </w:num>
  <w:num w:numId="26" w16cid:durableId="1315527456">
    <w:abstractNumId w:val="59"/>
  </w:num>
  <w:num w:numId="27" w16cid:durableId="1802915115">
    <w:abstractNumId w:val="15"/>
  </w:num>
  <w:num w:numId="28" w16cid:durableId="858272929">
    <w:abstractNumId w:val="7"/>
  </w:num>
  <w:num w:numId="29" w16cid:durableId="1236936992">
    <w:abstractNumId w:val="97"/>
  </w:num>
  <w:num w:numId="30" w16cid:durableId="863447984">
    <w:abstractNumId w:val="79"/>
  </w:num>
  <w:num w:numId="31" w16cid:durableId="1761754876">
    <w:abstractNumId w:val="3"/>
  </w:num>
  <w:num w:numId="32" w16cid:durableId="1225724700">
    <w:abstractNumId w:val="6"/>
  </w:num>
  <w:num w:numId="33" w16cid:durableId="1526283032">
    <w:abstractNumId w:val="50"/>
  </w:num>
  <w:num w:numId="34" w16cid:durableId="1393389204">
    <w:abstractNumId w:val="78"/>
  </w:num>
  <w:num w:numId="35" w16cid:durableId="1774401115">
    <w:abstractNumId w:val="33"/>
  </w:num>
  <w:num w:numId="36" w16cid:durableId="1989553147">
    <w:abstractNumId w:val="8"/>
  </w:num>
  <w:num w:numId="37" w16cid:durableId="235821412">
    <w:abstractNumId w:val="67"/>
  </w:num>
  <w:num w:numId="38" w16cid:durableId="1692148204">
    <w:abstractNumId w:val="9"/>
  </w:num>
  <w:num w:numId="39" w16cid:durableId="511799836">
    <w:abstractNumId w:val="58"/>
  </w:num>
  <w:num w:numId="40" w16cid:durableId="1338312042">
    <w:abstractNumId w:val="95"/>
  </w:num>
  <w:num w:numId="41" w16cid:durableId="977493735">
    <w:abstractNumId w:val="0"/>
  </w:num>
  <w:num w:numId="42" w16cid:durableId="2118914231">
    <w:abstractNumId w:val="30"/>
  </w:num>
  <w:num w:numId="43" w16cid:durableId="776295841">
    <w:abstractNumId w:val="86"/>
  </w:num>
  <w:num w:numId="44" w16cid:durableId="901480158">
    <w:abstractNumId w:val="87"/>
  </w:num>
  <w:num w:numId="45" w16cid:durableId="705368983">
    <w:abstractNumId w:val="26"/>
  </w:num>
  <w:num w:numId="46" w16cid:durableId="403995371">
    <w:abstractNumId w:val="56"/>
  </w:num>
  <w:num w:numId="47" w16cid:durableId="1906530049">
    <w:abstractNumId w:val="16"/>
  </w:num>
  <w:num w:numId="48" w16cid:durableId="146290311">
    <w:abstractNumId w:val="55"/>
  </w:num>
  <w:num w:numId="49" w16cid:durableId="357434606">
    <w:abstractNumId w:val="64"/>
  </w:num>
  <w:num w:numId="50" w16cid:durableId="4595116">
    <w:abstractNumId w:val="94"/>
  </w:num>
  <w:num w:numId="51" w16cid:durableId="347097581">
    <w:abstractNumId w:val="80"/>
  </w:num>
  <w:num w:numId="52" w16cid:durableId="789935043">
    <w:abstractNumId w:val="28"/>
  </w:num>
  <w:num w:numId="53" w16cid:durableId="198780473">
    <w:abstractNumId w:val="52"/>
  </w:num>
  <w:num w:numId="54" w16cid:durableId="428308156">
    <w:abstractNumId w:val="91"/>
  </w:num>
  <w:num w:numId="55" w16cid:durableId="1026365337">
    <w:abstractNumId w:val="60"/>
  </w:num>
  <w:num w:numId="56" w16cid:durableId="1793354086">
    <w:abstractNumId w:val="90"/>
  </w:num>
  <w:num w:numId="57" w16cid:durableId="600186011">
    <w:abstractNumId w:val="47"/>
  </w:num>
  <w:num w:numId="58" w16cid:durableId="1904943425">
    <w:abstractNumId w:val="77"/>
  </w:num>
  <w:num w:numId="59" w16cid:durableId="673335820">
    <w:abstractNumId w:val="93"/>
  </w:num>
  <w:num w:numId="60" w16cid:durableId="1150632167">
    <w:abstractNumId w:val="69"/>
  </w:num>
  <w:num w:numId="61" w16cid:durableId="1186792190">
    <w:abstractNumId w:val="61"/>
  </w:num>
  <w:num w:numId="62" w16cid:durableId="1102797917">
    <w:abstractNumId w:val="12"/>
  </w:num>
  <w:num w:numId="63" w16cid:durableId="1849446821">
    <w:abstractNumId w:val="10"/>
  </w:num>
  <w:num w:numId="64" w16cid:durableId="2142577824">
    <w:abstractNumId w:val="71"/>
  </w:num>
  <w:num w:numId="65" w16cid:durableId="911164432">
    <w:abstractNumId w:val="43"/>
  </w:num>
  <w:num w:numId="66" w16cid:durableId="748230660">
    <w:abstractNumId w:val="89"/>
  </w:num>
  <w:num w:numId="67" w16cid:durableId="779909662">
    <w:abstractNumId w:val="81"/>
  </w:num>
  <w:num w:numId="68" w16cid:durableId="757680182">
    <w:abstractNumId w:val="83"/>
  </w:num>
  <w:num w:numId="69" w16cid:durableId="623930446">
    <w:abstractNumId w:val="45"/>
  </w:num>
  <w:num w:numId="70" w16cid:durableId="1045593515">
    <w:abstractNumId w:val="18"/>
  </w:num>
  <w:num w:numId="71" w16cid:durableId="723988206">
    <w:abstractNumId w:val="51"/>
  </w:num>
  <w:num w:numId="72" w16cid:durableId="300548826">
    <w:abstractNumId w:val="63"/>
  </w:num>
  <w:num w:numId="73" w16cid:durableId="1242252193">
    <w:abstractNumId w:val="2"/>
  </w:num>
  <w:num w:numId="74" w16cid:durableId="1796604920">
    <w:abstractNumId w:val="4"/>
  </w:num>
  <w:num w:numId="75" w16cid:durableId="399985801">
    <w:abstractNumId w:val="29"/>
  </w:num>
  <w:num w:numId="76" w16cid:durableId="427576984">
    <w:abstractNumId w:val="75"/>
  </w:num>
  <w:num w:numId="77" w16cid:durableId="1742174276">
    <w:abstractNumId w:val="40"/>
  </w:num>
  <w:num w:numId="78" w16cid:durableId="1625698775">
    <w:abstractNumId w:val="39"/>
  </w:num>
  <w:num w:numId="79" w16cid:durableId="628979413">
    <w:abstractNumId w:val="14"/>
  </w:num>
  <w:num w:numId="80" w16cid:durableId="356077606">
    <w:abstractNumId w:val="35"/>
  </w:num>
  <w:num w:numId="81" w16cid:durableId="536819147">
    <w:abstractNumId w:val="21"/>
  </w:num>
  <w:num w:numId="82" w16cid:durableId="1294873243">
    <w:abstractNumId w:val="25"/>
  </w:num>
  <w:num w:numId="83" w16cid:durableId="171838685">
    <w:abstractNumId w:val="82"/>
  </w:num>
  <w:num w:numId="84" w16cid:durableId="1372926278">
    <w:abstractNumId w:val="96"/>
  </w:num>
  <w:num w:numId="85" w16cid:durableId="75174969">
    <w:abstractNumId w:val="11"/>
  </w:num>
  <w:num w:numId="86" w16cid:durableId="649286902">
    <w:abstractNumId w:val="34"/>
  </w:num>
  <w:num w:numId="87" w16cid:durableId="272514766">
    <w:abstractNumId w:val="24"/>
  </w:num>
  <w:num w:numId="88" w16cid:durableId="1377464147">
    <w:abstractNumId w:val="42"/>
  </w:num>
  <w:num w:numId="89" w16cid:durableId="240917622">
    <w:abstractNumId w:val="13"/>
  </w:num>
  <w:num w:numId="90" w16cid:durableId="1896159177">
    <w:abstractNumId w:val="46"/>
  </w:num>
  <w:num w:numId="91" w16cid:durableId="382599910">
    <w:abstractNumId w:val="66"/>
  </w:num>
  <w:num w:numId="92" w16cid:durableId="253051614">
    <w:abstractNumId w:val="54"/>
  </w:num>
  <w:num w:numId="93" w16cid:durableId="749470422">
    <w:abstractNumId w:val="76"/>
  </w:num>
  <w:num w:numId="94" w16cid:durableId="1945729466">
    <w:abstractNumId w:val="17"/>
  </w:num>
  <w:num w:numId="95" w16cid:durableId="1913739132">
    <w:abstractNumId w:val="84"/>
  </w:num>
  <w:num w:numId="96" w16cid:durableId="35741929">
    <w:abstractNumId w:val="70"/>
  </w:num>
  <w:num w:numId="97" w16cid:durableId="203643197">
    <w:abstractNumId w:val="23"/>
  </w:num>
  <w:num w:numId="98" w16cid:durableId="2006474335">
    <w:abstractNumId w:val="4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FB3"/>
    <w:rsid w:val="000222CF"/>
    <w:rsid w:val="00074B8D"/>
    <w:rsid w:val="0008390B"/>
    <w:rsid w:val="00083BB1"/>
    <w:rsid w:val="00130A98"/>
    <w:rsid w:val="00170B3D"/>
    <w:rsid w:val="001A1F03"/>
    <w:rsid w:val="00275535"/>
    <w:rsid w:val="002A2510"/>
    <w:rsid w:val="002D4FB3"/>
    <w:rsid w:val="002F47CC"/>
    <w:rsid w:val="00307118"/>
    <w:rsid w:val="00311496"/>
    <w:rsid w:val="00323FC9"/>
    <w:rsid w:val="003E3789"/>
    <w:rsid w:val="0041355A"/>
    <w:rsid w:val="00477037"/>
    <w:rsid w:val="005477B9"/>
    <w:rsid w:val="005504EC"/>
    <w:rsid w:val="0055761D"/>
    <w:rsid w:val="0057051C"/>
    <w:rsid w:val="005A2AD0"/>
    <w:rsid w:val="005F05EE"/>
    <w:rsid w:val="00622EA5"/>
    <w:rsid w:val="00704581"/>
    <w:rsid w:val="00717D86"/>
    <w:rsid w:val="007B31FF"/>
    <w:rsid w:val="00870D3E"/>
    <w:rsid w:val="00870FD8"/>
    <w:rsid w:val="00883DF2"/>
    <w:rsid w:val="00890D2C"/>
    <w:rsid w:val="00902141"/>
    <w:rsid w:val="00992DAF"/>
    <w:rsid w:val="009D4178"/>
    <w:rsid w:val="00A12F00"/>
    <w:rsid w:val="00A8382C"/>
    <w:rsid w:val="00AB0AFD"/>
    <w:rsid w:val="00AF23A5"/>
    <w:rsid w:val="00AF42C2"/>
    <w:rsid w:val="00B011C2"/>
    <w:rsid w:val="00B33697"/>
    <w:rsid w:val="00BB65BF"/>
    <w:rsid w:val="00BD6075"/>
    <w:rsid w:val="00BF4545"/>
    <w:rsid w:val="00D60764"/>
    <w:rsid w:val="00D8338A"/>
    <w:rsid w:val="00D850A9"/>
    <w:rsid w:val="00DE76E1"/>
    <w:rsid w:val="00E24825"/>
    <w:rsid w:val="00E3196D"/>
    <w:rsid w:val="00E6312F"/>
    <w:rsid w:val="00E70609"/>
    <w:rsid w:val="00EB0523"/>
    <w:rsid w:val="00EC27F1"/>
    <w:rsid w:val="00EC6C32"/>
    <w:rsid w:val="00ED0CC7"/>
    <w:rsid w:val="00F0724D"/>
    <w:rsid w:val="00FE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159CC462"/>
  <w15:docId w15:val="{8B538557-D1C9-4F02-939C-A882917D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EE"/>
  </w:style>
  <w:style w:type="paragraph" w:styleId="Heading1">
    <w:name w:val="heading 1"/>
    <w:basedOn w:val="Normal"/>
    <w:next w:val="Normal"/>
    <w:link w:val="Heading1Char"/>
    <w:uiPriority w:val="9"/>
    <w:qFormat/>
    <w:rsid w:val="002D4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2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4F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4F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D4FB3"/>
    <w:rPr>
      <w:b/>
      <w:bCs/>
    </w:rPr>
  </w:style>
  <w:style w:type="paragraph" w:styleId="NormalWeb">
    <w:name w:val="Normal (Web)"/>
    <w:basedOn w:val="Normal"/>
    <w:uiPriority w:val="99"/>
    <w:unhideWhenUsed/>
    <w:rsid w:val="002D4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4FB3"/>
    <w:rPr>
      <w:i/>
      <w:iCs/>
    </w:rPr>
  </w:style>
  <w:style w:type="paragraph" w:styleId="ListParagraph">
    <w:name w:val="List Paragraph"/>
    <w:basedOn w:val="Normal"/>
    <w:uiPriority w:val="34"/>
    <w:qFormat/>
    <w:rsid w:val="002D4FB3"/>
    <w:pPr>
      <w:ind w:left="720"/>
      <w:contextualSpacing/>
    </w:pPr>
  </w:style>
  <w:style w:type="table" w:styleId="TableGrid">
    <w:name w:val="Table Grid"/>
    <w:basedOn w:val="TableNormal"/>
    <w:uiPriority w:val="59"/>
    <w:rsid w:val="002D4F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4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42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71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1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Light">
    <w:name w:val="Grid Table Light"/>
    <w:basedOn w:val="TableNormal"/>
    <w:uiPriority w:val="40"/>
    <w:rsid w:val="002A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85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0A9"/>
  </w:style>
  <w:style w:type="paragraph" w:styleId="Footer">
    <w:name w:val="footer"/>
    <w:basedOn w:val="Normal"/>
    <w:link w:val="FooterChar"/>
    <w:uiPriority w:val="99"/>
    <w:unhideWhenUsed/>
    <w:rsid w:val="00D85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14</Pages>
  <Words>3175</Words>
  <Characters>18103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917415004967</cp:lastModifiedBy>
  <cp:revision>20</cp:revision>
  <dcterms:created xsi:type="dcterms:W3CDTF">2025-08-16T06:59:00Z</dcterms:created>
  <dcterms:modified xsi:type="dcterms:W3CDTF">2025-09-13T03:46:00Z</dcterms:modified>
</cp:coreProperties>
</file>