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B857" w14:textId="6CA4947C" w:rsidR="00AB6073" w:rsidRPr="00DE0821" w:rsidRDefault="009B1865"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1:</w:t>
      </w:r>
    </w:p>
    <w:p w14:paraId="5DDC7895" w14:textId="00071633" w:rsidR="009B1865" w:rsidRPr="00DE0821" w:rsidRDefault="009B1865"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 xml:space="preserve">We </w:t>
      </w:r>
      <w:r w:rsidR="006E6F53" w:rsidRPr="00DE0821">
        <w:rPr>
          <w:rFonts w:ascii="Times New Roman" w:hAnsi="Times New Roman" w:cs="Times New Roman"/>
          <w:sz w:val="28"/>
          <w:szCs w:val="28"/>
          <w:lang w:val="en-IN"/>
        </w:rPr>
        <w:t>started</w:t>
      </w:r>
      <w:r w:rsidRPr="00DE0821">
        <w:rPr>
          <w:rFonts w:ascii="Times New Roman" w:hAnsi="Times New Roman" w:cs="Times New Roman"/>
          <w:sz w:val="28"/>
          <w:szCs w:val="28"/>
          <w:lang w:val="en-IN"/>
        </w:rPr>
        <w:t xml:space="preserve"> by selecting </w:t>
      </w:r>
      <w:r w:rsidR="006E6F53" w:rsidRPr="00DE0821">
        <w:rPr>
          <w:rFonts w:ascii="Times New Roman" w:hAnsi="Times New Roman" w:cs="Times New Roman"/>
          <w:sz w:val="28"/>
          <w:szCs w:val="28"/>
          <w:lang w:val="en-IN"/>
        </w:rPr>
        <w:t>a database</w:t>
      </w:r>
      <w:r w:rsidRPr="00DE0821">
        <w:rPr>
          <w:rFonts w:ascii="Times New Roman" w:hAnsi="Times New Roman" w:cs="Times New Roman"/>
          <w:sz w:val="28"/>
          <w:szCs w:val="28"/>
          <w:lang w:val="en-IN"/>
        </w:rPr>
        <w:t xml:space="preserve"> that </w:t>
      </w:r>
      <w:r w:rsidR="006E6F53" w:rsidRPr="00DE0821">
        <w:rPr>
          <w:rFonts w:ascii="Times New Roman" w:hAnsi="Times New Roman" w:cs="Times New Roman"/>
          <w:sz w:val="28"/>
          <w:szCs w:val="28"/>
          <w:lang w:val="en-IN"/>
        </w:rPr>
        <w:t xml:space="preserve">is </w:t>
      </w:r>
      <w:r w:rsidRPr="00DE0821">
        <w:rPr>
          <w:rFonts w:ascii="Times New Roman" w:hAnsi="Times New Roman" w:cs="Times New Roman"/>
          <w:sz w:val="28"/>
          <w:szCs w:val="28"/>
          <w:lang w:val="en-IN"/>
        </w:rPr>
        <w:t xml:space="preserve">widely used and recognized for </w:t>
      </w:r>
      <w:r w:rsidR="006E6F53" w:rsidRPr="00DE0821">
        <w:rPr>
          <w:rFonts w:ascii="Times New Roman" w:hAnsi="Times New Roman" w:cs="Times New Roman"/>
          <w:sz w:val="28"/>
          <w:szCs w:val="28"/>
          <w:lang w:val="en-IN"/>
        </w:rPr>
        <w:t>its</w:t>
      </w:r>
      <w:r w:rsidRPr="00DE0821">
        <w:rPr>
          <w:rFonts w:ascii="Times New Roman" w:hAnsi="Times New Roman" w:cs="Times New Roman"/>
          <w:sz w:val="28"/>
          <w:szCs w:val="28"/>
          <w:lang w:val="en-IN"/>
        </w:rPr>
        <w:t xml:space="preserve"> robustness and versatility. Following this, we chose a variety of database tools, ranging from direct access interfaces to more comprehensive management solutions, allowing us to compare across both traditional and modern database interaction methods. We then crafted a series of </w:t>
      </w:r>
      <w:r w:rsidRPr="00DE0821">
        <w:rPr>
          <w:rFonts w:ascii="Times New Roman" w:hAnsi="Times New Roman" w:cs="Times New Roman"/>
          <w:sz w:val="28"/>
          <w:szCs w:val="28"/>
          <w:lang w:val="en-IN"/>
        </w:rPr>
        <w:t>10</w:t>
      </w:r>
      <w:r w:rsidRPr="00DE0821">
        <w:rPr>
          <w:rFonts w:ascii="Times New Roman" w:hAnsi="Times New Roman" w:cs="Times New Roman"/>
          <w:sz w:val="28"/>
          <w:szCs w:val="28"/>
          <w:lang w:val="en-IN"/>
        </w:rPr>
        <w:t xml:space="preserve"> standardized queries to evaluate each tool's performance on common database operations. Our testing environment was meticulously configured to ensure fairness and consistency, running all tools on the same Windows machine. After executing our benchmarks, we delved into the data, scrutinizing key performance metrics such as execution times, CPU load, and memory usage to provide a thorough analysis of each tool's efficiency.</w:t>
      </w:r>
    </w:p>
    <w:p w14:paraId="215FF401" w14:textId="77777777" w:rsidR="009B1865" w:rsidRPr="00DE0821" w:rsidRDefault="009B1865" w:rsidP="009B1865">
      <w:pPr>
        <w:spacing w:line="480" w:lineRule="auto"/>
        <w:rPr>
          <w:rFonts w:ascii="Times New Roman" w:hAnsi="Times New Roman" w:cs="Times New Roman"/>
          <w:sz w:val="28"/>
          <w:szCs w:val="28"/>
          <w:lang w:val="en-IN"/>
        </w:rPr>
      </w:pPr>
    </w:p>
    <w:p w14:paraId="73DDD558" w14:textId="184823BC" w:rsidR="009B1865" w:rsidRPr="00DE0821" w:rsidRDefault="009B1865"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2:</w:t>
      </w:r>
    </w:p>
    <w:p w14:paraId="331C43B3" w14:textId="589437D3" w:rsidR="009B1865" w:rsidRPr="00DE0821" w:rsidRDefault="006E6F53"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T</w:t>
      </w:r>
      <w:r w:rsidR="009B1865" w:rsidRPr="00DE0821">
        <w:rPr>
          <w:rFonts w:ascii="Times New Roman" w:hAnsi="Times New Roman" w:cs="Times New Roman"/>
          <w:sz w:val="28"/>
          <w:szCs w:val="28"/>
          <w:lang w:val="en-IN"/>
        </w:rPr>
        <w:t xml:space="preserve">he database </w:t>
      </w:r>
      <w:r w:rsidRPr="00DE0821">
        <w:rPr>
          <w:rFonts w:ascii="Times New Roman" w:hAnsi="Times New Roman" w:cs="Times New Roman"/>
          <w:sz w:val="28"/>
          <w:szCs w:val="28"/>
          <w:lang w:val="en-IN"/>
        </w:rPr>
        <w:t>contains</w:t>
      </w:r>
      <w:r w:rsidR="009B1865" w:rsidRPr="00DE0821">
        <w:rPr>
          <w:rFonts w:ascii="Times New Roman" w:hAnsi="Times New Roman" w:cs="Times New Roman"/>
          <w:sz w:val="28"/>
          <w:szCs w:val="28"/>
          <w:lang w:val="en-IN"/>
        </w:rPr>
        <w:t xml:space="preserve"> a decade of historical performance data for every stock listed on the National Stock Exchange of India. Th</w:t>
      </w:r>
      <w:r w:rsidRPr="00DE0821">
        <w:rPr>
          <w:rFonts w:ascii="Times New Roman" w:hAnsi="Times New Roman" w:cs="Times New Roman"/>
          <w:sz w:val="28"/>
          <w:szCs w:val="28"/>
          <w:lang w:val="en-IN"/>
        </w:rPr>
        <w:t>e</w:t>
      </w:r>
      <w:r w:rsidR="009B1865" w:rsidRPr="00DE0821">
        <w:rPr>
          <w:rFonts w:ascii="Times New Roman" w:hAnsi="Times New Roman" w:cs="Times New Roman"/>
          <w:sz w:val="28"/>
          <w:szCs w:val="28"/>
          <w:lang w:val="en-IN"/>
        </w:rPr>
        <w:t xml:space="preserve"> </w:t>
      </w:r>
      <w:r w:rsidRPr="00DE0821">
        <w:rPr>
          <w:rFonts w:ascii="Times New Roman" w:hAnsi="Times New Roman" w:cs="Times New Roman"/>
          <w:sz w:val="28"/>
          <w:szCs w:val="28"/>
          <w:lang w:val="en-IN"/>
        </w:rPr>
        <w:t>dataset consists</w:t>
      </w:r>
      <w:r w:rsidR="009B1865" w:rsidRPr="00DE0821">
        <w:rPr>
          <w:rFonts w:ascii="Times New Roman" w:hAnsi="Times New Roman" w:cs="Times New Roman"/>
          <w:sz w:val="28"/>
          <w:szCs w:val="28"/>
          <w:lang w:val="en-IN"/>
        </w:rPr>
        <w:t xml:space="preserve"> of 3.84 million records across 9 columns, and it occupies 167 megabytes of storage. The dataset is structured with </w:t>
      </w:r>
      <w:r w:rsidRPr="00DE0821">
        <w:rPr>
          <w:rFonts w:ascii="Times New Roman" w:hAnsi="Times New Roman" w:cs="Times New Roman"/>
          <w:sz w:val="28"/>
          <w:szCs w:val="28"/>
          <w:lang w:val="en-IN"/>
        </w:rPr>
        <w:t xml:space="preserve">each day’s </w:t>
      </w:r>
      <w:r w:rsidR="009B1865" w:rsidRPr="00DE0821">
        <w:rPr>
          <w:rFonts w:ascii="Times New Roman" w:hAnsi="Times New Roman" w:cs="Times New Roman"/>
          <w:sz w:val="28"/>
          <w:szCs w:val="28"/>
          <w:lang w:val="en-IN"/>
        </w:rPr>
        <w:t xml:space="preserve">open, high, low, close, adjusted close prices, and trading volume. </w:t>
      </w:r>
      <w:r w:rsidRPr="00DE0821">
        <w:rPr>
          <w:rFonts w:ascii="Times New Roman" w:hAnsi="Times New Roman" w:cs="Times New Roman"/>
          <w:sz w:val="28"/>
          <w:szCs w:val="28"/>
          <w:lang w:val="en-IN"/>
        </w:rPr>
        <w:t>We created a</w:t>
      </w:r>
      <w:r w:rsidR="009B1865" w:rsidRPr="00DE0821">
        <w:rPr>
          <w:rFonts w:ascii="Times New Roman" w:hAnsi="Times New Roman" w:cs="Times New Roman"/>
          <w:sz w:val="28"/>
          <w:szCs w:val="28"/>
          <w:lang w:val="en-IN"/>
        </w:rPr>
        <w:t xml:space="preserve"> composite primary key that combines the date and the stock symbol. The data spans from March 4th, 2014, to February 29th, 2024, covering a total of 2080 distinct stocks</w:t>
      </w:r>
      <w:r w:rsidRPr="00DE0821">
        <w:rPr>
          <w:rFonts w:ascii="Times New Roman" w:hAnsi="Times New Roman" w:cs="Times New Roman"/>
          <w:sz w:val="28"/>
          <w:szCs w:val="28"/>
          <w:lang w:val="en-IN"/>
        </w:rPr>
        <w:t>.</w:t>
      </w:r>
    </w:p>
    <w:p w14:paraId="64430E53" w14:textId="77777777" w:rsidR="009B1865" w:rsidRPr="00DE0821" w:rsidRDefault="009B1865" w:rsidP="009B1865">
      <w:pPr>
        <w:spacing w:line="480" w:lineRule="auto"/>
        <w:rPr>
          <w:rFonts w:ascii="Times New Roman" w:hAnsi="Times New Roman" w:cs="Times New Roman"/>
          <w:sz w:val="28"/>
          <w:szCs w:val="28"/>
          <w:lang w:val="en-IN"/>
        </w:rPr>
      </w:pPr>
    </w:p>
    <w:p w14:paraId="54AF2979" w14:textId="44991508" w:rsidR="009B1865" w:rsidRPr="00DE0821" w:rsidRDefault="009B1865"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3</w:t>
      </w:r>
    </w:p>
    <w:p w14:paraId="621D0EF5" w14:textId="6C38B6F5" w:rsidR="009B1865" w:rsidRPr="00DE0821" w:rsidRDefault="006E6F53"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We have focussed</w:t>
      </w:r>
      <w:r w:rsidR="009B1865" w:rsidRPr="00DE0821">
        <w:rPr>
          <w:rFonts w:ascii="Times New Roman" w:hAnsi="Times New Roman" w:cs="Times New Roman"/>
          <w:sz w:val="28"/>
          <w:szCs w:val="28"/>
          <w:lang w:val="en-IN"/>
        </w:rPr>
        <w:t xml:space="preserve"> on assessing and comparing the performance of four distinct database tools: PostgreSQL, SQLAlchemy, MySQL </w:t>
      </w:r>
      <w:proofErr w:type="spellStart"/>
      <w:r w:rsidR="009B1865" w:rsidRPr="00DE0821">
        <w:rPr>
          <w:rFonts w:ascii="Times New Roman" w:hAnsi="Times New Roman" w:cs="Times New Roman"/>
          <w:sz w:val="28"/>
          <w:szCs w:val="28"/>
          <w:lang w:val="en-IN"/>
        </w:rPr>
        <w:t>CommandLine</w:t>
      </w:r>
      <w:proofErr w:type="spellEnd"/>
      <w:r w:rsidR="009B1865" w:rsidRPr="00DE0821">
        <w:rPr>
          <w:rFonts w:ascii="Times New Roman" w:hAnsi="Times New Roman" w:cs="Times New Roman"/>
          <w:sz w:val="28"/>
          <w:szCs w:val="28"/>
          <w:lang w:val="en-IN"/>
        </w:rPr>
        <w:t xml:space="preserve"> Client, and </w:t>
      </w:r>
      <w:proofErr w:type="spellStart"/>
      <w:r w:rsidR="009B1865" w:rsidRPr="00DE0821">
        <w:rPr>
          <w:rFonts w:ascii="Times New Roman" w:hAnsi="Times New Roman" w:cs="Times New Roman"/>
          <w:sz w:val="28"/>
          <w:szCs w:val="28"/>
          <w:lang w:val="en-IN"/>
        </w:rPr>
        <w:t>DbGate</w:t>
      </w:r>
      <w:proofErr w:type="spellEnd"/>
      <w:r w:rsidR="009B1865" w:rsidRPr="00DE0821">
        <w:rPr>
          <w:rFonts w:ascii="Times New Roman" w:hAnsi="Times New Roman" w:cs="Times New Roman"/>
          <w:sz w:val="28"/>
          <w:szCs w:val="28"/>
          <w:lang w:val="en-IN"/>
        </w:rPr>
        <w:t xml:space="preserve">. We're examining these tools across a range of queries to understand their efficiency in terms of time, CPU, and memory usage. PostgreSQL is highlighted as a robust open-source object-relational database system, while SQLAlchemy is noted for its dual functionality as a Python SQL toolkit and an Object Relational Mapper. The MySQL </w:t>
      </w:r>
      <w:proofErr w:type="spellStart"/>
      <w:r w:rsidR="009B1865" w:rsidRPr="00DE0821">
        <w:rPr>
          <w:rFonts w:ascii="Times New Roman" w:hAnsi="Times New Roman" w:cs="Times New Roman"/>
          <w:sz w:val="28"/>
          <w:szCs w:val="28"/>
          <w:lang w:val="en-IN"/>
        </w:rPr>
        <w:t>CommandLine</w:t>
      </w:r>
      <w:proofErr w:type="spellEnd"/>
      <w:r w:rsidR="009B1865" w:rsidRPr="00DE0821">
        <w:rPr>
          <w:rFonts w:ascii="Times New Roman" w:hAnsi="Times New Roman" w:cs="Times New Roman"/>
          <w:sz w:val="28"/>
          <w:szCs w:val="28"/>
          <w:lang w:val="en-IN"/>
        </w:rPr>
        <w:t xml:space="preserve"> Client is recognized for its direct interaction capabilities with MySQL servers via command line. Lastly, </w:t>
      </w:r>
      <w:proofErr w:type="spellStart"/>
      <w:r w:rsidR="009B1865" w:rsidRPr="00DE0821">
        <w:rPr>
          <w:rFonts w:ascii="Times New Roman" w:hAnsi="Times New Roman" w:cs="Times New Roman"/>
          <w:sz w:val="28"/>
          <w:szCs w:val="28"/>
          <w:lang w:val="en-IN"/>
        </w:rPr>
        <w:t>DbGate</w:t>
      </w:r>
      <w:proofErr w:type="spellEnd"/>
      <w:r w:rsidR="009B1865" w:rsidRPr="00DE0821">
        <w:rPr>
          <w:rFonts w:ascii="Times New Roman" w:hAnsi="Times New Roman" w:cs="Times New Roman"/>
          <w:sz w:val="28"/>
          <w:szCs w:val="28"/>
          <w:lang w:val="en-IN"/>
        </w:rPr>
        <w:t xml:space="preserve"> is a versatile, cross-platform database client that supports MySQL, PostgreSQL, and other databases.</w:t>
      </w:r>
      <w:r w:rsidRPr="00DE0821">
        <w:rPr>
          <w:rFonts w:ascii="Times New Roman" w:hAnsi="Times New Roman" w:cs="Times New Roman"/>
          <w:sz w:val="28"/>
          <w:szCs w:val="28"/>
          <w:lang w:val="en-IN"/>
        </w:rPr>
        <w:t xml:space="preserve"> We have run </w:t>
      </w: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xml:space="preserve"> on top of MySQL.</w:t>
      </w:r>
      <w:r w:rsidR="009B1865" w:rsidRPr="00DE0821">
        <w:rPr>
          <w:rFonts w:ascii="Times New Roman" w:hAnsi="Times New Roman" w:cs="Times New Roman"/>
          <w:sz w:val="28"/>
          <w:szCs w:val="28"/>
          <w:lang w:val="en-IN"/>
        </w:rPr>
        <w:t xml:space="preserve"> Our study is geared towards understanding the trade-offs between direct database access, the use of ORMs</w:t>
      </w:r>
      <w:r w:rsidR="009B1865" w:rsidRPr="00DE0821">
        <w:rPr>
          <w:rFonts w:ascii="Times New Roman" w:hAnsi="Times New Roman" w:cs="Times New Roman"/>
          <w:sz w:val="28"/>
          <w:szCs w:val="28"/>
          <w:lang w:val="en-IN"/>
        </w:rPr>
        <w:t xml:space="preserve"> (O</w:t>
      </w:r>
      <w:r w:rsidR="009B1865" w:rsidRPr="00DE0821">
        <w:rPr>
          <w:rFonts w:ascii="Times New Roman" w:hAnsi="Times New Roman" w:cs="Times New Roman"/>
          <w:sz w:val="28"/>
          <w:szCs w:val="28"/>
          <w:lang w:val="en-IN"/>
        </w:rPr>
        <w:t>bject Relational Mapper</w:t>
      </w:r>
      <w:r w:rsidR="009B1865" w:rsidRPr="00DE0821">
        <w:rPr>
          <w:rFonts w:ascii="Times New Roman" w:hAnsi="Times New Roman" w:cs="Times New Roman"/>
          <w:sz w:val="28"/>
          <w:szCs w:val="28"/>
          <w:lang w:val="en-IN"/>
        </w:rPr>
        <w:t>)</w:t>
      </w:r>
      <w:r w:rsidR="009B1865" w:rsidRPr="00DE0821">
        <w:rPr>
          <w:rFonts w:ascii="Times New Roman" w:hAnsi="Times New Roman" w:cs="Times New Roman"/>
          <w:sz w:val="28"/>
          <w:szCs w:val="28"/>
          <w:lang w:val="en-IN"/>
        </w:rPr>
        <w:t>, and graphical user interfaces under varying workloads and query complexities.</w:t>
      </w:r>
    </w:p>
    <w:p w14:paraId="7DE2FC03" w14:textId="77777777" w:rsidR="009B1865" w:rsidRPr="00DE0821" w:rsidRDefault="009B1865" w:rsidP="009B1865">
      <w:pPr>
        <w:spacing w:line="480" w:lineRule="auto"/>
        <w:rPr>
          <w:rFonts w:ascii="Times New Roman" w:hAnsi="Times New Roman" w:cs="Times New Roman"/>
          <w:sz w:val="28"/>
          <w:szCs w:val="28"/>
          <w:lang w:val="en-IN"/>
        </w:rPr>
      </w:pPr>
    </w:p>
    <w:p w14:paraId="5C17602A" w14:textId="2B278684" w:rsidR="009B1865" w:rsidRPr="00DE0821" w:rsidRDefault="009B1865"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4</w:t>
      </w:r>
    </w:p>
    <w:p w14:paraId="57EA9007" w14:textId="4363F699" w:rsidR="009B1865" w:rsidRPr="00DE0821" w:rsidRDefault="009B1865"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This graph illustrates the execution time for</w:t>
      </w:r>
      <w:r w:rsidR="006E6F53" w:rsidRPr="00DE0821">
        <w:rPr>
          <w:rFonts w:ascii="Times New Roman" w:hAnsi="Times New Roman" w:cs="Times New Roman"/>
          <w:sz w:val="28"/>
          <w:szCs w:val="28"/>
          <w:lang w:val="en-IN"/>
        </w:rPr>
        <w:t xml:space="preserve"> the</w:t>
      </w:r>
      <w:r w:rsidRPr="00DE0821">
        <w:rPr>
          <w:rFonts w:ascii="Times New Roman" w:hAnsi="Times New Roman" w:cs="Times New Roman"/>
          <w:sz w:val="28"/>
          <w:szCs w:val="28"/>
          <w:lang w:val="en-IN"/>
        </w:rPr>
        <w:t xml:space="preserve"> ten different queries across four database tools: PostgreSQL, SQLAlchemy (which is an ORM tool used with PostgreSQL), MySQL </w:t>
      </w:r>
      <w:proofErr w:type="spellStart"/>
      <w:r w:rsidRPr="00DE0821">
        <w:rPr>
          <w:rFonts w:ascii="Times New Roman" w:hAnsi="Times New Roman" w:cs="Times New Roman"/>
          <w:sz w:val="28"/>
          <w:szCs w:val="28"/>
          <w:lang w:val="en-IN"/>
        </w:rPr>
        <w:t>CommandLine</w:t>
      </w:r>
      <w:proofErr w:type="spellEnd"/>
      <w:r w:rsidRPr="00DE0821">
        <w:rPr>
          <w:rFonts w:ascii="Times New Roman" w:hAnsi="Times New Roman" w:cs="Times New Roman"/>
          <w:sz w:val="28"/>
          <w:szCs w:val="28"/>
          <w:lang w:val="en-IN"/>
        </w:rPr>
        <w:t xml:space="preserve"> Client, and </w:t>
      </w: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xml:space="preserve"> for MySQL. It's </w:t>
      </w:r>
      <w:r w:rsidRPr="00DE0821">
        <w:rPr>
          <w:rFonts w:ascii="Times New Roman" w:hAnsi="Times New Roman" w:cs="Times New Roman"/>
          <w:sz w:val="28"/>
          <w:szCs w:val="28"/>
          <w:lang w:val="en-IN"/>
        </w:rPr>
        <w:lastRenderedPageBreak/>
        <w:t>evident that the execution time varies significantly between the tools, with the ORM tool, SQLAlchemy, generally showing longer execution times than direct access via PostgreSQL. This highlights the overhead associated with ORMs</w:t>
      </w:r>
      <w:r w:rsidRPr="00DE0821">
        <w:rPr>
          <w:rFonts w:ascii="Times New Roman" w:hAnsi="Times New Roman" w:cs="Times New Roman"/>
          <w:sz w:val="28"/>
          <w:szCs w:val="28"/>
          <w:lang w:val="en-IN"/>
        </w:rPr>
        <w:t xml:space="preserve"> </w:t>
      </w:r>
      <w:r w:rsidRPr="00DE0821">
        <w:rPr>
          <w:rFonts w:ascii="Times New Roman" w:hAnsi="Times New Roman" w:cs="Times New Roman"/>
          <w:sz w:val="28"/>
          <w:szCs w:val="28"/>
          <w:lang w:val="en-IN"/>
        </w:rPr>
        <w:t xml:space="preserve">(Object Relational Mapper). The MySQL </w:t>
      </w:r>
      <w:proofErr w:type="spellStart"/>
      <w:r w:rsidRPr="00DE0821">
        <w:rPr>
          <w:rFonts w:ascii="Times New Roman" w:hAnsi="Times New Roman" w:cs="Times New Roman"/>
          <w:sz w:val="28"/>
          <w:szCs w:val="28"/>
          <w:lang w:val="en-IN"/>
        </w:rPr>
        <w:t>CommandLine</w:t>
      </w:r>
      <w:proofErr w:type="spellEnd"/>
      <w:r w:rsidRPr="00DE0821">
        <w:rPr>
          <w:rFonts w:ascii="Times New Roman" w:hAnsi="Times New Roman" w:cs="Times New Roman"/>
          <w:sz w:val="28"/>
          <w:szCs w:val="28"/>
          <w:lang w:val="en-IN"/>
        </w:rPr>
        <w:t xml:space="preserve"> Client and </w:t>
      </w: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xml:space="preserve"> also show a range of response times, with some queries taking significantly longer, particularly as we move towards Query 10. This bar chart effectively encapsulates the performance trade-offs between different methods of database interaction.</w:t>
      </w:r>
    </w:p>
    <w:p w14:paraId="657A7044" w14:textId="77777777" w:rsidR="009B1865" w:rsidRPr="00DE0821" w:rsidRDefault="009B1865" w:rsidP="009B1865">
      <w:pPr>
        <w:spacing w:line="480" w:lineRule="auto"/>
        <w:rPr>
          <w:rFonts w:ascii="Times New Roman" w:hAnsi="Times New Roman" w:cs="Times New Roman"/>
          <w:sz w:val="28"/>
          <w:szCs w:val="28"/>
          <w:lang w:val="en-IN"/>
        </w:rPr>
      </w:pPr>
    </w:p>
    <w:p w14:paraId="0991709A" w14:textId="06D9BEE7" w:rsidR="009B1865" w:rsidRPr="00DE0821" w:rsidRDefault="009B1865"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5</w:t>
      </w:r>
    </w:p>
    <w:p w14:paraId="269B532D" w14:textId="1642C93B" w:rsidR="009B1865" w:rsidRPr="00DE0821" w:rsidRDefault="009B1865"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 xml:space="preserve">This chart provides a visual comparison of CPU usage across four database tools for ten different queries. PostgreSQL and SQLAlchemy, which serves as an ORM layer for PostgreSQL, show varied CPU consumption patterns, indicating how each query's complexity affects resource utilization. MySQL </w:t>
      </w:r>
      <w:proofErr w:type="spellStart"/>
      <w:r w:rsidRPr="00DE0821">
        <w:rPr>
          <w:rFonts w:ascii="Times New Roman" w:hAnsi="Times New Roman" w:cs="Times New Roman"/>
          <w:sz w:val="28"/>
          <w:szCs w:val="28"/>
          <w:lang w:val="en-IN"/>
        </w:rPr>
        <w:t>CommandLine</w:t>
      </w:r>
      <w:proofErr w:type="spellEnd"/>
      <w:r w:rsidRPr="00DE0821">
        <w:rPr>
          <w:rFonts w:ascii="Times New Roman" w:hAnsi="Times New Roman" w:cs="Times New Roman"/>
          <w:sz w:val="28"/>
          <w:szCs w:val="28"/>
          <w:lang w:val="en-IN"/>
        </w:rPr>
        <w:t xml:space="preserve"> and </w:t>
      </w: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xml:space="preserve"> for MySQL also display a range of CPU usage percentages, with some queries resulting in higher CPU load. The variance in CPU usage among these tools could point to differences in how each manages and executes database operations. Peaks in the graph suggest more resource-intensive processes, possibly associated with more complex queries or less efficient execution by the tool. Overall, this graph helps in understanding the CPU efficiency of each database tool against the workload of each query.</w:t>
      </w:r>
    </w:p>
    <w:p w14:paraId="51F23C01" w14:textId="77777777" w:rsidR="00F12797" w:rsidRPr="00DE0821" w:rsidRDefault="00F12797" w:rsidP="009B1865">
      <w:pPr>
        <w:spacing w:line="480" w:lineRule="auto"/>
        <w:rPr>
          <w:rFonts w:ascii="Times New Roman" w:hAnsi="Times New Roman" w:cs="Times New Roman"/>
          <w:sz w:val="28"/>
          <w:szCs w:val="28"/>
          <w:lang w:val="en-IN"/>
        </w:rPr>
      </w:pPr>
    </w:p>
    <w:p w14:paraId="4E301D57" w14:textId="2ED424E9" w:rsidR="00F12797" w:rsidRPr="00DE0821" w:rsidRDefault="00F12797"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6</w:t>
      </w:r>
    </w:p>
    <w:p w14:paraId="3F4BB0A8" w14:textId="5B18E5D4" w:rsidR="009B1865" w:rsidRPr="00DE0821" w:rsidRDefault="00F12797"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 xml:space="preserve">The bar graph illustrates memory usage for PostgreSQL, SQLAlchemy (which utilizes PostgreSQL), MySQL </w:t>
      </w:r>
      <w:proofErr w:type="spellStart"/>
      <w:r w:rsidRPr="00DE0821">
        <w:rPr>
          <w:rFonts w:ascii="Times New Roman" w:hAnsi="Times New Roman" w:cs="Times New Roman"/>
          <w:sz w:val="28"/>
          <w:szCs w:val="28"/>
          <w:lang w:val="en-IN"/>
        </w:rPr>
        <w:t>CommandLine</w:t>
      </w:r>
      <w:proofErr w:type="spellEnd"/>
      <w:r w:rsidRPr="00DE0821">
        <w:rPr>
          <w:rFonts w:ascii="Times New Roman" w:hAnsi="Times New Roman" w:cs="Times New Roman"/>
          <w:sz w:val="28"/>
          <w:szCs w:val="28"/>
          <w:lang w:val="en-IN"/>
        </w:rPr>
        <w:t xml:space="preserve"> Client, and </w:t>
      </w: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xml:space="preserve"> (which </w:t>
      </w:r>
      <w:r w:rsidR="006E6F53" w:rsidRPr="00DE0821">
        <w:rPr>
          <w:rFonts w:ascii="Times New Roman" w:hAnsi="Times New Roman" w:cs="Times New Roman"/>
          <w:sz w:val="28"/>
          <w:szCs w:val="28"/>
          <w:lang w:val="en-IN"/>
        </w:rPr>
        <w:t>running on</w:t>
      </w:r>
      <w:r w:rsidRPr="00DE0821">
        <w:rPr>
          <w:rFonts w:ascii="Times New Roman" w:hAnsi="Times New Roman" w:cs="Times New Roman"/>
          <w:sz w:val="28"/>
          <w:szCs w:val="28"/>
          <w:lang w:val="en-IN"/>
        </w:rPr>
        <w:t xml:space="preserve"> MySQL), with no tool exceeding 0.1GB (100MB) for any of the ten queries. This demonstrates efficient memory management across all tools, suggesting their suitability for systems with various memory capacities. Specifically, this efficiency is crucial for maintaining performance in memory-constrained environments and for executing multiple concurrent operations on a server. The data indicates that these tools are optimized for memory usage, a critical factor for database operations, particularly in large-scale or resource-sensitive applications.</w:t>
      </w:r>
    </w:p>
    <w:p w14:paraId="068E643E" w14:textId="77777777" w:rsidR="00F12797" w:rsidRPr="00DE0821" w:rsidRDefault="00F12797" w:rsidP="009B1865">
      <w:pPr>
        <w:spacing w:line="480" w:lineRule="auto"/>
        <w:rPr>
          <w:rFonts w:ascii="Times New Roman" w:hAnsi="Times New Roman" w:cs="Times New Roman"/>
          <w:sz w:val="28"/>
          <w:szCs w:val="28"/>
          <w:lang w:val="en-IN"/>
        </w:rPr>
      </w:pPr>
    </w:p>
    <w:p w14:paraId="16EE80B8" w14:textId="16389E13" w:rsidR="00F12797" w:rsidRPr="00DE0821" w:rsidRDefault="00F12797" w:rsidP="009B1865">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7</w:t>
      </w:r>
    </w:p>
    <w:p w14:paraId="38D8D7E8" w14:textId="33A3D5B0" w:rsidR="00F12797" w:rsidRPr="00DE0821" w:rsidRDefault="00F12797" w:rsidP="00F12797">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In this summary slide, we're synthesizing our findings from the benchmarking study of various database tools. We observe that PostgreSQL and SQLAlchemy</w:t>
      </w:r>
      <w:r w:rsidR="006E6F53" w:rsidRPr="00DE0821">
        <w:rPr>
          <w:rFonts w:ascii="Times New Roman" w:hAnsi="Times New Roman" w:cs="Times New Roman"/>
          <w:sz w:val="28"/>
          <w:szCs w:val="28"/>
          <w:lang w:val="en-IN"/>
        </w:rPr>
        <w:t xml:space="preserve"> -</w:t>
      </w:r>
      <w:r w:rsidRPr="00DE0821">
        <w:rPr>
          <w:rFonts w:ascii="Times New Roman" w:hAnsi="Times New Roman" w:cs="Times New Roman"/>
          <w:sz w:val="28"/>
          <w:szCs w:val="28"/>
          <w:lang w:val="en-IN"/>
        </w:rPr>
        <w:t xml:space="preserve"> built for Python, demonstrate similar patterns in CPU usage. This suggests that the overhead introduced by the ORM layer in SQLAlchemy is minimal </w:t>
      </w:r>
      <w:proofErr w:type="gramStart"/>
      <w:r w:rsidRPr="00DE0821">
        <w:rPr>
          <w:rFonts w:ascii="Times New Roman" w:hAnsi="Times New Roman" w:cs="Times New Roman"/>
          <w:sz w:val="28"/>
          <w:szCs w:val="28"/>
          <w:lang w:val="en-IN"/>
        </w:rPr>
        <w:t>with regard to</w:t>
      </w:r>
      <w:proofErr w:type="gramEnd"/>
      <w:r w:rsidRPr="00DE0821">
        <w:rPr>
          <w:rFonts w:ascii="Times New Roman" w:hAnsi="Times New Roman" w:cs="Times New Roman"/>
          <w:sz w:val="28"/>
          <w:szCs w:val="28"/>
          <w:lang w:val="en-IN"/>
        </w:rPr>
        <w:t xml:space="preserve"> CPU consumption. </w:t>
      </w:r>
    </w:p>
    <w:p w14:paraId="2C7D8694" w14:textId="51F66E91" w:rsidR="00F12797" w:rsidRPr="00DE0821" w:rsidRDefault="00F12797" w:rsidP="00F12797">
      <w:pPr>
        <w:spacing w:line="480" w:lineRule="auto"/>
        <w:rPr>
          <w:rFonts w:ascii="Times New Roman" w:hAnsi="Times New Roman" w:cs="Times New Roman"/>
          <w:sz w:val="28"/>
          <w:szCs w:val="28"/>
          <w:lang w:val="en-IN"/>
        </w:rPr>
      </w:pPr>
      <w:proofErr w:type="gramStart"/>
      <w:r w:rsidRPr="00DE0821">
        <w:rPr>
          <w:rFonts w:ascii="Times New Roman" w:hAnsi="Times New Roman" w:cs="Times New Roman"/>
          <w:sz w:val="28"/>
          <w:szCs w:val="28"/>
          <w:lang w:val="en-IN"/>
        </w:rPr>
        <w:lastRenderedPageBreak/>
        <w:t xml:space="preserve">The MySQL </w:t>
      </w:r>
      <w:proofErr w:type="spellStart"/>
      <w:r w:rsidRPr="00DE0821">
        <w:rPr>
          <w:rFonts w:ascii="Times New Roman" w:hAnsi="Times New Roman" w:cs="Times New Roman"/>
          <w:sz w:val="28"/>
          <w:szCs w:val="28"/>
          <w:lang w:val="en-IN"/>
        </w:rPr>
        <w:t>CommandLine</w:t>
      </w:r>
      <w:proofErr w:type="spellEnd"/>
      <w:r w:rsidRPr="00DE0821">
        <w:rPr>
          <w:rFonts w:ascii="Times New Roman" w:hAnsi="Times New Roman" w:cs="Times New Roman"/>
          <w:sz w:val="28"/>
          <w:szCs w:val="28"/>
          <w:lang w:val="en-IN"/>
        </w:rPr>
        <w:t xml:space="preserve"> Client,</w:t>
      </w:r>
      <w:proofErr w:type="gramEnd"/>
      <w:r w:rsidRPr="00DE0821">
        <w:rPr>
          <w:rFonts w:ascii="Times New Roman" w:hAnsi="Times New Roman" w:cs="Times New Roman"/>
          <w:sz w:val="28"/>
          <w:szCs w:val="28"/>
          <w:lang w:val="en-IN"/>
        </w:rPr>
        <w:t xml:space="preserve"> is shown to have lower CPU usage than PostgreSQL, particularly for simpler queries. This efficiency could be due to the streamlined nature of command line tools which typically have less overhead than their GUI or ORM counterparts.</w:t>
      </w:r>
    </w:p>
    <w:p w14:paraId="39508770" w14:textId="77777777" w:rsidR="00F12797" w:rsidRPr="00DE0821" w:rsidRDefault="00F12797" w:rsidP="00F12797">
      <w:pPr>
        <w:spacing w:line="480" w:lineRule="auto"/>
        <w:rPr>
          <w:rFonts w:ascii="Times New Roman" w:hAnsi="Times New Roman" w:cs="Times New Roman"/>
          <w:sz w:val="28"/>
          <w:szCs w:val="28"/>
          <w:lang w:val="en-IN"/>
        </w:rPr>
      </w:pP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a cross-platform database client, is noted for having longer query execution times. These increased times are attributed to the GUI overhead, which is inherent in tools that provide a graphical interface for database interaction.</w:t>
      </w:r>
    </w:p>
    <w:p w14:paraId="053543FB" w14:textId="77777777" w:rsidR="00F12797" w:rsidRPr="00DE0821" w:rsidRDefault="00F12797" w:rsidP="00F12797">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SQLAlchemy is highlighted for occasional memory spikes, which is a behavior sometimes seen in Python applications due to the way Python handles object creation and garbage collection. These spikes contrast with the more stable memory usage patterns of the other tools examined.</w:t>
      </w:r>
    </w:p>
    <w:p w14:paraId="5FA344E9" w14:textId="5B4DC7CA" w:rsidR="00F12797" w:rsidRPr="00DE0821" w:rsidRDefault="00F12797" w:rsidP="00F12797">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 xml:space="preserve">Overall, the study illustrates that ORM overhead specifically affects </w:t>
      </w:r>
      <w:proofErr w:type="spellStart"/>
      <w:r w:rsidRPr="00DE0821">
        <w:rPr>
          <w:rFonts w:ascii="Times New Roman" w:hAnsi="Times New Roman" w:cs="Times New Roman"/>
          <w:sz w:val="28"/>
          <w:szCs w:val="28"/>
          <w:lang w:val="en-IN"/>
        </w:rPr>
        <w:t>SQLAlchemy's</w:t>
      </w:r>
      <w:proofErr w:type="spellEnd"/>
      <w:r w:rsidRPr="00DE0821">
        <w:rPr>
          <w:rFonts w:ascii="Times New Roman" w:hAnsi="Times New Roman" w:cs="Times New Roman"/>
          <w:sz w:val="28"/>
          <w:szCs w:val="28"/>
          <w:lang w:val="en-IN"/>
        </w:rPr>
        <w:t xml:space="preserve"> performance, while both the MySQL CLI and </w:t>
      </w:r>
      <w:proofErr w:type="spellStart"/>
      <w:r w:rsidRPr="00DE0821">
        <w:rPr>
          <w:rFonts w:ascii="Times New Roman" w:hAnsi="Times New Roman" w:cs="Times New Roman"/>
          <w:sz w:val="28"/>
          <w:szCs w:val="28"/>
          <w:lang w:val="en-IN"/>
        </w:rPr>
        <w:t>DbGate's</w:t>
      </w:r>
      <w:proofErr w:type="spellEnd"/>
      <w:r w:rsidRPr="00DE0821">
        <w:rPr>
          <w:rFonts w:ascii="Times New Roman" w:hAnsi="Times New Roman" w:cs="Times New Roman"/>
          <w:sz w:val="28"/>
          <w:szCs w:val="28"/>
          <w:lang w:val="en-IN"/>
        </w:rPr>
        <w:t xml:space="preserve"> performance are more influenced by their respective interfaces. This nuanced understanding of performance impacts can guide users in selecting the appropriate tool for their specific database operations and workload requirements.</w:t>
      </w:r>
    </w:p>
    <w:p w14:paraId="76350649" w14:textId="77777777" w:rsidR="00F12797" w:rsidRPr="00DE0821" w:rsidRDefault="00F12797" w:rsidP="00F12797">
      <w:pPr>
        <w:spacing w:line="480" w:lineRule="auto"/>
        <w:rPr>
          <w:rFonts w:ascii="Times New Roman" w:hAnsi="Times New Roman" w:cs="Times New Roman"/>
          <w:sz w:val="28"/>
          <w:szCs w:val="28"/>
          <w:lang w:val="en-IN"/>
        </w:rPr>
      </w:pPr>
    </w:p>
    <w:p w14:paraId="6B51A194" w14:textId="24D7278C" w:rsidR="00F12797" w:rsidRPr="00DE0821" w:rsidRDefault="00F12797" w:rsidP="00F12797">
      <w:pPr>
        <w:spacing w:line="480" w:lineRule="auto"/>
        <w:rPr>
          <w:rFonts w:ascii="Times New Roman" w:hAnsi="Times New Roman" w:cs="Times New Roman"/>
          <w:b/>
          <w:bCs/>
          <w:sz w:val="28"/>
          <w:szCs w:val="28"/>
          <w:lang w:val="en-IN"/>
        </w:rPr>
      </w:pPr>
      <w:r w:rsidRPr="00DE0821">
        <w:rPr>
          <w:rFonts w:ascii="Times New Roman" w:hAnsi="Times New Roman" w:cs="Times New Roman"/>
          <w:b/>
          <w:bCs/>
          <w:sz w:val="28"/>
          <w:szCs w:val="28"/>
          <w:lang w:val="en-IN"/>
        </w:rPr>
        <w:t>Slide 8</w:t>
      </w:r>
    </w:p>
    <w:p w14:paraId="68060459" w14:textId="2F4998C1" w:rsidR="00F12797" w:rsidRPr="00DE0821" w:rsidRDefault="00F12797" w:rsidP="00F12797">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lastRenderedPageBreak/>
        <w:t xml:space="preserve">In terms of performance, we find that direct database access tools—specifically PostgreSQL and the MySQL </w:t>
      </w:r>
      <w:proofErr w:type="spellStart"/>
      <w:r w:rsidRPr="00DE0821">
        <w:rPr>
          <w:rFonts w:ascii="Times New Roman" w:hAnsi="Times New Roman" w:cs="Times New Roman"/>
          <w:sz w:val="28"/>
          <w:szCs w:val="28"/>
          <w:lang w:val="en-IN"/>
        </w:rPr>
        <w:t>CommandLine</w:t>
      </w:r>
      <w:proofErr w:type="spellEnd"/>
      <w:r w:rsidRPr="00DE0821">
        <w:rPr>
          <w:rFonts w:ascii="Times New Roman" w:hAnsi="Times New Roman" w:cs="Times New Roman"/>
          <w:sz w:val="28"/>
          <w:szCs w:val="28"/>
          <w:lang w:val="en-IN"/>
        </w:rPr>
        <w:t xml:space="preserve">—outpace their ORM and GUI counterparts, SQLAlchemy and </w:t>
      </w:r>
      <w:proofErr w:type="spellStart"/>
      <w:r w:rsidRPr="00DE0821">
        <w:rPr>
          <w:rFonts w:ascii="Times New Roman" w:hAnsi="Times New Roman" w:cs="Times New Roman"/>
          <w:sz w:val="28"/>
          <w:szCs w:val="28"/>
          <w:lang w:val="en-IN"/>
        </w:rPr>
        <w:t>DbGate</w:t>
      </w:r>
      <w:proofErr w:type="spellEnd"/>
      <w:r w:rsidRPr="00DE0821">
        <w:rPr>
          <w:rFonts w:ascii="Times New Roman" w:hAnsi="Times New Roman" w:cs="Times New Roman"/>
          <w:sz w:val="28"/>
          <w:szCs w:val="28"/>
          <w:lang w:val="en-IN"/>
        </w:rPr>
        <w:t>. This underscores a fundamental trade-off in database operations: the efficiency of direct access versus the user-friendly features of ORMs and GUIs.</w:t>
      </w:r>
    </w:p>
    <w:p w14:paraId="70BFF984" w14:textId="77777777" w:rsidR="00F12797" w:rsidRPr="00DE0821" w:rsidRDefault="00F12797" w:rsidP="00F12797">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When it comes to processing, all tools experience longer execution times as query complexity increases, underscoring the computational demands of processing large datasets. The extent of the time increase can vary widely, influenced by each database’s unique optimization strategies and the complexity of the data structures involved.</w:t>
      </w:r>
    </w:p>
    <w:p w14:paraId="0F3A3B85" w14:textId="1112BE08" w:rsidR="009B1865" w:rsidRPr="00DE0821" w:rsidRDefault="00F12797"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Finally</w:t>
      </w:r>
      <w:r w:rsidRPr="00DE0821">
        <w:rPr>
          <w:rFonts w:ascii="Times New Roman" w:hAnsi="Times New Roman" w:cs="Times New Roman"/>
          <w:sz w:val="28"/>
          <w:szCs w:val="28"/>
          <w:lang w:val="en-IN"/>
        </w:rPr>
        <w:t>, we turn to resource utilization. Our analysis reveals varied patterns of CPU and memory usage across the tools, suggesting different levels of efficiency in resource management. These observations open the door for potential optimization, highlighting opportunities to fine-tune the balance between resource consumption and performance enhancement.</w:t>
      </w:r>
    </w:p>
    <w:p w14:paraId="09EFD313" w14:textId="4EEE338C" w:rsidR="006E6F53" w:rsidRPr="00DE0821" w:rsidRDefault="006E6F53" w:rsidP="009B1865">
      <w:pPr>
        <w:spacing w:line="480" w:lineRule="auto"/>
        <w:rPr>
          <w:rFonts w:ascii="Times New Roman" w:hAnsi="Times New Roman" w:cs="Times New Roman"/>
          <w:sz w:val="28"/>
          <w:szCs w:val="28"/>
          <w:lang w:val="en-IN"/>
        </w:rPr>
      </w:pPr>
      <w:r w:rsidRPr="00DE0821">
        <w:rPr>
          <w:rFonts w:ascii="Times New Roman" w:hAnsi="Times New Roman" w:cs="Times New Roman"/>
          <w:sz w:val="28"/>
          <w:szCs w:val="28"/>
          <w:lang w:val="en-IN"/>
        </w:rPr>
        <w:t>Slide 9</w:t>
      </w:r>
    </w:p>
    <w:p w14:paraId="5C859FFC" w14:textId="77777777" w:rsidR="006E6F53" w:rsidRPr="00DE0821" w:rsidRDefault="006E6F53" w:rsidP="009B1865">
      <w:pPr>
        <w:spacing w:line="480" w:lineRule="auto"/>
        <w:rPr>
          <w:rFonts w:ascii="Times New Roman" w:hAnsi="Times New Roman" w:cs="Times New Roman"/>
          <w:sz w:val="28"/>
          <w:szCs w:val="28"/>
          <w:lang w:val="en-IN"/>
        </w:rPr>
      </w:pPr>
    </w:p>
    <w:sectPr w:rsidR="006E6F53" w:rsidRPr="00DE0821" w:rsidSect="00A9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65"/>
    <w:rsid w:val="006226DE"/>
    <w:rsid w:val="006E6F53"/>
    <w:rsid w:val="007F5EAE"/>
    <w:rsid w:val="0096080C"/>
    <w:rsid w:val="009B1865"/>
    <w:rsid w:val="00A96A7D"/>
    <w:rsid w:val="00AB6073"/>
    <w:rsid w:val="00BD1EE0"/>
    <w:rsid w:val="00DE0821"/>
    <w:rsid w:val="00E5309D"/>
    <w:rsid w:val="00F127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4EE7"/>
  <w15:chartTrackingRefBased/>
  <w15:docId w15:val="{6203BA8E-C0C4-4B4B-8240-F5F61F9A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865"/>
    <w:rPr>
      <w:rFonts w:eastAsiaTheme="majorEastAsia" w:cstheme="majorBidi"/>
      <w:color w:val="272727" w:themeColor="text1" w:themeTint="D8"/>
    </w:rPr>
  </w:style>
  <w:style w:type="paragraph" w:styleId="Title">
    <w:name w:val="Title"/>
    <w:basedOn w:val="Normal"/>
    <w:next w:val="Normal"/>
    <w:link w:val="TitleChar"/>
    <w:uiPriority w:val="10"/>
    <w:qFormat/>
    <w:rsid w:val="009B1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865"/>
    <w:pPr>
      <w:spacing w:before="160"/>
      <w:jc w:val="center"/>
    </w:pPr>
    <w:rPr>
      <w:i/>
      <w:iCs/>
      <w:color w:val="404040" w:themeColor="text1" w:themeTint="BF"/>
    </w:rPr>
  </w:style>
  <w:style w:type="character" w:customStyle="1" w:styleId="QuoteChar">
    <w:name w:val="Quote Char"/>
    <w:basedOn w:val="DefaultParagraphFont"/>
    <w:link w:val="Quote"/>
    <w:uiPriority w:val="29"/>
    <w:rsid w:val="009B1865"/>
    <w:rPr>
      <w:i/>
      <w:iCs/>
      <w:color w:val="404040" w:themeColor="text1" w:themeTint="BF"/>
    </w:rPr>
  </w:style>
  <w:style w:type="paragraph" w:styleId="ListParagraph">
    <w:name w:val="List Paragraph"/>
    <w:basedOn w:val="Normal"/>
    <w:uiPriority w:val="34"/>
    <w:qFormat/>
    <w:rsid w:val="009B1865"/>
    <w:pPr>
      <w:ind w:left="720"/>
      <w:contextualSpacing/>
    </w:pPr>
  </w:style>
  <w:style w:type="character" w:styleId="IntenseEmphasis">
    <w:name w:val="Intense Emphasis"/>
    <w:basedOn w:val="DefaultParagraphFont"/>
    <w:uiPriority w:val="21"/>
    <w:qFormat/>
    <w:rsid w:val="009B1865"/>
    <w:rPr>
      <w:i/>
      <w:iCs/>
      <w:color w:val="0F4761" w:themeColor="accent1" w:themeShade="BF"/>
    </w:rPr>
  </w:style>
  <w:style w:type="paragraph" w:styleId="IntenseQuote">
    <w:name w:val="Intense Quote"/>
    <w:basedOn w:val="Normal"/>
    <w:next w:val="Normal"/>
    <w:link w:val="IntenseQuoteChar"/>
    <w:uiPriority w:val="30"/>
    <w:qFormat/>
    <w:rsid w:val="009B1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865"/>
    <w:rPr>
      <w:i/>
      <w:iCs/>
      <w:color w:val="0F4761" w:themeColor="accent1" w:themeShade="BF"/>
    </w:rPr>
  </w:style>
  <w:style w:type="character" w:styleId="IntenseReference">
    <w:name w:val="Intense Reference"/>
    <w:basedOn w:val="DefaultParagraphFont"/>
    <w:uiPriority w:val="32"/>
    <w:qFormat/>
    <w:rsid w:val="009B1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2024-03-02T14:00:00Z</cp:lastPrinted>
  <dcterms:created xsi:type="dcterms:W3CDTF">2024-03-02T13:03:00Z</dcterms:created>
  <dcterms:modified xsi:type="dcterms:W3CDTF">2024-03-02T14:37:00Z</dcterms:modified>
</cp:coreProperties>
</file>