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7E0693FB" w:rsidR="006F65FD" w:rsidRPr="0061280B" w:rsidRDefault="00993DD6" w:rsidP="001F2161">
      <w:pPr>
        <w:spacing w:after="0" w:line="480" w:lineRule="auto"/>
        <w:rPr>
          <w:rFonts w:ascii="Times New Roman" w:hAnsi="Times New Roman" w:cs="Times New Roman"/>
          <w:sz w:val="24"/>
          <w:szCs w:val="24"/>
        </w:rPr>
      </w:pPr>
      <w:r w:rsidRPr="0061280B">
        <w:rPr>
          <w:rFonts w:ascii="Times New Roman" w:hAnsi="Times New Roman" w:cs="Times New Roman"/>
          <w:b/>
          <w:bCs/>
          <w:sz w:val="24"/>
          <w:szCs w:val="24"/>
        </w:rPr>
        <w:t>Source:</w:t>
      </w:r>
      <w:r w:rsidRPr="0061280B">
        <w:rPr>
          <w:rFonts w:ascii="Times New Roman" w:hAnsi="Times New Roman" w:cs="Times New Roman"/>
          <w:sz w:val="24"/>
          <w:szCs w:val="24"/>
        </w:rPr>
        <w:t xml:space="preserve"> </w:t>
      </w:r>
      <w:hyperlink r:id="rId4" w:history="1">
        <w:r w:rsidR="00DA59C9" w:rsidRPr="00F475D9">
          <w:rPr>
            <w:rStyle w:val="Hyperlink"/>
            <w:rFonts w:ascii="Times New Roman" w:hAnsi="Times New Roman" w:cs="Times New Roman"/>
            <w:sz w:val="24"/>
            <w:szCs w:val="24"/>
          </w:rPr>
          <w:t>www.goodreads.com</w:t>
        </w:r>
      </w:hyperlink>
      <w:r w:rsidR="00DA59C9">
        <w:rPr>
          <w:rFonts w:ascii="Times New Roman" w:hAnsi="Times New Roman" w:cs="Times New Roman"/>
          <w:sz w:val="24"/>
          <w:szCs w:val="24"/>
        </w:rPr>
        <w:t xml:space="preserve"> </w:t>
      </w:r>
      <w:r w:rsidR="002D6862" w:rsidRPr="0061280B">
        <w:rPr>
          <w:rFonts w:ascii="Times New Roman" w:hAnsi="Times New Roman" w:cs="Times New Roman"/>
          <w:sz w:val="24"/>
          <w:szCs w:val="24"/>
        </w:rPr>
        <w:t xml:space="preserve"> </w:t>
      </w:r>
      <w:r w:rsidR="00DA59C9">
        <w:rPr>
          <w:rFonts w:ascii="Times New Roman" w:hAnsi="Times New Roman" w:cs="Times New Roman"/>
          <w:sz w:val="24"/>
          <w:szCs w:val="24"/>
        </w:rPr>
        <w:t xml:space="preserve"> </w:t>
      </w:r>
    </w:p>
    <w:p w14:paraId="50ABBD34" w14:textId="09A62859" w:rsidR="00993DD6" w:rsidRPr="0061280B" w:rsidRDefault="00993DD6" w:rsidP="001F2161">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61280B">
        <w:rPr>
          <w:rFonts w:ascii="Times New Roman" w:hAnsi="Times New Roman" w:cs="Times New Roman"/>
          <w:b/>
          <w:bCs/>
          <w:color w:val="auto"/>
          <w:sz w:val="24"/>
          <w:szCs w:val="24"/>
        </w:rPr>
        <w:t>List:</w:t>
      </w:r>
      <w:r w:rsidRPr="0061280B">
        <w:rPr>
          <w:rFonts w:ascii="Times New Roman" w:hAnsi="Times New Roman" w:cs="Times New Roman"/>
          <w:color w:val="auto"/>
          <w:sz w:val="24"/>
          <w:szCs w:val="24"/>
        </w:rPr>
        <w:t xml:space="preserve"> </w:t>
      </w:r>
      <w:r w:rsidR="00627D26" w:rsidRPr="0061280B">
        <w:rPr>
          <w:rFonts w:ascii="Times New Roman" w:eastAsia="Times New Roman" w:hAnsi="Times New Roman" w:cs="Times New Roman"/>
          <w:color w:val="auto"/>
          <w:kern w:val="36"/>
          <w:sz w:val="24"/>
          <w:szCs w:val="24"/>
          <w:lang w:eastAsia="en-IN"/>
          <w14:ligatures w14:val="none"/>
        </w:rPr>
        <w:t>The Best of the Best Romance Novels of the Twentieth Century</w:t>
      </w:r>
    </w:p>
    <w:p w14:paraId="28AE1F25" w14:textId="1E8441FE" w:rsidR="001F2161" w:rsidRPr="0061280B" w:rsidRDefault="00993DD6" w:rsidP="001F2161">
      <w:pPr>
        <w:pStyle w:val="Heading1"/>
        <w:shd w:val="clear" w:color="auto" w:fill="FFFFFF"/>
        <w:spacing w:before="0" w:after="0" w:line="480" w:lineRule="auto"/>
        <w:rPr>
          <w:rFonts w:ascii="Times New Roman" w:hAnsi="Times New Roman" w:cs="Times New Roman"/>
          <w:color w:val="1E1915"/>
          <w:sz w:val="24"/>
          <w:szCs w:val="24"/>
        </w:rPr>
      </w:pPr>
      <w:r w:rsidRPr="0061280B">
        <w:rPr>
          <w:rFonts w:ascii="Times New Roman" w:hAnsi="Times New Roman" w:cs="Times New Roman"/>
          <w:b/>
          <w:bCs/>
          <w:color w:val="auto"/>
          <w:sz w:val="24"/>
          <w:szCs w:val="24"/>
          <w:lang w:eastAsia="en-IN"/>
        </w:rPr>
        <w:t>Title:</w:t>
      </w:r>
      <w:r w:rsidRPr="0061280B">
        <w:rPr>
          <w:rFonts w:ascii="Times New Roman" w:hAnsi="Times New Roman" w:cs="Times New Roman"/>
          <w:color w:val="auto"/>
          <w:sz w:val="24"/>
          <w:szCs w:val="24"/>
          <w:lang w:eastAsia="en-IN"/>
        </w:rPr>
        <w:t xml:space="preserve"> </w:t>
      </w:r>
      <w:r w:rsidR="00006EBB" w:rsidRPr="0061280B">
        <w:rPr>
          <w:rFonts w:ascii="Times New Roman" w:hAnsi="Times New Roman" w:cs="Times New Roman"/>
          <w:color w:val="1E1915"/>
          <w:sz w:val="24"/>
          <w:szCs w:val="24"/>
        </w:rPr>
        <w:t>Outlander</w:t>
      </w:r>
    </w:p>
    <w:p w14:paraId="011BE23A" w14:textId="4B4EDD95" w:rsidR="0039236C" w:rsidRPr="0061280B" w:rsidRDefault="0039236C" w:rsidP="001F2161">
      <w:pPr>
        <w:spacing w:after="0" w:line="480" w:lineRule="auto"/>
        <w:rPr>
          <w:rFonts w:ascii="Times New Roman" w:hAnsi="Times New Roman" w:cs="Times New Roman"/>
          <w:sz w:val="24"/>
          <w:szCs w:val="24"/>
        </w:rPr>
      </w:pPr>
      <w:r w:rsidRPr="0061280B">
        <w:rPr>
          <w:rFonts w:ascii="Times New Roman" w:hAnsi="Times New Roman" w:cs="Times New Roman"/>
          <w:b/>
          <w:bCs/>
          <w:sz w:val="24"/>
          <w:szCs w:val="24"/>
        </w:rPr>
        <w:t>Author:</w:t>
      </w:r>
      <w:r w:rsidRPr="0061280B">
        <w:rPr>
          <w:rFonts w:ascii="Times New Roman" w:hAnsi="Times New Roman" w:cs="Times New Roman"/>
          <w:sz w:val="24"/>
          <w:szCs w:val="24"/>
        </w:rPr>
        <w:t xml:space="preserve"> </w:t>
      </w:r>
      <w:r w:rsidR="00006EBB" w:rsidRPr="0061280B">
        <w:rPr>
          <w:rFonts w:ascii="Times New Roman" w:hAnsi="Times New Roman" w:cs="Times New Roman"/>
          <w:sz w:val="24"/>
          <w:szCs w:val="24"/>
        </w:rPr>
        <w:t>Diana Gabaldon</w:t>
      </w:r>
    </w:p>
    <w:p w14:paraId="432EAA0C" w14:textId="6AEFEE75" w:rsidR="00993DD6" w:rsidRPr="0061280B" w:rsidRDefault="00993DD6"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Ranking in the List:</w:t>
      </w:r>
      <w:r w:rsidRPr="0061280B">
        <w:rPr>
          <w:rFonts w:ascii="Times New Roman" w:hAnsi="Times New Roman" w:cs="Times New Roman"/>
          <w:sz w:val="24"/>
          <w:szCs w:val="24"/>
          <w:lang w:eastAsia="en-IN"/>
        </w:rPr>
        <w:t xml:space="preserve"> </w:t>
      </w:r>
      <w:r w:rsidR="00006EBB" w:rsidRPr="0061280B">
        <w:rPr>
          <w:rFonts w:ascii="Times New Roman" w:hAnsi="Times New Roman" w:cs="Times New Roman"/>
          <w:sz w:val="24"/>
          <w:szCs w:val="24"/>
          <w:lang w:eastAsia="en-IN"/>
        </w:rPr>
        <w:t>1</w:t>
      </w:r>
    </w:p>
    <w:p w14:paraId="2BE22268" w14:textId="03735DF5" w:rsidR="00993DD6" w:rsidRPr="0061280B" w:rsidRDefault="00993DD6"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Rating:</w:t>
      </w:r>
      <w:r w:rsidRPr="0061280B">
        <w:rPr>
          <w:rFonts w:ascii="Times New Roman" w:hAnsi="Times New Roman" w:cs="Times New Roman"/>
          <w:sz w:val="24"/>
          <w:szCs w:val="24"/>
          <w:lang w:eastAsia="en-IN"/>
        </w:rPr>
        <w:t xml:space="preserve"> </w:t>
      </w:r>
      <w:r w:rsidR="00006EBB" w:rsidRPr="0061280B">
        <w:rPr>
          <w:rFonts w:ascii="Times New Roman" w:hAnsi="Times New Roman" w:cs="Times New Roman"/>
          <w:sz w:val="24"/>
          <w:szCs w:val="24"/>
          <w:lang w:eastAsia="en-IN"/>
        </w:rPr>
        <w:t>4.26</w:t>
      </w:r>
    </w:p>
    <w:p w14:paraId="592216F6" w14:textId="3F71081D" w:rsidR="00993DD6" w:rsidRPr="0061280B" w:rsidRDefault="00993DD6"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Genres:</w:t>
      </w:r>
      <w:r w:rsidRPr="0061280B">
        <w:rPr>
          <w:rFonts w:ascii="Times New Roman" w:hAnsi="Times New Roman" w:cs="Times New Roman"/>
          <w:sz w:val="24"/>
          <w:szCs w:val="24"/>
          <w:lang w:eastAsia="en-IN"/>
        </w:rPr>
        <w:t xml:space="preserve"> </w:t>
      </w:r>
      <w:r w:rsidR="00D61BB0" w:rsidRPr="0061280B">
        <w:rPr>
          <w:rFonts w:ascii="Times New Roman" w:hAnsi="Times New Roman" w:cs="Times New Roman"/>
          <w:sz w:val="24"/>
          <w:szCs w:val="24"/>
          <w:lang w:eastAsia="en-IN"/>
        </w:rPr>
        <w:t>Classics</w:t>
      </w:r>
      <w:r w:rsidRPr="0061280B">
        <w:rPr>
          <w:rFonts w:ascii="Times New Roman" w:hAnsi="Times New Roman" w:cs="Times New Roman"/>
          <w:sz w:val="24"/>
          <w:szCs w:val="24"/>
          <w:lang w:eastAsia="en-IN"/>
        </w:rPr>
        <w:t xml:space="preserve">, Fiction, </w:t>
      </w:r>
      <w:r w:rsidR="00123BD6" w:rsidRPr="0061280B">
        <w:rPr>
          <w:rFonts w:ascii="Times New Roman" w:hAnsi="Times New Roman" w:cs="Times New Roman"/>
          <w:sz w:val="24"/>
          <w:szCs w:val="24"/>
          <w:lang w:eastAsia="en-IN"/>
        </w:rPr>
        <w:t>Dystopia</w:t>
      </w:r>
      <w:r w:rsidRPr="0061280B">
        <w:rPr>
          <w:rFonts w:ascii="Times New Roman" w:hAnsi="Times New Roman" w:cs="Times New Roman"/>
          <w:sz w:val="24"/>
          <w:szCs w:val="24"/>
          <w:lang w:eastAsia="en-IN"/>
        </w:rPr>
        <w:t xml:space="preserve">, </w:t>
      </w:r>
      <w:r w:rsidR="00123BD6" w:rsidRPr="0061280B">
        <w:rPr>
          <w:rFonts w:ascii="Times New Roman" w:hAnsi="Times New Roman" w:cs="Times New Roman"/>
          <w:sz w:val="24"/>
          <w:szCs w:val="24"/>
          <w:lang w:eastAsia="en-IN"/>
        </w:rPr>
        <w:t xml:space="preserve">Fantasy, School, Literature, Science Fiction, </w:t>
      </w:r>
      <w:r w:rsidR="00F1502E" w:rsidRPr="0061280B">
        <w:rPr>
          <w:rFonts w:ascii="Times New Roman" w:hAnsi="Times New Roman" w:cs="Times New Roman"/>
          <w:sz w:val="24"/>
          <w:szCs w:val="24"/>
          <w:lang w:eastAsia="en-IN"/>
        </w:rPr>
        <w:t>Novels, Philosophy</w:t>
      </w:r>
    </w:p>
    <w:p w14:paraId="686417E3" w14:textId="1576945A" w:rsidR="00225BE9" w:rsidRPr="0061280B" w:rsidRDefault="00225BE9"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Total Word Count:</w:t>
      </w:r>
      <w:r w:rsidRPr="0061280B">
        <w:rPr>
          <w:rFonts w:ascii="Times New Roman" w:hAnsi="Times New Roman" w:cs="Times New Roman"/>
          <w:sz w:val="24"/>
          <w:szCs w:val="24"/>
          <w:lang w:eastAsia="en-IN"/>
        </w:rPr>
        <w:t xml:space="preserve"> </w:t>
      </w:r>
      <w:r w:rsidR="007937EA" w:rsidRPr="0061280B">
        <w:rPr>
          <w:rFonts w:ascii="Times New Roman" w:hAnsi="Times New Roman" w:cs="Times New Roman"/>
          <w:sz w:val="24"/>
          <w:szCs w:val="24"/>
          <w:lang w:eastAsia="en-IN"/>
        </w:rPr>
        <w:t>50</w:t>
      </w:r>
      <w:r w:rsidR="00DA59C9">
        <w:rPr>
          <w:rFonts w:ascii="Times New Roman" w:hAnsi="Times New Roman" w:cs="Times New Roman"/>
          <w:sz w:val="24"/>
          <w:szCs w:val="24"/>
          <w:lang w:eastAsia="en-IN"/>
        </w:rPr>
        <w:t>4</w:t>
      </w:r>
    </w:p>
    <w:p w14:paraId="62F53F99" w14:textId="0151134C" w:rsidR="00225BE9" w:rsidRPr="0061280B" w:rsidRDefault="00225BE9" w:rsidP="00225BE9">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Key-Words:</w:t>
      </w:r>
      <w:r w:rsidRPr="0061280B">
        <w:rPr>
          <w:rFonts w:ascii="Times New Roman" w:hAnsi="Times New Roman" w:cs="Times New Roman"/>
          <w:sz w:val="24"/>
          <w:szCs w:val="24"/>
          <w:lang w:eastAsia="en-IN"/>
        </w:rPr>
        <w:t xml:space="preserve"> </w:t>
      </w:r>
      <w:r w:rsidR="00BE244D">
        <w:rPr>
          <w:rFonts w:ascii="Times New Roman" w:hAnsi="Times New Roman" w:cs="Times New Roman"/>
          <w:color w:val="1E1915"/>
          <w:sz w:val="24"/>
          <w:szCs w:val="24"/>
          <w:shd w:val="clear" w:color="auto" w:fill="FFFFFF"/>
        </w:rPr>
        <w:t>war</w:t>
      </w:r>
      <w:r w:rsidR="00557633">
        <w:rPr>
          <w:rFonts w:ascii="Times New Roman" w:hAnsi="Times New Roman" w:cs="Times New Roman"/>
          <w:color w:val="1E1915"/>
          <w:sz w:val="24"/>
          <w:szCs w:val="24"/>
          <w:shd w:val="clear" w:color="auto" w:fill="FFFFFF"/>
        </w:rPr>
        <w:t xml:space="preserve">, husband, honeymoon, walk, stone, ancient, circle, outlander, Scotland, </w:t>
      </w:r>
      <w:r w:rsidR="00944E3C">
        <w:rPr>
          <w:rFonts w:ascii="Times New Roman" w:hAnsi="Times New Roman" w:cs="Times New Roman"/>
          <w:color w:val="1E1915"/>
          <w:sz w:val="24"/>
          <w:szCs w:val="24"/>
          <w:shd w:val="clear" w:color="auto" w:fill="FFFFFF"/>
        </w:rPr>
        <w:t>torn, war, border, clan, time, forces</w:t>
      </w:r>
      <w:r w:rsidR="00DA59C9">
        <w:rPr>
          <w:rFonts w:ascii="Times New Roman" w:hAnsi="Times New Roman" w:cs="Times New Roman"/>
          <w:color w:val="1E1915"/>
          <w:sz w:val="24"/>
          <w:szCs w:val="24"/>
          <w:shd w:val="clear" w:color="auto" w:fill="FFFFFF"/>
        </w:rPr>
        <w:t>, Claire, intrigue, laird, life, shatter, heart.</w:t>
      </w:r>
    </w:p>
    <w:p w14:paraId="7595AC24" w14:textId="77777777" w:rsidR="00225BE9" w:rsidRPr="0061280B" w:rsidRDefault="00225BE9" w:rsidP="000410C9">
      <w:pPr>
        <w:spacing w:after="0" w:line="480" w:lineRule="auto"/>
        <w:rPr>
          <w:rFonts w:ascii="Times New Roman" w:hAnsi="Times New Roman" w:cs="Times New Roman"/>
          <w:b/>
          <w:bCs/>
          <w:sz w:val="24"/>
          <w:szCs w:val="24"/>
          <w:lang w:eastAsia="en-IN"/>
        </w:rPr>
      </w:pPr>
      <w:r w:rsidRPr="0061280B">
        <w:rPr>
          <w:rFonts w:ascii="Times New Roman" w:hAnsi="Times New Roman" w:cs="Times New Roman"/>
          <w:b/>
          <w:bCs/>
          <w:sz w:val="24"/>
          <w:szCs w:val="24"/>
          <w:lang w:eastAsia="en-IN"/>
        </w:rPr>
        <w:t xml:space="preserve">Brief Summary: </w:t>
      </w:r>
    </w:p>
    <w:p w14:paraId="3720E934" w14:textId="4014F2D0" w:rsidR="008612E4" w:rsidRPr="0061280B" w:rsidRDefault="008612E4" w:rsidP="00993DD6">
      <w:pPr>
        <w:spacing w:after="0" w:line="480" w:lineRule="auto"/>
        <w:rPr>
          <w:rFonts w:ascii="Times New Roman" w:hAnsi="Times New Roman" w:cs="Times New Roman"/>
          <w:color w:val="1E1915"/>
          <w:sz w:val="24"/>
          <w:szCs w:val="24"/>
          <w:shd w:val="clear" w:color="auto" w:fill="FFFFFF"/>
        </w:rPr>
      </w:pPr>
      <w:r w:rsidRPr="0061280B">
        <w:rPr>
          <w:rFonts w:ascii="Times New Roman" w:hAnsi="Times New Roman" w:cs="Times New Roman"/>
          <w:color w:val="1E1915"/>
          <w:sz w:val="24"/>
          <w:szCs w:val="24"/>
          <w:shd w:val="clear" w:color="auto" w:fill="FFFFFF"/>
        </w:rPr>
        <w:t>The year is 1945. Claire Randall, a former combat nurse, is just back from the war and reunited with her husband on a second honeymoon when she walks through a standing stone in one of the ancient circles that dot the British Isles. Suddenly she is a Sassenach—an “outlander”—in a Scotland torn by war and raiding border clans in the year of Our Lord...1743.</w:t>
      </w:r>
      <w:r w:rsidRPr="0061280B">
        <w:rPr>
          <w:rFonts w:ascii="Times New Roman" w:hAnsi="Times New Roman" w:cs="Times New Roman"/>
          <w:color w:val="1E1915"/>
          <w:sz w:val="24"/>
          <w:szCs w:val="24"/>
        </w:rPr>
        <w:br/>
      </w:r>
      <w:r w:rsidRPr="0061280B">
        <w:rPr>
          <w:rFonts w:ascii="Times New Roman" w:hAnsi="Times New Roman" w:cs="Times New Roman"/>
          <w:color w:val="1E1915"/>
          <w:sz w:val="24"/>
          <w:szCs w:val="24"/>
          <w:shd w:val="clear" w:color="auto" w:fill="FFFFFF"/>
        </w:rPr>
        <w:t xml:space="preserve">Hurled back in time by forces she cannot understand, Claire is catapulted into the intrigues of lairds and spies that may threaten her </w:t>
      </w:r>
      <w:r w:rsidR="00EC3E56" w:rsidRPr="0061280B">
        <w:rPr>
          <w:rFonts w:ascii="Times New Roman" w:hAnsi="Times New Roman" w:cs="Times New Roman"/>
          <w:color w:val="1E1915"/>
          <w:sz w:val="24"/>
          <w:szCs w:val="24"/>
          <w:shd w:val="clear" w:color="auto" w:fill="FFFFFF"/>
        </w:rPr>
        <w:t>life and</w:t>
      </w:r>
      <w:r w:rsidRPr="0061280B">
        <w:rPr>
          <w:rFonts w:ascii="Times New Roman" w:hAnsi="Times New Roman" w:cs="Times New Roman"/>
          <w:color w:val="1E1915"/>
          <w:sz w:val="24"/>
          <w:szCs w:val="24"/>
          <w:shd w:val="clear" w:color="auto" w:fill="FFFFFF"/>
        </w:rPr>
        <w:t xml:space="preserve"> shatter her heart. For here James Fraser, a gallant young Scots warrior, shows her a love so absolute that Claire becomes a woman torn between fidelity and desire—and between two vastly different men in two irreconcilable lives.</w:t>
      </w:r>
    </w:p>
    <w:p w14:paraId="361F9E21" w14:textId="4FE24940" w:rsidR="00993DD6" w:rsidRPr="0061280B" w:rsidRDefault="00993DD6" w:rsidP="00993DD6">
      <w:pPr>
        <w:spacing w:after="0" w:line="480" w:lineRule="auto"/>
        <w:rPr>
          <w:rFonts w:ascii="Times New Roman" w:hAnsi="Times New Roman" w:cs="Times New Roman"/>
          <w:b/>
          <w:bCs/>
          <w:color w:val="1E1915"/>
          <w:sz w:val="24"/>
          <w:szCs w:val="24"/>
          <w:shd w:val="clear" w:color="auto" w:fill="FFFFFF"/>
        </w:rPr>
      </w:pPr>
      <w:r w:rsidRPr="0061280B">
        <w:rPr>
          <w:rFonts w:ascii="Times New Roman" w:hAnsi="Times New Roman" w:cs="Times New Roman"/>
          <w:b/>
          <w:bCs/>
          <w:color w:val="1E1915"/>
          <w:sz w:val="24"/>
          <w:szCs w:val="24"/>
          <w:shd w:val="clear" w:color="auto" w:fill="FFFFFF"/>
        </w:rPr>
        <w:t xml:space="preserve">About the Author: </w:t>
      </w:r>
    </w:p>
    <w:p w14:paraId="322B5C38" w14:textId="41F8E275" w:rsidR="00993DD6" w:rsidRPr="0061280B" w:rsidRDefault="008E1185" w:rsidP="000D42BA">
      <w:pPr>
        <w:spacing w:line="480" w:lineRule="auto"/>
        <w:rPr>
          <w:rFonts w:ascii="Times New Roman" w:hAnsi="Times New Roman" w:cs="Times New Roman"/>
          <w:color w:val="1E1915"/>
          <w:sz w:val="24"/>
          <w:szCs w:val="24"/>
          <w:shd w:val="clear" w:color="auto" w:fill="FFFFFF"/>
        </w:rPr>
      </w:pPr>
      <w:r w:rsidRPr="0061280B">
        <w:rPr>
          <w:rFonts w:ascii="Times New Roman" w:hAnsi="Times New Roman" w:cs="Times New Roman"/>
          <w:color w:val="1E1915"/>
          <w:sz w:val="24"/>
          <w:szCs w:val="24"/>
          <w:shd w:val="clear" w:color="auto" w:fill="FFFFFF"/>
        </w:rPr>
        <w:t xml:space="preserve">Diana Jean Gabaldon Watkins grew up in Flagstaff, Arizona and is of Hispanic and English descent (with a dash of Native American and Sephardic Jew). She has earned three degrees: a </w:t>
      </w:r>
      <w:r w:rsidRPr="0061280B">
        <w:rPr>
          <w:rFonts w:ascii="Times New Roman" w:hAnsi="Times New Roman" w:cs="Times New Roman"/>
          <w:color w:val="1E1915"/>
          <w:sz w:val="24"/>
          <w:szCs w:val="24"/>
          <w:shd w:val="clear" w:color="auto" w:fill="FFFFFF"/>
        </w:rPr>
        <w:lastRenderedPageBreak/>
        <w:t xml:space="preserve">B.S. in Zoology, a M.S. in Marine Biology, and a </w:t>
      </w:r>
      <w:r w:rsidR="00EC3E56" w:rsidRPr="0061280B">
        <w:rPr>
          <w:rFonts w:ascii="Times New Roman" w:hAnsi="Times New Roman" w:cs="Times New Roman"/>
          <w:color w:val="1E1915"/>
          <w:sz w:val="24"/>
          <w:szCs w:val="24"/>
          <w:shd w:val="clear" w:color="auto" w:fill="FFFFFF"/>
        </w:rPr>
        <w:t>Ph.D.</w:t>
      </w:r>
      <w:r w:rsidRPr="0061280B">
        <w:rPr>
          <w:rFonts w:ascii="Times New Roman" w:hAnsi="Times New Roman" w:cs="Times New Roman"/>
          <w:color w:val="1E1915"/>
          <w:sz w:val="24"/>
          <w:szCs w:val="24"/>
          <w:shd w:val="clear" w:color="auto" w:fill="FFFFFF"/>
        </w:rPr>
        <w:t xml:space="preserve"> in Ecology, plus an Honorary Doctorate from the University of Glasgow, for services to Scottish Literature.</w:t>
      </w:r>
    </w:p>
    <w:p w14:paraId="6B0099A6" w14:textId="665BAF65" w:rsidR="00874C6D" w:rsidRPr="0061280B" w:rsidRDefault="00874C6D" w:rsidP="000D42BA">
      <w:pPr>
        <w:spacing w:line="480" w:lineRule="auto"/>
        <w:rPr>
          <w:rFonts w:ascii="Times New Roman" w:hAnsi="Times New Roman" w:cs="Times New Roman"/>
          <w:color w:val="1E1915"/>
          <w:sz w:val="24"/>
          <w:szCs w:val="24"/>
          <w:shd w:val="clear" w:color="auto" w:fill="FFFFFF"/>
        </w:rPr>
      </w:pPr>
      <w:r w:rsidRPr="0061280B">
        <w:rPr>
          <w:rFonts w:ascii="Times New Roman" w:hAnsi="Times New Roman" w:cs="Times New Roman"/>
          <w:color w:val="202122"/>
          <w:sz w:val="24"/>
          <w:szCs w:val="24"/>
          <w:shd w:val="clear" w:color="auto" w:fill="FFFFFF"/>
        </w:rPr>
        <w:t>Gabaldon was the founding editor of </w:t>
      </w:r>
      <w:r w:rsidRPr="0061280B">
        <w:rPr>
          <w:rFonts w:ascii="Times New Roman" w:hAnsi="Times New Roman" w:cs="Times New Roman"/>
          <w:i/>
          <w:iCs/>
          <w:color w:val="202122"/>
          <w:sz w:val="24"/>
          <w:szCs w:val="24"/>
          <w:shd w:val="clear" w:color="auto" w:fill="FFFFFF"/>
        </w:rPr>
        <w:t>Science Software Quarterly</w:t>
      </w:r>
      <w:r w:rsidRPr="0061280B">
        <w:rPr>
          <w:rFonts w:ascii="Times New Roman" w:hAnsi="Times New Roman" w:cs="Times New Roman"/>
          <w:color w:val="202122"/>
          <w:sz w:val="24"/>
          <w:szCs w:val="24"/>
          <w:shd w:val="clear" w:color="auto" w:fill="FFFFFF"/>
        </w:rPr>
        <w:t> in 1984 while employed at the Center for Environmental Studies at </w:t>
      </w:r>
      <w:r w:rsidRPr="0061280B">
        <w:rPr>
          <w:rFonts w:ascii="Times New Roman" w:hAnsi="Times New Roman" w:cs="Times New Roman"/>
          <w:sz w:val="24"/>
          <w:szCs w:val="24"/>
          <w:shd w:val="clear" w:color="auto" w:fill="FFFFFF"/>
        </w:rPr>
        <w:t>Arizona State University</w:t>
      </w:r>
      <w:r w:rsidRPr="0061280B">
        <w:rPr>
          <w:rFonts w:ascii="Times New Roman" w:hAnsi="Times New Roman" w:cs="Times New Roman"/>
          <w:color w:val="202122"/>
          <w:sz w:val="24"/>
          <w:szCs w:val="24"/>
          <w:shd w:val="clear" w:color="auto" w:fill="FFFFFF"/>
        </w:rPr>
        <w:t>. During the mid-1980s, Gabaldon wrote software reviews and technical articles for computer publications, as well as popular-science articles and </w:t>
      </w:r>
      <w:r w:rsidRPr="0061280B">
        <w:rPr>
          <w:rFonts w:ascii="Times New Roman" w:hAnsi="Times New Roman" w:cs="Times New Roman"/>
          <w:sz w:val="24"/>
          <w:szCs w:val="24"/>
          <w:shd w:val="clear" w:color="auto" w:fill="FFFFFF"/>
        </w:rPr>
        <w:t>Disney comics</w:t>
      </w:r>
      <w:r w:rsidRPr="0061280B">
        <w:rPr>
          <w:rFonts w:ascii="Times New Roman" w:hAnsi="Times New Roman" w:cs="Times New Roman"/>
          <w:color w:val="202122"/>
          <w:sz w:val="24"/>
          <w:szCs w:val="24"/>
          <w:shd w:val="clear" w:color="auto" w:fill="FFFFFF"/>
        </w:rPr>
        <w:t>. She was a professor with an expertise in scientific computation at ASU for 12 years before leaving to write full-time.</w:t>
      </w:r>
    </w:p>
    <w:p w14:paraId="0FDD3F93" w14:textId="39F9A0CA" w:rsidR="00874C6D" w:rsidRDefault="00874C6D" w:rsidP="000D42BA">
      <w:pPr>
        <w:spacing w:line="480" w:lineRule="auto"/>
        <w:rPr>
          <w:rFonts w:ascii="Times New Roman" w:hAnsi="Times New Roman" w:cs="Times New Roman"/>
          <w:color w:val="202122"/>
          <w:sz w:val="24"/>
          <w:szCs w:val="24"/>
          <w:shd w:val="clear" w:color="auto" w:fill="FFFFFF"/>
        </w:rPr>
      </w:pPr>
      <w:r w:rsidRPr="0061280B">
        <w:rPr>
          <w:rFonts w:ascii="Times New Roman" w:hAnsi="Times New Roman" w:cs="Times New Roman"/>
          <w:color w:val="202122"/>
          <w:sz w:val="24"/>
          <w:szCs w:val="24"/>
          <w:shd w:val="clear" w:color="auto" w:fill="FFFFFF"/>
        </w:rPr>
        <w:t>In 1988, Gabaldon decided to write a novel for "practice, just to learn how", and with no intention to show it to anyone. As a research professor, she decided that a historical novel would be easiest to research and write, but she had no background in history and initially no particular time period in mind. Gabaldon happened to see a rerun episode of the </w:t>
      </w:r>
      <w:r w:rsidRPr="0061280B">
        <w:rPr>
          <w:rFonts w:ascii="Times New Roman" w:hAnsi="Times New Roman" w:cs="Times New Roman"/>
          <w:i/>
          <w:iCs/>
          <w:color w:val="202122"/>
          <w:sz w:val="24"/>
          <w:szCs w:val="24"/>
          <w:shd w:val="clear" w:color="auto" w:fill="FFFFFF"/>
        </w:rPr>
        <w:t>Doctor Who</w:t>
      </w:r>
      <w:r w:rsidRPr="0061280B">
        <w:rPr>
          <w:rFonts w:ascii="Times New Roman" w:hAnsi="Times New Roman" w:cs="Times New Roman"/>
          <w:color w:val="202122"/>
          <w:sz w:val="24"/>
          <w:szCs w:val="24"/>
          <w:shd w:val="clear" w:color="auto" w:fill="FFFFFF"/>
        </w:rPr>
        <w:t> science fiction TV series titled "</w:t>
      </w:r>
      <w:r w:rsidRPr="0061280B">
        <w:rPr>
          <w:rFonts w:ascii="Times New Roman" w:hAnsi="Times New Roman" w:cs="Times New Roman"/>
          <w:sz w:val="24"/>
          <w:szCs w:val="24"/>
          <w:shd w:val="clear" w:color="auto" w:fill="FFFFFF"/>
        </w:rPr>
        <w:t>The War Games</w:t>
      </w:r>
      <w:r w:rsidRPr="0061280B">
        <w:rPr>
          <w:rFonts w:ascii="Times New Roman" w:hAnsi="Times New Roman" w:cs="Times New Roman"/>
          <w:color w:val="202122"/>
          <w:sz w:val="24"/>
          <w:szCs w:val="24"/>
          <w:shd w:val="clear" w:color="auto" w:fill="FFFFFF"/>
        </w:rPr>
        <w:t>". One of the Doctor's companions was a Scot from around 1745, a young man about 17 years old named </w:t>
      </w:r>
      <w:r w:rsidRPr="0061280B">
        <w:rPr>
          <w:rFonts w:ascii="Times New Roman" w:hAnsi="Times New Roman" w:cs="Times New Roman"/>
          <w:sz w:val="24"/>
          <w:szCs w:val="24"/>
          <w:shd w:val="clear" w:color="auto" w:fill="FFFFFF"/>
        </w:rPr>
        <w:t>Jamie McCrimmon</w:t>
      </w:r>
      <w:r w:rsidRPr="0061280B">
        <w:rPr>
          <w:rFonts w:ascii="Times New Roman" w:hAnsi="Times New Roman" w:cs="Times New Roman"/>
          <w:color w:val="202122"/>
          <w:sz w:val="24"/>
          <w:szCs w:val="24"/>
          <w:shd w:val="clear" w:color="auto" w:fill="FFFFFF"/>
        </w:rPr>
        <w:t>, who provided the initial inspiration for her main male character, James Fraser, and for her novel's mid-18th century Scotland setting. Gabaldon decided to have "an Englishwoman to play off all these kilted Scotsmen", but her female character "took over the story and began telling it herself, making smart-ass modern remarks about everything.</w:t>
      </w:r>
    </w:p>
    <w:p w14:paraId="1E623E2C" w14:textId="296D44BF" w:rsidR="00BE244D" w:rsidRPr="00BE244D" w:rsidRDefault="00BE244D" w:rsidP="000D42BA">
      <w:pPr>
        <w:spacing w:line="480" w:lineRule="auto"/>
        <w:rPr>
          <w:rFonts w:ascii="Times New Roman" w:hAnsi="Times New Roman" w:cs="Times New Roman"/>
          <w:color w:val="202122"/>
          <w:sz w:val="24"/>
          <w:szCs w:val="24"/>
          <w:shd w:val="clear" w:color="auto" w:fill="FFFFFF"/>
        </w:rPr>
      </w:pPr>
      <w:r w:rsidRPr="00BE244D">
        <w:rPr>
          <w:rFonts w:ascii="Times New Roman" w:hAnsi="Times New Roman" w:cs="Times New Roman"/>
          <w:color w:val="202122"/>
          <w:sz w:val="24"/>
          <w:szCs w:val="24"/>
          <w:shd w:val="clear" w:color="auto" w:fill="FFFFFF"/>
        </w:rPr>
        <w:t>To explain the character's modern behavior and attitudes, Gabaldon chose to use </w:t>
      </w:r>
      <w:r w:rsidRPr="00BE244D">
        <w:rPr>
          <w:rFonts w:ascii="Times New Roman" w:hAnsi="Times New Roman" w:cs="Times New Roman"/>
          <w:sz w:val="24"/>
          <w:szCs w:val="24"/>
          <w:shd w:val="clear" w:color="auto" w:fill="FFFFFF"/>
        </w:rPr>
        <w:t>time travel</w:t>
      </w:r>
      <w:r w:rsidRPr="00BE244D">
        <w:rPr>
          <w:rFonts w:ascii="Times New Roman" w:hAnsi="Times New Roman" w:cs="Times New Roman"/>
          <w:color w:val="202122"/>
          <w:sz w:val="24"/>
          <w:szCs w:val="24"/>
          <w:shd w:val="clear" w:color="auto" w:fill="FFFFFF"/>
        </w:rPr>
        <w:t>. Writing the novel at a time "when the World Wide Web didn't exist", she did her research "the old-fashioned way, by herself, through books.</w:t>
      </w:r>
    </w:p>
    <w:p w14:paraId="10995F13" w14:textId="054DAC72" w:rsidR="002377C3" w:rsidRPr="0061280B" w:rsidRDefault="00874C6D" w:rsidP="000D42BA">
      <w:pPr>
        <w:spacing w:line="480" w:lineRule="auto"/>
        <w:rPr>
          <w:rFonts w:ascii="Times New Roman" w:hAnsi="Times New Roman" w:cs="Times New Roman"/>
          <w:sz w:val="24"/>
          <w:szCs w:val="24"/>
        </w:rPr>
      </w:pPr>
      <w:r w:rsidRPr="0061280B">
        <w:rPr>
          <w:rFonts w:ascii="Times New Roman" w:hAnsi="Times New Roman" w:cs="Times New Roman"/>
          <w:sz w:val="24"/>
          <w:szCs w:val="24"/>
        </w:rPr>
        <w:t xml:space="preserve"> </w:t>
      </w:r>
    </w:p>
    <w:sectPr w:rsidR="002377C3" w:rsidRPr="00612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06EBB"/>
    <w:rsid w:val="000410C9"/>
    <w:rsid w:val="00067A8D"/>
    <w:rsid w:val="000A613E"/>
    <w:rsid w:val="000D42BA"/>
    <w:rsid w:val="000E1543"/>
    <w:rsid w:val="00123BD6"/>
    <w:rsid w:val="001A53C2"/>
    <w:rsid w:val="001F1442"/>
    <w:rsid w:val="001F2161"/>
    <w:rsid w:val="00225BE9"/>
    <w:rsid w:val="002369ED"/>
    <w:rsid w:val="002377C3"/>
    <w:rsid w:val="00270303"/>
    <w:rsid w:val="002D5DCB"/>
    <w:rsid w:val="002D6862"/>
    <w:rsid w:val="002F61D8"/>
    <w:rsid w:val="002F7435"/>
    <w:rsid w:val="0039236C"/>
    <w:rsid w:val="00490E35"/>
    <w:rsid w:val="0049139B"/>
    <w:rsid w:val="004E44E4"/>
    <w:rsid w:val="00557633"/>
    <w:rsid w:val="0061280B"/>
    <w:rsid w:val="00627D26"/>
    <w:rsid w:val="00657120"/>
    <w:rsid w:val="006957E6"/>
    <w:rsid w:val="006D45A3"/>
    <w:rsid w:val="006F65FD"/>
    <w:rsid w:val="007011B1"/>
    <w:rsid w:val="00715E9C"/>
    <w:rsid w:val="007937EA"/>
    <w:rsid w:val="008612E4"/>
    <w:rsid w:val="0086295D"/>
    <w:rsid w:val="00874C6D"/>
    <w:rsid w:val="008B2125"/>
    <w:rsid w:val="008E1185"/>
    <w:rsid w:val="008F7765"/>
    <w:rsid w:val="0093200D"/>
    <w:rsid w:val="00944E3C"/>
    <w:rsid w:val="00993DD6"/>
    <w:rsid w:val="009B2D29"/>
    <w:rsid w:val="00A30E33"/>
    <w:rsid w:val="00AE2C3F"/>
    <w:rsid w:val="00B807F6"/>
    <w:rsid w:val="00BE244D"/>
    <w:rsid w:val="00C56D67"/>
    <w:rsid w:val="00CB22BC"/>
    <w:rsid w:val="00CE5F33"/>
    <w:rsid w:val="00CF6E7A"/>
    <w:rsid w:val="00D1109A"/>
    <w:rsid w:val="00D36FD3"/>
    <w:rsid w:val="00D5595D"/>
    <w:rsid w:val="00D61775"/>
    <w:rsid w:val="00D61BB0"/>
    <w:rsid w:val="00DA59C9"/>
    <w:rsid w:val="00E819B8"/>
    <w:rsid w:val="00EC3E56"/>
    <w:rsid w:val="00ED10C6"/>
    <w:rsid w:val="00F1502E"/>
    <w:rsid w:val="00F45A0F"/>
    <w:rsid w:val="00F549B7"/>
    <w:rsid w:val="00F6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 w:type="paragraph" w:styleId="NormalWeb">
    <w:name w:val="Normal (Web)"/>
    <w:basedOn w:val="Normal"/>
    <w:uiPriority w:val="99"/>
    <w:semiHidden/>
    <w:unhideWhenUsed/>
    <w:rsid w:val="000D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347340956">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 w:id="20957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2024-03-31T06:50:00Z</cp:lastPrinted>
  <dcterms:created xsi:type="dcterms:W3CDTF">2024-03-31T07:48:00Z</dcterms:created>
  <dcterms:modified xsi:type="dcterms:W3CDTF">2024-03-31T07:48:00Z</dcterms:modified>
</cp:coreProperties>
</file>