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BF03" w14:textId="57365EA8" w:rsidR="00B97D74" w:rsidRPr="00B97D74" w:rsidRDefault="00B97D74" w:rsidP="00B97D74">
      <w:pPr>
        <w:rPr>
          <w:sz w:val="28"/>
          <w:szCs w:val="28"/>
          <w:u w:val="single"/>
        </w:rPr>
      </w:pPr>
      <w:r w:rsidRPr="00B97D74">
        <w:rPr>
          <w:sz w:val="28"/>
          <w:szCs w:val="28"/>
          <w:u w:val="single"/>
        </w:rPr>
        <w:t>Module 01 - Design Patterns</w:t>
      </w:r>
    </w:p>
    <w:p w14:paraId="6EAEB59F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Topics Covered:</w:t>
      </w:r>
    </w:p>
    <w:p w14:paraId="3F7A854E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1. Singleton Pattern</w:t>
      </w:r>
    </w:p>
    <w:p w14:paraId="1CE02A67" w14:textId="5BDA2899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2. Factory Method Pattern</w:t>
      </w:r>
    </w:p>
    <w:p w14:paraId="5EC775D3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Concepts Learned:</w:t>
      </w:r>
    </w:p>
    <w:p w14:paraId="0FE450F8" w14:textId="5B54600E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• Singleton Pattern ensures that only one instance of a class is created and provides a global access point to that instance.</w:t>
      </w:r>
    </w:p>
    <w:p w14:paraId="1BD3F20D" w14:textId="4EF5D732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• Factory Method Pattern provides an interface for creating objects while allowing subclasses or factory classes to decide which object to instantiate.</w:t>
      </w:r>
    </w:p>
    <w:p w14:paraId="2CF999DE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Hands-on Completed:</w:t>
      </w:r>
    </w:p>
    <w:p w14:paraId="7E909583" w14:textId="484D7866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 xml:space="preserve"> Exercise 1 - Implementing the Singleton Pattern</w:t>
      </w:r>
    </w:p>
    <w:p w14:paraId="17324EE8" w14:textId="04D2D139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Exercise 2 - Implementing the Factory Method Pattern</w:t>
      </w:r>
    </w:p>
    <w:p w14:paraId="0009D3AE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Learning Outcome:</w:t>
      </w:r>
    </w:p>
    <w:p w14:paraId="140A72EF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• Understood the purpose and implementation of Singleton Pattern.</w:t>
      </w:r>
    </w:p>
    <w:p w14:paraId="6FE8018E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• Learned how Factory Method Pattern simplifies object creation.</w:t>
      </w:r>
    </w:p>
    <w:p w14:paraId="32909E11" w14:textId="77777777" w:rsidR="00B97D74" w:rsidRPr="00B97D74" w:rsidRDefault="00B97D74" w:rsidP="00B97D74">
      <w:pPr>
        <w:rPr>
          <w:sz w:val="28"/>
          <w:szCs w:val="28"/>
        </w:rPr>
      </w:pPr>
      <w:r w:rsidRPr="00B97D74">
        <w:rPr>
          <w:sz w:val="28"/>
          <w:szCs w:val="28"/>
        </w:rPr>
        <w:t>• Improved understanding of object-oriented design principles and code reusability.</w:t>
      </w:r>
    </w:p>
    <w:p w14:paraId="37376B16" w14:textId="635754E0" w:rsidR="008D6F75" w:rsidRPr="00B97D74" w:rsidRDefault="008D6F75" w:rsidP="00B97D74">
      <w:pPr>
        <w:rPr>
          <w:sz w:val="28"/>
          <w:szCs w:val="28"/>
        </w:rPr>
      </w:pPr>
    </w:p>
    <w:sectPr w:rsidR="008D6F75" w:rsidRPr="00B9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D74"/>
    <w:rsid w:val="000A5F50"/>
    <w:rsid w:val="008D6F75"/>
    <w:rsid w:val="00981B8E"/>
    <w:rsid w:val="00B97D74"/>
    <w:rsid w:val="00F0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0723"/>
  <w15:chartTrackingRefBased/>
  <w15:docId w15:val="{57C37340-2AA6-4F34-ACDF-EF6FD582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Singh</dc:creator>
  <cp:keywords/>
  <dc:description/>
  <cp:lastModifiedBy>Ritesh Singh</cp:lastModifiedBy>
  <cp:revision>1</cp:revision>
  <dcterms:created xsi:type="dcterms:W3CDTF">2026-07-03T10:39:00Z</dcterms:created>
  <dcterms:modified xsi:type="dcterms:W3CDTF">2026-07-03T10:41:00Z</dcterms:modified>
</cp:coreProperties>
</file>