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880" w:rsidRPr="00AD0A88" w:rsidRDefault="00242940" w:rsidP="00975883">
      <w:pPr>
        <w:pStyle w:val="Heading1"/>
        <w:jc w:val="center"/>
        <w:rPr>
          <w:u w:val="single"/>
        </w:rPr>
      </w:pPr>
      <w:r w:rsidRPr="00AD0A88">
        <w:rPr>
          <w:u w:val="single"/>
        </w:rPr>
        <w:t>GIP H-1B Intake</w:t>
      </w:r>
      <w:r w:rsidR="0074019A" w:rsidRPr="00AD0A88">
        <w:rPr>
          <w:u w:val="single"/>
        </w:rPr>
        <w:t xml:space="preserve"> Form</w:t>
      </w:r>
      <w:r w:rsidR="005F0880" w:rsidRPr="00AD0A88">
        <w:rPr>
          <w:u w:val="single"/>
        </w:rPr>
        <w:t xml:space="preserve"> 201</w:t>
      </w:r>
      <w:r w:rsidR="00662D81">
        <w:rPr>
          <w:u w:val="single"/>
        </w:rPr>
        <w:t>8</w:t>
      </w:r>
    </w:p>
    <w:p w:rsidR="005F0880" w:rsidRPr="005F0880" w:rsidRDefault="005F0880" w:rsidP="005F0880">
      <w:r>
        <w:t xml:space="preserve">Please find below, our Global Immigration Partners’ H-1B Employer Intake Sheet.  In order to evaluate your H-1B filing, we will need for you to provide complete responses to the questions below.    Upon completing this intake form, please email a copy to your GIP contact with a cc to </w:t>
      </w:r>
      <w:hyperlink r:id="rId8" w:history="1">
        <w:r w:rsidRPr="00ED29BD">
          <w:rPr>
            <w:rStyle w:val="Hyperlink"/>
          </w:rPr>
          <w:t>niv@gotcherlaw.com</w:t>
        </w:r>
      </w:hyperlink>
      <w:r>
        <w:t xml:space="preserve">.  </w:t>
      </w:r>
      <w:r w:rsidR="00975883">
        <w:t>We will review your intake form and initiate the H-1B process for your employee by sending them a questionnaire and a list of documents that they will need to upload</w:t>
      </w:r>
      <w:r w:rsidR="009C1F0D">
        <w:t xml:space="preserve"> and we will initiate the LCA process</w:t>
      </w:r>
      <w:r w:rsidR="00975883">
        <w:t xml:space="preserve">.  </w:t>
      </w:r>
      <w:r>
        <w:t xml:space="preserve">If you are not sure about something, please do not hesitate to email us at </w:t>
      </w:r>
      <w:hyperlink r:id="rId9" w:history="1">
        <w:r w:rsidRPr="00ED29BD">
          <w:rPr>
            <w:rStyle w:val="Hyperlink"/>
          </w:rPr>
          <w:t>niv@gotcherlaw.com</w:t>
        </w:r>
      </w:hyperlink>
      <w:r>
        <w:t xml:space="preserve">.   </w:t>
      </w:r>
    </w:p>
    <w:tbl>
      <w:tblPr>
        <w:tblW w:w="4948" w:type="pct"/>
        <w:tblInd w:w="9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mployee emergency information"/>
      </w:tblPr>
      <w:tblGrid>
        <w:gridCol w:w="3690"/>
        <w:gridCol w:w="4860"/>
      </w:tblGrid>
      <w:tr w:rsidR="009D30B7" w:rsidTr="00361321">
        <w:trPr>
          <w:trHeight w:val="360"/>
        </w:trPr>
        <w:tc>
          <w:tcPr>
            <w:tcW w:w="3690" w:type="dxa"/>
            <w:tcBorders>
              <w:top w:val="nil"/>
              <w:left w:val="nil"/>
              <w:right w:val="nil"/>
            </w:tcBorders>
            <w:vAlign w:val="bottom"/>
          </w:tcPr>
          <w:p w:rsidR="009D30B7" w:rsidRPr="009C1F0D" w:rsidRDefault="00242940">
            <w:pPr>
              <w:pStyle w:val="Heading2"/>
              <w:rPr>
                <w:b/>
              </w:rPr>
            </w:pPr>
            <w:r w:rsidRPr="009C1F0D">
              <w:rPr>
                <w:b/>
              </w:rPr>
              <w:t>H-1B Employer</w:t>
            </w:r>
            <w:r w:rsidR="005F0880" w:rsidRPr="009C1F0D">
              <w:rPr>
                <w:b/>
              </w:rPr>
              <w:t xml:space="preserve"> Information</w:t>
            </w:r>
          </w:p>
        </w:tc>
        <w:tc>
          <w:tcPr>
            <w:tcW w:w="4860" w:type="dxa"/>
            <w:tcBorders>
              <w:top w:val="nil"/>
              <w:left w:val="nil"/>
              <w:right w:val="nil"/>
            </w:tcBorders>
            <w:tcMar>
              <w:left w:w="115" w:type="dxa"/>
            </w:tcMar>
            <w:vAlign w:val="bottom"/>
          </w:tcPr>
          <w:p w:rsidR="009D30B7" w:rsidRDefault="009D30B7"/>
        </w:tc>
      </w:tr>
      <w:tr w:rsidR="005F0880" w:rsidTr="00361321">
        <w:trPr>
          <w:trHeight w:val="360"/>
        </w:trPr>
        <w:tc>
          <w:tcPr>
            <w:tcW w:w="3690" w:type="dxa"/>
            <w:tcBorders>
              <w:left w:val="nil"/>
            </w:tcBorders>
            <w:vAlign w:val="bottom"/>
          </w:tcPr>
          <w:p w:rsidR="005F0880" w:rsidRDefault="005F0880" w:rsidP="0052077C">
            <w:pPr>
              <w:pStyle w:val="Heading3"/>
            </w:pPr>
            <w:r>
              <w:t>H-1B Employer Name</w:t>
            </w:r>
          </w:p>
        </w:tc>
        <w:tc>
          <w:tcPr>
            <w:tcW w:w="4860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5F0880" w:rsidRDefault="00361321" w:rsidP="0052077C">
            <w:r>
              <w:t>EPATHUSA Inc</w:t>
            </w:r>
          </w:p>
        </w:tc>
      </w:tr>
      <w:tr w:rsidR="00242940" w:rsidTr="00361321">
        <w:trPr>
          <w:trHeight w:val="360"/>
        </w:trPr>
        <w:tc>
          <w:tcPr>
            <w:tcW w:w="3690" w:type="dxa"/>
            <w:tcBorders>
              <w:left w:val="nil"/>
            </w:tcBorders>
            <w:vAlign w:val="bottom"/>
          </w:tcPr>
          <w:p w:rsidR="00242940" w:rsidRDefault="00242940" w:rsidP="0052077C">
            <w:pPr>
              <w:pStyle w:val="Heading3"/>
            </w:pPr>
            <w:r>
              <w:t>Current W2 employee count</w:t>
            </w:r>
          </w:p>
        </w:tc>
        <w:tc>
          <w:tcPr>
            <w:tcW w:w="4860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242940" w:rsidRDefault="00242940" w:rsidP="0052077C"/>
        </w:tc>
      </w:tr>
      <w:tr w:rsidR="00242940" w:rsidTr="00361321">
        <w:trPr>
          <w:trHeight w:val="360"/>
        </w:trPr>
        <w:tc>
          <w:tcPr>
            <w:tcW w:w="3690" w:type="dxa"/>
            <w:tcBorders>
              <w:left w:val="nil"/>
            </w:tcBorders>
            <w:vAlign w:val="bottom"/>
          </w:tcPr>
          <w:p w:rsidR="00242940" w:rsidRDefault="00242940" w:rsidP="0052077C">
            <w:pPr>
              <w:pStyle w:val="Heading3"/>
            </w:pPr>
            <w:r>
              <w:t>Current H-1B employee count</w:t>
            </w:r>
          </w:p>
        </w:tc>
        <w:tc>
          <w:tcPr>
            <w:tcW w:w="4860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242940" w:rsidRDefault="00242940" w:rsidP="0052077C"/>
        </w:tc>
      </w:tr>
      <w:tr w:rsidR="00242940" w:rsidTr="00361321">
        <w:trPr>
          <w:trHeight w:val="360"/>
        </w:trPr>
        <w:tc>
          <w:tcPr>
            <w:tcW w:w="3690" w:type="dxa"/>
            <w:tcBorders>
              <w:left w:val="nil"/>
              <w:right w:val="nil"/>
            </w:tcBorders>
            <w:vAlign w:val="bottom"/>
          </w:tcPr>
          <w:p w:rsidR="00242940" w:rsidRPr="009C1F0D" w:rsidRDefault="005F0880" w:rsidP="005F0880">
            <w:pPr>
              <w:pStyle w:val="Heading2"/>
              <w:rPr>
                <w:b/>
              </w:rPr>
            </w:pPr>
            <w:r w:rsidRPr="009C1F0D">
              <w:rPr>
                <w:b/>
              </w:rPr>
              <w:t>H-1B Employee</w:t>
            </w:r>
            <w:r w:rsidR="00242940" w:rsidRPr="009C1F0D">
              <w:rPr>
                <w:b/>
              </w:rPr>
              <w:t xml:space="preserve"> and Process </w:t>
            </w:r>
            <w:r w:rsidRPr="009C1F0D">
              <w:rPr>
                <w:b/>
              </w:rPr>
              <w:t xml:space="preserve">Request </w:t>
            </w:r>
            <w:r w:rsidR="00242940" w:rsidRPr="009C1F0D">
              <w:rPr>
                <w:b/>
              </w:rPr>
              <w:t>Information</w:t>
            </w:r>
          </w:p>
        </w:tc>
        <w:tc>
          <w:tcPr>
            <w:tcW w:w="4860" w:type="dxa"/>
            <w:tcBorders>
              <w:left w:val="nil"/>
              <w:right w:val="nil"/>
            </w:tcBorders>
            <w:tcMar>
              <w:left w:w="115" w:type="dxa"/>
            </w:tcMar>
            <w:vAlign w:val="bottom"/>
          </w:tcPr>
          <w:p w:rsidR="00242940" w:rsidRDefault="00242940" w:rsidP="00242940"/>
        </w:tc>
      </w:tr>
      <w:tr w:rsidR="00242940" w:rsidTr="00361321">
        <w:trPr>
          <w:trHeight w:val="360"/>
        </w:trPr>
        <w:tc>
          <w:tcPr>
            <w:tcW w:w="3690" w:type="dxa"/>
            <w:tcBorders>
              <w:left w:val="nil"/>
            </w:tcBorders>
            <w:vAlign w:val="bottom"/>
          </w:tcPr>
          <w:p w:rsidR="00242940" w:rsidRDefault="00242940" w:rsidP="00242940">
            <w:pPr>
              <w:pStyle w:val="Heading3"/>
            </w:pPr>
            <w:r>
              <w:t>Type of filing: Transfer, Extension, Amendment, or Change of Status</w:t>
            </w:r>
          </w:p>
        </w:tc>
        <w:tc>
          <w:tcPr>
            <w:tcW w:w="4860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242940" w:rsidRDefault="00C608A1" w:rsidP="00242940">
            <w:r>
              <w:t>Change of Status</w:t>
            </w:r>
          </w:p>
        </w:tc>
      </w:tr>
      <w:tr w:rsidR="00242940" w:rsidTr="00361321">
        <w:trPr>
          <w:trHeight w:val="360"/>
        </w:trPr>
        <w:tc>
          <w:tcPr>
            <w:tcW w:w="3690" w:type="dxa"/>
            <w:tcBorders>
              <w:left w:val="nil"/>
            </w:tcBorders>
            <w:vAlign w:val="bottom"/>
          </w:tcPr>
          <w:p w:rsidR="00242940" w:rsidRDefault="00242940" w:rsidP="00242940">
            <w:pPr>
              <w:pStyle w:val="Heading3"/>
            </w:pPr>
            <w:r>
              <w:t>Anticipated H-1B Start date</w:t>
            </w:r>
          </w:p>
        </w:tc>
        <w:tc>
          <w:tcPr>
            <w:tcW w:w="4860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242940" w:rsidRDefault="00011A9C" w:rsidP="00242940">
            <w:r>
              <w:t>3/1/2019</w:t>
            </w:r>
          </w:p>
        </w:tc>
      </w:tr>
      <w:tr w:rsidR="00242940" w:rsidTr="00361321">
        <w:trPr>
          <w:trHeight w:val="360"/>
        </w:trPr>
        <w:tc>
          <w:tcPr>
            <w:tcW w:w="3690" w:type="dxa"/>
            <w:tcBorders>
              <w:left w:val="nil"/>
            </w:tcBorders>
            <w:vAlign w:val="bottom"/>
          </w:tcPr>
          <w:p w:rsidR="00242940" w:rsidRDefault="00242940" w:rsidP="00242940">
            <w:pPr>
              <w:pStyle w:val="Heading3"/>
            </w:pPr>
            <w:r>
              <w:t>Mr./Mrs./Ms./Dr.</w:t>
            </w:r>
          </w:p>
        </w:tc>
        <w:tc>
          <w:tcPr>
            <w:tcW w:w="4860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242940" w:rsidRDefault="00F23F1B" w:rsidP="00242940">
            <w:proofErr w:type="spellStart"/>
            <w:r>
              <w:t>Ms</w:t>
            </w:r>
            <w:proofErr w:type="spellEnd"/>
          </w:p>
        </w:tc>
      </w:tr>
      <w:tr w:rsidR="00242940" w:rsidTr="00361321">
        <w:trPr>
          <w:trHeight w:val="360"/>
        </w:trPr>
        <w:tc>
          <w:tcPr>
            <w:tcW w:w="3690" w:type="dxa"/>
            <w:tcBorders>
              <w:left w:val="nil"/>
            </w:tcBorders>
            <w:vAlign w:val="bottom"/>
          </w:tcPr>
          <w:p w:rsidR="00242940" w:rsidRDefault="00242940" w:rsidP="00242940">
            <w:pPr>
              <w:pStyle w:val="Heading3"/>
            </w:pPr>
            <w:r>
              <w:t>First name</w:t>
            </w:r>
          </w:p>
        </w:tc>
        <w:tc>
          <w:tcPr>
            <w:tcW w:w="4860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242940" w:rsidRDefault="00F23F1B" w:rsidP="00242940">
            <w:r>
              <w:t>Harika Reddy</w:t>
            </w:r>
          </w:p>
        </w:tc>
      </w:tr>
      <w:tr w:rsidR="00242940" w:rsidTr="00361321">
        <w:trPr>
          <w:trHeight w:val="360"/>
        </w:trPr>
        <w:tc>
          <w:tcPr>
            <w:tcW w:w="3690" w:type="dxa"/>
            <w:tcBorders>
              <w:left w:val="nil"/>
            </w:tcBorders>
            <w:vAlign w:val="bottom"/>
          </w:tcPr>
          <w:p w:rsidR="00242940" w:rsidRDefault="00242940" w:rsidP="00242940">
            <w:pPr>
              <w:pStyle w:val="Heading3"/>
            </w:pPr>
            <w:r>
              <w:t>Middle name</w:t>
            </w:r>
          </w:p>
        </w:tc>
        <w:tc>
          <w:tcPr>
            <w:tcW w:w="4860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242940" w:rsidRDefault="00242940" w:rsidP="00242940"/>
        </w:tc>
      </w:tr>
      <w:tr w:rsidR="00242940" w:rsidTr="00361321">
        <w:trPr>
          <w:trHeight w:val="360"/>
        </w:trPr>
        <w:tc>
          <w:tcPr>
            <w:tcW w:w="3690" w:type="dxa"/>
            <w:tcBorders>
              <w:left w:val="nil"/>
            </w:tcBorders>
            <w:vAlign w:val="bottom"/>
          </w:tcPr>
          <w:p w:rsidR="00242940" w:rsidRDefault="00242940" w:rsidP="00242940">
            <w:pPr>
              <w:pStyle w:val="Heading3"/>
            </w:pPr>
            <w:r>
              <w:t>Last name</w:t>
            </w:r>
          </w:p>
        </w:tc>
        <w:tc>
          <w:tcPr>
            <w:tcW w:w="4860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242940" w:rsidRDefault="00F23F1B" w:rsidP="00242940">
            <w:r>
              <w:t>Police</w:t>
            </w:r>
          </w:p>
        </w:tc>
      </w:tr>
      <w:tr w:rsidR="00242940" w:rsidTr="00361321">
        <w:trPr>
          <w:trHeight w:val="360"/>
        </w:trPr>
        <w:tc>
          <w:tcPr>
            <w:tcW w:w="3690" w:type="dxa"/>
            <w:tcBorders>
              <w:left w:val="nil"/>
            </w:tcBorders>
            <w:vAlign w:val="bottom"/>
          </w:tcPr>
          <w:p w:rsidR="00242940" w:rsidRDefault="00242940" w:rsidP="00242940">
            <w:pPr>
              <w:pStyle w:val="Heading3"/>
            </w:pPr>
            <w:r>
              <w:t>Gender</w:t>
            </w:r>
          </w:p>
        </w:tc>
        <w:tc>
          <w:tcPr>
            <w:tcW w:w="4860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242940" w:rsidRDefault="00F23F1B" w:rsidP="00242940">
            <w:r>
              <w:t>Female</w:t>
            </w:r>
          </w:p>
        </w:tc>
      </w:tr>
      <w:tr w:rsidR="00242940" w:rsidTr="00361321">
        <w:trPr>
          <w:trHeight w:val="260"/>
        </w:trPr>
        <w:tc>
          <w:tcPr>
            <w:tcW w:w="3690" w:type="dxa"/>
            <w:tcBorders>
              <w:left w:val="nil"/>
            </w:tcBorders>
            <w:vAlign w:val="bottom"/>
          </w:tcPr>
          <w:p w:rsidR="00242940" w:rsidRDefault="00242940" w:rsidP="00242940">
            <w:pPr>
              <w:pStyle w:val="Heading3"/>
            </w:pPr>
            <w:r>
              <w:t>Current Nonimmigrant Status</w:t>
            </w:r>
          </w:p>
          <w:p w:rsidR="00242940" w:rsidRPr="00242940" w:rsidRDefault="00242940" w:rsidP="00242940">
            <w:r>
              <w:t xml:space="preserve">(H-1B, H4, F1, Not in the US, etc.) </w:t>
            </w:r>
          </w:p>
        </w:tc>
        <w:tc>
          <w:tcPr>
            <w:tcW w:w="4860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242940" w:rsidRDefault="00F23F1B" w:rsidP="00242940">
            <w:r>
              <w:t>F1</w:t>
            </w:r>
          </w:p>
        </w:tc>
      </w:tr>
      <w:tr w:rsidR="00242940" w:rsidTr="00361321">
        <w:trPr>
          <w:trHeight w:val="360"/>
        </w:trPr>
        <w:tc>
          <w:tcPr>
            <w:tcW w:w="3690" w:type="dxa"/>
            <w:tcBorders>
              <w:left w:val="nil"/>
            </w:tcBorders>
            <w:vAlign w:val="bottom"/>
          </w:tcPr>
          <w:p w:rsidR="00242940" w:rsidRDefault="00242940" w:rsidP="00242940">
            <w:pPr>
              <w:pStyle w:val="Heading3"/>
            </w:pPr>
            <w:r>
              <w:t>Current I-94 expiration</w:t>
            </w:r>
          </w:p>
        </w:tc>
        <w:tc>
          <w:tcPr>
            <w:tcW w:w="4860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242940" w:rsidRDefault="00C608A1" w:rsidP="00242940">
            <w:r>
              <w:t>D/S</w:t>
            </w:r>
          </w:p>
        </w:tc>
      </w:tr>
      <w:tr w:rsidR="00242940" w:rsidTr="00361321">
        <w:trPr>
          <w:trHeight w:val="360"/>
        </w:trPr>
        <w:tc>
          <w:tcPr>
            <w:tcW w:w="3690" w:type="dxa"/>
            <w:tcBorders>
              <w:left w:val="nil"/>
            </w:tcBorders>
            <w:vAlign w:val="bottom"/>
          </w:tcPr>
          <w:p w:rsidR="00242940" w:rsidRDefault="00242940" w:rsidP="00242940">
            <w:pPr>
              <w:pStyle w:val="Heading3"/>
            </w:pPr>
            <w:r>
              <w:t>Bachelor’s degree field of study</w:t>
            </w:r>
          </w:p>
        </w:tc>
        <w:tc>
          <w:tcPr>
            <w:tcW w:w="4860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242940" w:rsidRDefault="00F23F1B" w:rsidP="00242940">
            <w:r>
              <w:t>Computer Science</w:t>
            </w:r>
          </w:p>
        </w:tc>
      </w:tr>
      <w:tr w:rsidR="00242940" w:rsidTr="00361321">
        <w:trPr>
          <w:trHeight w:val="360"/>
        </w:trPr>
        <w:tc>
          <w:tcPr>
            <w:tcW w:w="3690" w:type="dxa"/>
            <w:tcBorders>
              <w:left w:val="nil"/>
            </w:tcBorders>
            <w:vAlign w:val="bottom"/>
          </w:tcPr>
          <w:p w:rsidR="00242940" w:rsidRDefault="00242940" w:rsidP="00242940">
            <w:pPr>
              <w:pStyle w:val="Heading3"/>
            </w:pPr>
            <w:r>
              <w:t xml:space="preserve">Master’s degree field of study (if applicable) </w:t>
            </w:r>
          </w:p>
        </w:tc>
        <w:tc>
          <w:tcPr>
            <w:tcW w:w="4860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242940" w:rsidRDefault="00F23F1B" w:rsidP="00242940">
            <w:r>
              <w:t>Computer Science</w:t>
            </w:r>
          </w:p>
        </w:tc>
      </w:tr>
      <w:tr w:rsidR="00353B72" w:rsidTr="00361321">
        <w:trPr>
          <w:trHeight w:val="360"/>
        </w:trPr>
        <w:tc>
          <w:tcPr>
            <w:tcW w:w="3690" w:type="dxa"/>
            <w:tcBorders>
              <w:left w:val="nil"/>
            </w:tcBorders>
            <w:vAlign w:val="bottom"/>
          </w:tcPr>
          <w:p w:rsidR="00353B72" w:rsidRDefault="00271A4D" w:rsidP="00271A4D">
            <w:pPr>
              <w:pStyle w:val="Heading3"/>
            </w:pPr>
            <w:r>
              <w:t>Home Address</w:t>
            </w:r>
          </w:p>
          <w:p w:rsidR="00271A4D" w:rsidRDefault="00271A4D" w:rsidP="00271A4D"/>
          <w:p w:rsidR="00271A4D" w:rsidRPr="00271A4D" w:rsidRDefault="00271A4D" w:rsidP="00271A4D"/>
        </w:tc>
        <w:tc>
          <w:tcPr>
            <w:tcW w:w="4860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353B72" w:rsidRDefault="00C608A1" w:rsidP="006E0492">
            <w:r>
              <w:t>6201 EP true pkwy</w:t>
            </w:r>
          </w:p>
          <w:p w:rsidR="00C608A1" w:rsidRDefault="00C608A1" w:rsidP="006E0492">
            <w:r>
              <w:t>Apt# 8109</w:t>
            </w:r>
          </w:p>
          <w:p w:rsidR="00C608A1" w:rsidRDefault="00C608A1" w:rsidP="006E0492">
            <w:r>
              <w:t xml:space="preserve">West des </w:t>
            </w:r>
            <w:proofErr w:type="spellStart"/>
            <w:r>
              <w:t>moines</w:t>
            </w:r>
            <w:proofErr w:type="spellEnd"/>
          </w:p>
          <w:p w:rsidR="00C608A1" w:rsidRDefault="00C608A1" w:rsidP="006E0492">
            <w:r>
              <w:t>50266</w:t>
            </w:r>
          </w:p>
        </w:tc>
      </w:tr>
      <w:tr w:rsidR="00242940" w:rsidTr="00361321">
        <w:trPr>
          <w:trHeight w:val="360"/>
        </w:trPr>
        <w:tc>
          <w:tcPr>
            <w:tcW w:w="3690" w:type="dxa"/>
            <w:tcBorders>
              <w:left w:val="nil"/>
            </w:tcBorders>
            <w:vAlign w:val="bottom"/>
          </w:tcPr>
          <w:p w:rsidR="00242940" w:rsidRDefault="00353B72" w:rsidP="00353B72">
            <w:pPr>
              <w:pStyle w:val="Heading3"/>
            </w:pPr>
            <w:r>
              <w:t xml:space="preserve">Email address </w:t>
            </w:r>
          </w:p>
        </w:tc>
        <w:tc>
          <w:tcPr>
            <w:tcW w:w="4860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242940" w:rsidRDefault="00F23F1B" w:rsidP="00242940">
            <w:r>
              <w:t>Harikareddy.police@gmail.com</w:t>
            </w:r>
          </w:p>
        </w:tc>
      </w:tr>
      <w:tr w:rsidR="00242940" w:rsidTr="00361321">
        <w:trPr>
          <w:trHeight w:val="360"/>
        </w:trPr>
        <w:tc>
          <w:tcPr>
            <w:tcW w:w="3690" w:type="dxa"/>
            <w:tcBorders>
              <w:left w:val="nil"/>
            </w:tcBorders>
            <w:vAlign w:val="bottom"/>
          </w:tcPr>
          <w:p w:rsidR="00242940" w:rsidRDefault="00242940" w:rsidP="00242940">
            <w:pPr>
              <w:pStyle w:val="Heading3"/>
            </w:pPr>
            <w:r>
              <w:t>H-4 Dependent Filing Required? (Y/N)</w:t>
            </w:r>
          </w:p>
        </w:tc>
        <w:tc>
          <w:tcPr>
            <w:tcW w:w="4860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242940" w:rsidRDefault="00F23F1B" w:rsidP="00242940">
            <w:r>
              <w:t>N</w:t>
            </w:r>
          </w:p>
        </w:tc>
      </w:tr>
      <w:tr w:rsidR="00242940" w:rsidTr="00361321">
        <w:trPr>
          <w:trHeight w:val="360"/>
        </w:trPr>
        <w:tc>
          <w:tcPr>
            <w:tcW w:w="3690" w:type="dxa"/>
            <w:tcBorders>
              <w:left w:val="nil"/>
              <w:right w:val="nil"/>
            </w:tcBorders>
            <w:vAlign w:val="bottom"/>
          </w:tcPr>
          <w:p w:rsidR="00242940" w:rsidRPr="009C1F0D" w:rsidRDefault="009C1F0D" w:rsidP="00242940">
            <w:pPr>
              <w:pStyle w:val="Heading2"/>
              <w:rPr>
                <w:b/>
              </w:rPr>
            </w:pPr>
            <w:r w:rsidRPr="009C1F0D">
              <w:rPr>
                <w:b/>
              </w:rPr>
              <w:t>H-1B Employment Information</w:t>
            </w:r>
          </w:p>
        </w:tc>
        <w:tc>
          <w:tcPr>
            <w:tcW w:w="4860" w:type="dxa"/>
            <w:tcBorders>
              <w:left w:val="nil"/>
              <w:right w:val="nil"/>
            </w:tcBorders>
            <w:tcMar>
              <w:left w:w="115" w:type="dxa"/>
            </w:tcMar>
            <w:vAlign w:val="bottom"/>
          </w:tcPr>
          <w:p w:rsidR="00242940" w:rsidRDefault="00242940" w:rsidP="00242940"/>
        </w:tc>
      </w:tr>
      <w:tr w:rsidR="00242940" w:rsidTr="00361321">
        <w:trPr>
          <w:trHeight w:val="360"/>
        </w:trPr>
        <w:tc>
          <w:tcPr>
            <w:tcW w:w="3690" w:type="dxa"/>
            <w:tcBorders>
              <w:left w:val="nil"/>
            </w:tcBorders>
            <w:vAlign w:val="bottom"/>
          </w:tcPr>
          <w:p w:rsidR="00242940" w:rsidRDefault="00242940" w:rsidP="00242940">
            <w:pPr>
              <w:pStyle w:val="Heading3"/>
            </w:pPr>
            <w:r>
              <w:t>Job Title</w:t>
            </w:r>
          </w:p>
        </w:tc>
        <w:tc>
          <w:tcPr>
            <w:tcW w:w="4860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242940" w:rsidRDefault="00C608A1" w:rsidP="00242940">
            <w:r>
              <w:t>.net developer</w:t>
            </w:r>
          </w:p>
        </w:tc>
      </w:tr>
      <w:tr w:rsidR="00242940" w:rsidTr="00361321">
        <w:trPr>
          <w:trHeight w:val="360"/>
        </w:trPr>
        <w:tc>
          <w:tcPr>
            <w:tcW w:w="3690" w:type="dxa"/>
            <w:tcBorders>
              <w:left w:val="nil"/>
            </w:tcBorders>
            <w:vAlign w:val="bottom"/>
          </w:tcPr>
          <w:p w:rsidR="00242940" w:rsidRPr="00242940" w:rsidRDefault="00975883" w:rsidP="00975883">
            <w:pPr>
              <w:pStyle w:val="Heading3"/>
              <w:jc w:val="left"/>
            </w:pPr>
            <w:r>
              <w:t>Job Duties/summary:  We will need to provide a detailed job description for the filing, but for the purposes of this, we will require a basic job summary.  Please include job duties if you have them available as well as details regarding the actual application and role of the H-1Bs services as they relate to an end-product or service.</w:t>
            </w:r>
            <w:r w:rsidRPr="00242940">
              <w:t xml:space="preserve"> </w:t>
            </w:r>
          </w:p>
        </w:tc>
        <w:tc>
          <w:tcPr>
            <w:tcW w:w="4860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5607F8" w:rsidRPr="005607F8" w:rsidRDefault="00B34866" w:rsidP="005607F8">
            <w:pPr>
              <w:numPr>
                <w:ilvl w:val="0"/>
                <w:numId w:val="2"/>
              </w:numPr>
              <w:contextualSpacing/>
              <w:jc w:val="both"/>
              <w:rPr>
                <w:rFonts w:cstheme="minorHAnsi"/>
                <w:b/>
              </w:rPr>
            </w:pPr>
            <w:r w:rsidRPr="005607F8">
              <w:rPr>
                <w:rFonts w:cstheme="minorHAnsi"/>
              </w:rPr>
              <w:t>De</w:t>
            </w:r>
            <w:r w:rsidRPr="005607F8">
              <w:rPr>
                <w:rFonts w:cstheme="minorHAnsi"/>
              </w:rPr>
              <w:t xml:space="preserve">veloping </w:t>
            </w:r>
            <w:r w:rsidRPr="005607F8">
              <w:rPr>
                <w:rFonts w:cstheme="minorHAnsi"/>
              </w:rPr>
              <w:t xml:space="preserve">web and mobile </w:t>
            </w:r>
            <w:r w:rsidRPr="005607F8">
              <w:rPr>
                <w:rFonts w:cstheme="minorHAnsi"/>
              </w:rPr>
              <w:t>applications using</w:t>
            </w:r>
            <w:r w:rsidR="005607F8" w:rsidRPr="005607F8">
              <w:rPr>
                <w:rFonts w:cstheme="minorHAnsi"/>
                <w:b/>
              </w:rPr>
              <w:t xml:space="preserve"> ASP.Net</w:t>
            </w:r>
            <w:r w:rsidR="00E778C6">
              <w:rPr>
                <w:rFonts w:cstheme="minorHAnsi"/>
                <w:b/>
              </w:rPr>
              <w:t xml:space="preserve"> </w:t>
            </w:r>
            <w:r w:rsidR="005607F8" w:rsidRPr="005607F8">
              <w:rPr>
                <w:rFonts w:cstheme="minorHAnsi"/>
                <w:b/>
              </w:rPr>
              <w:t>MVC, ADO.Net,</w:t>
            </w:r>
            <w:r w:rsidR="005607F8">
              <w:rPr>
                <w:rFonts w:cstheme="minorHAnsi"/>
                <w:b/>
              </w:rPr>
              <w:t xml:space="preserve"> </w:t>
            </w:r>
            <w:r w:rsidRPr="005607F8">
              <w:rPr>
                <w:rFonts w:cstheme="minorHAnsi"/>
                <w:b/>
              </w:rPr>
              <w:t>Framework, C#, JavaScript</w:t>
            </w:r>
            <w:r w:rsidRPr="005607F8">
              <w:rPr>
                <w:rFonts w:cstheme="minorHAnsi"/>
              </w:rPr>
              <w:t xml:space="preserve"> and </w:t>
            </w:r>
            <w:r w:rsidRPr="005607F8">
              <w:rPr>
                <w:rFonts w:cstheme="minorHAnsi"/>
                <w:b/>
              </w:rPr>
              <w:t>Entity Framework.</w:t>
            </w:r>
          </w:p>
          <w:p w:rsidR="003211B2" w:rsidRPr="003211B2" w:rsidRDefault="00361321" w:rsidP="00B34866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color w:val="000000" w:themeColor="text1"/>
              </w:rPr>
            </w:pPr>
            <w:r w:rsidRPr="0024071E">
              <w:rPr>
                <w:rFonts w:cstheme="minorHAnsi"/>
                <w:color w:val="000000" w:themeColor="text1"/>
              </w:rPr>
              <w:t>designing UI pages</w:t>
            </w:r>
            <w:r w:rsidRPr="0024071E">
              <w:rPr>
                <w:rFonts w:eastAsia="Verdana" w:cstheme="minorHAnsi"/>
                <w:color w:val="000000" w:themeColor="text1"/>
                <w:kern w:val="3"/>
                <w:lang w:eastAsia="zh-CN" w:bidi="hi-IN"/>
              </w:rPr>
              <w:t xml:space="preserve"> </w:t>
            </w:r>
            <w:r w:rsidRPr="0024071E">
              <w:rPr>
                <w:rFonts w:cstheme="minorHAnsi"/>
                <w:color w:val="000000" w:themeColor="text1"/>
              </w:rPr>
              <w:t xml:space="preserve">using </w:t>
            </w:r>
            <w:r w:rsidRPr="00B34866">
              <w:rPr>
                <w:rFonts w:cstheme="minorHAnsi"/>
                <w:b/>
                <w:color w:val="000000" w:themeColor="text1"/>
              </w:rPr>
              <w:t>HTML, CSS, AJAX, JSON</w:t>
            </w:r>
            <w:r w:rsidRPr="0024071E">
              <w:rPr>
                <w:rFonts w:cstheme="minorHAnsi"/>
                <w:color w:val="000000" w:themeColor="text1"/>
              </w:rPr>
              <w:t xml:space="preserve">, </w:t>
            </w:r>
            <w:proofErr w:type="spellStart"/>
            <w:r w:rsidRPr="00B34866">
              <w:rPr>
                <w:rFonts w:cstheme="minorHAnsi"/>
                <w:b/>
                <w:color w:val="000000" w:themeColor="text1"/>
              </w:rPr>
              <w:t>JQuery</w:t>
            </w:r>
            <w:proofErr w:type="spellEnd"/>
            <w:r w:rsidRPr="00B34866">
              <w:rPr>
                <w:rFonts w:cstheme="minorHAnsi"/>
                <w:b/>
                <w:color w:val="000000" w:themeColor="text1"/>
              </w:rPr>
              <w:t>, Bootstrap</w:t>
            </w:r>
            <w:r w:rsidR="005607F8">
              <w:rPr>
                <w:rFonts w:cstheme="minorHAnsi"/>
                <w:b/>
                <w:color w:val="000000" w:themeColor="text1"/>
              </w:rPr>
              <w:t xml:space="preserve"> </w:t>
            </w:r>
            <w:r w:rsidR="00B34866">
              <w:rPr>
                <w:rFonts w:cstheme="minorHAnsi"/>
                <w:color w:val="000000" w:themeColor="text1"/>
              </w:rPr>
              <w:t xml:space="preserve">and </w:t>
            </w:r>
            <w:r w:rsidR="00B34866" w:rsidRPr="00B34866">
              <w:rPr>
                <w:rFonts w:cstheme="minorHAnsi"/>
                <w:b/>
                <w:color w:val="000000" w:themeColor="text1"/>
              </w:rPr>
              <w:t>A</w:t>
            </w:r>
            <w:r w:rsidRPr="00B34866">
              <w:rPr>
                <w:rFonts w:cstheme="minorHAnsi"/>
                <w:b/>
                <w:color w:val="000000" w:themeColor="text1"/>
              </w:rPr>
              <w:t>ngula</w:t>
            </w:r>
            <w:r w:rsidR="00B34866" w:rsidRPr="00B34866">
              <w:rPr>
                <w:rFonts w:cstheme="minorHAnsi"/>
                <w:b/>
                <w:color w:val="000000" w:themeColor="text1"/>
              </w:rPr>
              <w:t xml:space="preserve">r </w:t>
            </w:r>
            <w:proofErr w:type="spellStart"/>
            <w:r w:rsidR="00B34866" w:rsidRPr="00B34866">
              <w:rPr>
                <w:rFonts w:cstheme="minorHAnsi"/>
                <w:b/>
                <w:color w:val="000000" w:themeColor="text1"/>
              </w:rPr>
              <w:t>J</w:t>
            </w:r>
            <w:r w:rsidRPr="00B34866">
              <w:rPr>
                <w:rFonts w:cstheme="minorHAnsi"/>
                <w:b/>
                <w:color w:val="000000" w:themeColor="text1"/>
              </w:rPr>
              <w:t>s</w:t>
            </w:r>
            <w:proofErr w:type="spellEnd"/>
            <w:r w:rsidRPr="00B34866">
              <w:rPr>
                <w:rFonts w:cstheme="minorHAnsi"/>
                <w:b/>
                <w:color w:val="000000" w:themeColor="text1"/>
              </w:rPr>
              <w:t>.</w:t>
            </w:r>
          </w:p>
          <w:p w:rsidR="003211B2" w:rsidRDefault="003211B2" w:rsidP="00B3486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eastAsia="Times New Roman" w:cstheme="minorHAnsi"/>
                <w:color w:val="333333"/>
                <w:lang w:eastAsia="en-US"/>
              </w:rPr>
            </w:pPr>
            <w:r w:rsidRPr="003211B2">
              <w:rPr>
                <w:rFonts w:eastAsia="Times New Roman" w:cstheme="minorHAnsi"/>
                <w:color w:val="333333"/>
                <w:lang w:eastAsia="en-US"/>
              </w:rPr>
              <w:t xml:space="preserve">Designing back end database structures for the web applications </w:t>
            </w:r>
            <w:proofErr w:type="gramStart"/>
            <w:r w:rsidRPr="003211B2">
              <w:rPr>
                <w:rFonts w:eastAsia="Times New Roman" w:cstheme="minorHAnsi"/>
                <w:color w:val="333333"/>
                <w:lang w:eastAsia="en-US"/>
              </w:rPr>
              <w:t>and also</w:t>
            </w:r>
            <w:proofErr w:type="gramEnd"/>
            <w:r w:rsidRPr="003211B2">
              <w:rPr>
                <w:rFonts w:eastAsia="Times New Roman" w:cstheme="minorHAnsi"/>
                <w:color w:val="333333"/>
                <w:lang w:eastAsia="en-US"/>
              </w:rPr>
              <w:t xml:space="preserve"> generating stored procedures that are complex in nature for the software’s maintenance purposes.</w:t>
            </w:r>
          </w:p>
          <w:p w:rsidR="003211B2" w:rsidRDefault="003211B2" w:rsidP="00B3486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US"/>
              </w:rPr>
            </w:pPr>
            <w:r w:rsidRPr="00434F5C">
              <w:rPr>
                <w:rFonts w:eastAsia="Times New Roman" w:cstheme="minorHAnsi"/>
                <w:color w:val="333333"/>
                <w:lang w:eastAsia="en-US"/>
              </w:rPr>
              <w:lastRenderedPageBreak/>
              <w:t>Making changes to existing a</w:t>
            </w:r>
            <w:r w:rsidRPr="003211B2">
              <w:rPr>
                <w:rFonts w:eastAsia="Times New Roman" w:cstheme="minorHAnsi"/>
                <w:color w:val="333333"/>
                <w:lang w:eastAsia="en-US"/>
              </w:rPr>
              <w:t>ppli</w:t>
            </w:r>
            <w:r w:rsidR="00434F5C" w:rsidRPr="00434F5C">
              <w:rPr>
                <w:rFonts w:eastAsia="Times New Roman" w:cstheme="minorHAnsi"/>
                <w:color w:val="333333"/>
                <w:lang w:eastAsia="en-US"/>
              </w:rPr>
              <w:t>cations,</w:t>
            </w:r>
            <w:r w:rsidRPr="003211B2">
              <w:rPr>
                <w:rFonts w:eastAsia="Times New Roman" w:cstheme="minorHAnsi"/>
                <w:color w:val="333333"/>
                <w:lang w:eastAsia="en-US"/>
              </w:rPr>
              <w:t xml:space="preserve"> </w:t>
            </w:r>
            <w:proofErr w:type="gramStart"/>
            <w:r w:rsidRPr="003211B2">
              <w:rPr>
                <w:rFonts w:eastAsia="Times New Roman" w:cstheme="minorHAnsi"/>
                <w:color w:val="333333"/>
                <w:lang w:eastAsia="en-US"/>
              </w:rPr>
              <w:t>in order to</w:t>
            </w:r>
            <w:proofErr w:type="gramEnd"/>
            <w:r w:rsidRPr="003211B2">
              <w:rPr>
                <w:rFonts w:eastAsia="Times New Roman" w:cstheme="minorHAnsi"/>
                <w:color w:val="333333"/>
                <w:lang w:eastAsia="en-US"/>
              </w:rPr>
              <w:t xml:space="preserve"> update the application’s compatibility with the latest operating systems</w:t>
            </w:r>
            <w:r w:rsidR="00434F5C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US"/>
              </w:rPr>
              <w:t>.</w:t>
            </w:r>
          </w:p>
          <w:p w:rsidR="00E4351F" w:rsidRPr="00B34866" w:rsidRDefault="00B34866" w:rsidP="00B34866">
            <w:pPr>
              <w:pStyle w:val="Standard"/>
              <w:numPr>
                <w:ilvl w:val="0"/>
                <w:numId w:val="2"/>
              </w:numPr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3486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>Use</w:t>
            </w:r>
            <w:r w:rsidR="00E4351F" w:rsidRPr="00B34866"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Pr="00B34866">
              <w:rPr>
                <w:rStyle w:val="Strong"/>
                <w:rFonts w:asciiTheme="minorHAnsi" w:hAnsiTheme="minorHAnsi" w:cstheme="minorHAnsi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Entity </w:t>
            </w:r>
            <w:r w:rsidR="00E4351F" w:rsidRPr="00B34866">
              <w:rPr>
                <w:rStyle w:val="Strong"/>
                <w:rFonts w:asciiTheme="minorHAnsi" w:hAnsiTheme="minorHAnsi" w:cstheme="minorHAnsi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FFFFFF"/>
              </w:rPr>
              <w:t>Framework</w:t>
            </w:r>
            <w:r w:rsidR="00E4351F" w:rsidRPr="00B34866"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="00E4351F" w:rsidRPr="00B3486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connected to relational data by writing </w:t>
            </w:r>
            <w:r w:rsidR="00E4351F" w:rsidRPr="00B34866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shd w:val="clear" w:color="auto" w:fill="FFFFFF"/>
              </w:rPr>
              <w:t>LINQ</w:t>
            </w:r>
            <w:r w:rsidR="00E4351F" w:rsidRPr="00B34866"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="00E4351F" w:rsidRPr="00B34866">
              <w:rPr>
                <w:rStyle w:val="Strong"/>
                <w:rFonts w:asciiTheme="minorHAnsi" w:hAnsiTheme="minorHAnsi" w:cstheme="minorHAnsi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FFFFFF"/>
              </w:rPr>
              <w:t>to SQL queries</w:t>
            </w:r>
            <w:r w:rsidR="00E4351F" w:rsidRPr="00B3486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  <w:p w:rsidR="00E4351F" w:rsidRPr="00C134E3" w:rsidRDefault="00B34866" w:rsidP="00B34866">
            <w:pPr>
              <w:pStyle w:val="Standard"/>
              <w:numPr>
                <w:ilvl w:val="0"/>
                <w:numId w:val="2"/>
              </w:numPr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34866">
              <w:rPr>
                <w:rFonts w:asciiTheme="minorHAnsi" w:eastAsia="Verdana" w:hAnsiTheme="minorHAnsi" w:cstheme="minorHAnsi"/>
                <w:color w:val="000000" w:themeColor="text1"/>
                <w:sz w:val="20"/>
                <w:szCs w:val="20"/>
              </w:rPr>
              <w:t xml:space="preserve">Utilized </w:t>
            </w:r>
            <w:r w:rsidRPr="00B34866">
              <w:rPr>
                <w:rFonts w:asciiTheme="minorHAnsi" w:eastAsia="Verdana" w:hAnsiTheme="minorHAnsi" w:cstheme="minorHAnsi"/>
                <w:b/>
                <w:color w:val="000000" w:themeColor="text1"/>
                <w:sz w:val="20"/>
                <w:szCs w:val="20"/>
              </w:rPr>
              <w:t>SVN</w:t>
            </w:r>
            <w:r w:rsidRPr="00B34866">
              <w:rPr>
                <w:rFonts w:asciiTheme="minorHAnsi" w:eastAsia="Verdana" w:hAnsiTheme="minorHAnsi" w:cstheme="minorHAnsi"/>
                <w:b/>
                <w:color w:val="000000" w:themeColor="text1"/>
                <w:sz w:val="20"/>
                <w:szCs w:val="20"/>
              </w:rPr>
              <w:t>, TFS, Git</w:t>
            </w:r>
            <w:r w:rsidRPr="00B34866">
              <w:rPr>
                <w:rFonts w:asciiTheme="minorHAnsi" w:eastAsia="Verdana" w:hAnsiTheme="minorHAnsi" w:cstheme="minorHAnsi"/>
                <w:color w:val="000000" w:themeColor="text1"/>
                <w:sz w:val="20"/>
                <w:szCs w:val="20"/>
              </w:rPr>
              <w:t xml:space="preserve"> for version control during development.</w:t>
            </w:r>
          </w:p>
          <w:p w:rsidR="00C134E3" w:rsidRPr="00C134E3" w:rsidRDefault="00C134E3" w:rsidP="00B34866">
            <w:pPr>
              <w:pStyle w:val="Standard"/>
              <w:numPr>
                <w:ilvl w:val="0"/>
                <w:numId w:val="2"/>
              </w:numPr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Verdana" w:hAnsiTheme="minorHAnsi" w:cstheme="minorHAnsi"/>
                <w:color w:val="000000" w:themeColor="text1"/>
                <w:sz w:val="20"/>
                <w:szCs w:val="20"/>
              </w:rPr>
              <w:t xml:space="preserve">Use </w:t>
            </w:r>
            <w:proofErr w:type="gramStart"/>
            <w:r>
              <w:rPr>
                <w:rFonts w:asciiTheme="minorHAnsi" w:eastAsia="Verdana" w:hAnsiTheme="minorHAnsi" w:cstheme="minorHAnsi"/>
                <w:color w:val="000000" w:themeColor="text1"/>
                <w:sz w:val="20"/>
                <w:szCs w:val="20"/>
              </w:rPr>
              <w:t>TDD,BDD</w:t>
            </w:r>
            <w:proofErr w:type="gramEnd"/>
            <w:r>
              <w:rPr>
                <w:rFonts w:asciiTheme="minorHAnsi" w:eastAsia="Verdana" w:hAnsiTheme="minorHAnsi" w:cstheme="minorHAnsi"/>
                <w:color w:val="000000" w:themeColor="text1"/>
                <w:sz w:val="20"/>
                <w:szCs w:val="20"/>
              </w:rPr>
              <w:t xml:space="preserve"> and ATDD automation frameworks.</w:t>
            </w:r>
          </w:p>
          <w:p w:rsidR="00C134E3" w:rsidRPr="00C134E3" w:rsidRDefault="00C134E3" w:rsidP="00C134E3">
            <w:pPr>
              <w:pStyle w:val="Standard"/>
              <w:numPr>
                <w:ilvl w:val="0"/>
                <w:numId w:val="2"/>
              </w:numPr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Verdana" w:hAnsiTheme="minorHAnsi" w:cstheme="minorHAnsi"/>
                <w:color w:val="000000" w:themeColor="text1"/>
                <w:sz w:val="20"/>
                <w:szCs w:val="20"/>
              </w:rPr>
              <w:t xml:space="preserve">Work with CI tools </w:t>
            </w:r>
            <w:proofErr w:type="gramStart"/>
            <w:r>
              <w:rPr>
                <w:rFonts w:asciiTheme="minorHAnsi" w:eastAsia="Verdana" w:hAnsiTheme="minorHAnsi" w:cstheme="minorHAnsi"/>
                <w:color w:val="000000" w:themeColor="text1"/>
                <w:sz w:val="20"/>
                <w:szCs w:val="20"/>
              </w:rPr>
              <w:t>Jenkins ,Travis</w:t>
            </w:r>
            <w:proofErr w:type="gramEnd"/>
            <w:r>
              <w:rPr>
                <w:rFonts w:asciiTheme="minorHAnsi" w:eastAsia="Verdana" w:hAnsiTheme="minorHAnsi" w:cstheme="minorHAnsi"/>
                <w:color w:val="000000" w:themeColor="text1"/>
                <w:sz w:val="20"/>
                <w:szCs w:val="20"/>
              </w:rPr>
              <w:t xml:space="preserve"> CI and </w:t>
            </w:r>
            <w:proofErr w:type="spellStart"/>
            <w:r>
              <w:rPr>
                <w:rFonts w:asciiTheme="minorHAnsi" w:eastAsia="Verdana" w:hAnsiTheme="minorHAnsi" w:cstheme="minorHAnsi"/>
                <w:color w:val="000000" w:themeColor="text1"/>
                <w:sz w:val="20"/>
                <w:szCs w:val="20"/>
              </w:rPr>
              <w:t>Teamcity</w:t>
            </w:r>
            <w:proofErr w:type="spellEnd"/>
            <w:r>
              <w:rPr>
                <w:rFonts w:asciiTheme="minorHAnsi" w:eastAsia="Verdana" w:hAnsiTheme="minorHAnsi" w:cstheme="minorHAnsi"/>
                <w:color w:val="000000" w:themeColor="text1"/>
                <w:sz w:val="20"/>
                <w:szCs w:val="20"/>
              </w:rPr>
              <w:t>.</w:t>
            </w:r>
          </w:p>
          <w:p w:rsidR="003211B2" w:rsidRPr="003211B2" w:rsidRDefault="004C44DC" w:rsidP="00B34866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24071E">
              <w:rPr>
                <w:rFonts w:cstheme="minorHAnsi"/>
                <w:color w:val="000000" w:themeColor="text1"/>
                <w:shd w:val="clear" w:color="auto" w:fill="FFFFFF"/>
              </w:rPr>
              <w:t>Resolve application defects and issues in a timely manner.</w:t>
            </w:r>
          </w:p>
          <w:p w:rsidR="003211B2" w:rsidRPr="00434F5C" w:rsidRDefault="004C44DC" w:rsidP="00B34866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24071E">
              <w:rPr>
                <w:rFonts w:cstheme="minorHAnsi"/>
                <w:color w:val="000000" w:themeColor="text1"/>
                <w:shd w:val="clear" w:color="auto" w:fill="FFFFFF"/>
              </w:rPr>
              <w:t>Prepare technical documents as per established project standards</w:t>
            </w:r>
            <w:r w:rsidRPr="00434F5C">
              <w:rPr>
                <w:rFonts w:cstheme="minorHAnsi"/>
                <w:color w:val="000000" w:themeColor="text1"/>
                <w:shd w:val="clear" w:color="auto" w:fill="FFFFFF"/>
              </w:rPr>
              <w:t>.</w:t>
            </w:r>
          </w:p>
          <w:p w:rsidR="00434F5C" w:rsidRPr="00434F5C" w:rsidRDefault="00434F5C" w:rsidP="00B3486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eastAsia="Times New Roman" w:cstheme="minorHAnsi"/>
                <w:color w:val="333333"/>
                <w:lang w:eastAsia="en-US"/>
              </w:rPr>
            </w:pPr>
            <w:r w:rsidRPr="00434F5C">
              <w:rPr>
                <w:rFonts w:eastAsia="Times New Roman" w:cstheme="minorHAnsi"/>
                <w:color w:val="333333"/>
                <w:lang w:eastAsia="en-US"/>
              </w:rPr>
              <w:t>Performing extensive software testing and stringent quality checks as per the QC guidelines to ensure an error free as well as optimum final product to the user.</w:t>
            </w:r>
          </w:p>
          <w:p w:rsidR="00975883" w:rsidRPr="00C134E3" w:rsidRDefault="004C44DC" w:rsidP="0024294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3211B2">
              <w:rPr>
                <w:rFonts w:cstheme="minorHAnsi"/>
                <w:color w:val="000000" w:themeColor="text1"/>
                <w:shd w:val="clear" w:color="auto" w:fill="FFFFFF"/>
              </w:rPr>
              <w:t>Perform code reviews and provide necessary corrections</w:t>
            </w:r>
            <w:r w:rsidRPr="003211B2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</w:p>
          <w:p w:rsidR="00975883" w:rsidRPr="000C56F6" w:rsidRDefault="00975883" w:rsidP="00242940">
            <w:pPr>
              <w:rPr>
                <w:color w:val="000000" w:themeColor="text1"/>
              </w:rPr>
            </w:pPr>
          </w:p>
          <w:p w:rsidR="00975883" w:rsidRPr="000C56F6" w:rsidRDefault="00975883" w:rsidP="00242940">
            <w:pPr>
              <w:rPr>
                <w:color w:val="000000" w:themeColor="text1"/>
              </w:rPr>
            </w:pPr>
          </w:p>
        </w:tc>
      </w:tr>
      <w:tr w:rsidR="00242940" w:rsidTr="00361321">
        <w:trPr>
          <w:trHeight w:val="360"/>
        </w:trPr>
        <w:tc>
          <w:tcPr>
            <w:tcW w:w="3690" w:type="dxa"/>
            <w:tcBorders>
              <w:left w:val="nil"/>
            </w:tcBorders>
            <w:vAlign w:val="bottom"/>
          </w:tcPr>
          <w:p w:rsidR="00242940" w:rsidRDefault="00361321" w:rsidP="00242940">
            <w:pPr>
              <w:pStyle w:val="Heading3"/>
            </w:pPr>
            <w:r>
              <w:lastRenderedPageBreak/>
              <w:t xml:space="preserve"> </w:t>
            </w:r>
            <w:r w:rsidR="00242940">
              <w:t>Salary</w:t>
            </w:r>
          </w:p>
        </w:tc>
        <w:tc>
          <w:tcPr>
            <w:tcW w:w="4860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242940" w:rsidRDefault="00242940" w:rsidP="00242940"/>
        </w:tc>
      </w:tr>
      <w:tr w:rsidR="00242940" w:rsidTr="00361321">
        <w:trPr>
          <w:trHeight w:val="360"/>
        </w:trPr>
        <w:tc>
          <w:tcPr>
            <w:tcW w:w="3690" w:type="dxa"/>
            <w:tcBorders>
              <w:left w:val="nil"/>
            </w:tcBorders>
            <w:vAlign w:val="bottom"/>
          </w:tcPr>
          <w:p w:rsidR="00242940" w:rsidRDefault="00242940" w:rsidP="00242940">
            <w:pPr>
              <w:pStyle w:val="Heading3"/>
            </w:pPr>
            <w:r>
              <w:t>Worksite Address</w:t>
            </w:r>
          </w:p>
        </w:tc>
        <w:tc>
          <w:tcPr>
            <w:tcW w:w="4860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242940" w:rsidRDefault="00242940" w:rsidP="00242940"/>
        </w:tc>
      </w:tr>
      <w:tr w:rsidR="00242940" w:rsidTr="00361321">
        <w:trPr>
          <w:trHeight w:val="360"/>
        </w:trPr>
        <w:tc>
          <w:tcPr>
            <w:tcW w:w="3690" w:type="dxa"/>
            <w:tcBorders>
              <w:left w:val="nil"/>
              <w:right w:val="nil"/>
            </w:tcBorders>
            <w:vAlign w:val="bottom"/>
          </w:tcPr>
          <w:p w:rsidR="00242940" w:rsidRDefault="00242940" w:rsidP="00242940">
            <w:pPr>
              <w:pStyle w:val="Heading2"/>
              <w:rPr>
                <w:b/>
              </w:rPr>
            </w:pPr>
            <w:r w:rsidRPr="009C1F0D">
              <w:rPr>
                <w:b/>
              </w:rPr>
              <w:t>Off-site Employment</w:t>
            </w:r>
            <w:r w:rsidR="005F0880" w:rsidRPr="009C1F0D">
              <w:rPr>
                <w:b/>
              </w:rPr>
              <w:t xml:space="preserve"> Details</w:t>
            </w:r>
          </w:p>
          <w:p w:rsidR="009C1F0D" w:rsidRPr="009C1F0D" w:rsidRDefault="009C1F0D" w:rsidP="009C1F0D">
            <w:pPr>
              <w:rPr>
                <w:rFonts w:asciiTheme="majorHAnsi" w:hAnsiTheme="majorHAnsi"/>
                <w:b/>
              </w:rPr>
            </w:pPr>
            <w:r w:rsidRPr="009C1F0D">
              <w:rPr>
                <w:rFonts w:asciiTheme="majorHAnsi" w:hAnsiTheme="majorHAnsi"/>
                <w:b/>
              </w:rPr>
              <w:t>(if applicable)</w:t>
            </w:r>
          </w:p>
        </w:tc>
        <w:tc>
          <w:tcPr>
            <w:tcW w:w="4860" w:type="dxa"/>
            <w:tcBorders>
              <w:left w:val="nil"/>
              <w:right w:val="nil"/>
            </w:tcBorders>
            <w:tcMar>
              <w:left w:w="115" w:type="dxa"/>
            </w:tcMar>
            <w:vAlign w:val="bottom"/>
          </w:tcPr>
          <w:p w:rsidR="00242940" w:rsidRDefault="00242940" w:rsidP="00242940"/>
        </w:tc>
      </w:tr>
      <w:tr w:rsidR="00242940" w:rsidTr="00361321">
        <w:trPr>
          <w:trHeight w:val="360"/>
        </w:trPr>
        <w:tc>
          <w:tcPr>
            <w:tcW w:w="3690" w:type="dxa"/>
            <w:tcBorders>
              <w:left w:val="nil"/>
            </w:tcBorders>
            <w:vAlign w:val="bottom"/>
          </w:tcPr>
          <w:p w:rsidR="00242940" w:rsidRDefault="00242940" w:rsidP="00242940">
            <w:pPr>
              <w:pStyle w:val="Heading3"/>
            </w:pPr>
            <w:r>
              <w:t>End-Client (defined by USCIS as where the work is being done)</w:t>
            </w:r>
          </w:p>
        </w:tc>
        <w:tc>
          <w:tcPr>
            <w:tcW w:w="4860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242940" w:rsidRDefault="00242940" w:rsidP="00242940"/>
        </w:tc>
      </w:tr>
      <w:tr w:rsidR="00242940" w:rsidTr="00361321">
        <w:trPr>
          <w:trHeight w:val="360"/>
        </w:trPr>
        <w:tc>
          <w:tcPr>
            <w:tcW w:w="3690" w:type="dxa"/>
            <w:tcBorders>
              <w:left w:val="nil"/>
            </w:tcBorders>
            <w:vAlign w:val="bottom"/>
          </w:tcPr>
          <w:p w:rsidR="00242940" w:rsidRDefault="00242940" w:rsidP="00242940">
            <w:pPr>
              <w:pStyle w:val="Heading3"/>
            </w:pPr>
            <w:r>
              <w:t>Tier 1/Primary/Preferred Vendor</w:t>
            </w:r>
          </w:p>
        </w:tc>
        <w:tc>
          <w:tcPr>
            <w:tcW w:w="4860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242940" w:rsidRDefault="00242940" w:rsidP="00242940"/>
        </w:tc>
      </w:tr>
      <w:tr w:rsidR="00242940" w:rsidTr="00361321">
        <w:trPr>
          <w:trHeight w:val="360"/>
        </w:trPr>
        <w:tc>
          <w:tcPr>
            <w:tcW w:w="3690" w:type="dxa"/>
            <w:tcBorders>
              <w:left w:val="nil"/>
            </w:tcBorders>
            <w:vAlign w:val="bottom"/>
          </w:tcPr>
          <w:p w:rsidR="00242940" w:rsidRDefault="00242940" w:rsidP="00242940">
            <w:pPr>
              <w:pStyle w:val="Heading3"/>
            </w:pPr>
            <w:r>
              <w:t>Tier 2 Vendor</w:t>
            </w:r>
          </w:p>
        </w:tc>
        <w:tc>
          <w:tcPr>
            <w:tcW w:w="4860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242940" w:rsidRDefault="00242940" w:rsidP="00242940"/>
        </w:tc>
      </w:tr>
      <w:tr w:rsidR="00242940" w:rsidTr="00361321">
        <w:trPr>
          <w:trHeight w:val="360"/>
        </w:trPr>
        <w:tc>
          <w:tcPr>
            <w:tcW w:w="3690" w:type="dxa"/>
            <w:tcBorders>
              <w:left w:val="nil"/>
            </w:tcBorders>
            <w:vAlign w:val="bottom"/>
          </w:tcPr>
          <w:p w:rsidR="00242940" w:rsidRDefault="005F0880" w:rsidP="00242940">
            <w:pPr>
              <w:pStyle w:val="Heading3"/>
            </w:pPr>
            <w:r>
              <w:t>Tier 3 Vendor</w:t>
            </w:r>
          </w:p>
        </w:tc>
        <w:tc>
          <w:tcPr>
            <w:tcW w:w="4860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242940" w:rsidRDefault="00242940" w:rsidP="00242940"/>
        </w:tc>
      </w:tr>
      <w:tr w:rsidR="00242940" w:rsidTr="00361321">
        <w:trPr>
          <w:trHeight w:val="360"/>
        </w:trPr>
        <w:tc>
          <w:tcPr>
            <w:tcW w:w="3690" w:type="dxa"/>
            <w:tcBorders>
              <w:left w:val="nil"/>
            </w:tcBorders>
            <w:vAlign w:val="bottom"/>
          </w:tcPr>
          <w:p w:rsidR="00242940" w:rsidRDefault="005F0880" w:rsidP="00242940">
            <w:pPr>
              <w:pStyle w:val="Heading3"/>
            </w:pPr>
            <w:r>
              <w:t>Documentation that will be provided for H-1B filing: Client letter, vendor letter, MSA, PO, etc.</w:t>
            </w:r>
          </w:p>
        </w:tc>
        <w:tc>
          <w:tcPr>
            <w:tcW w:w="4860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242940" w:rsidRDefault="00242940" w:rsidP="00242940"/>
        </w:tc>
      </w:tr>
      <w:tr w:rsidR="00242940" w:rsidTr="00361321">
        <w:trPr>
          <w:trHeight w:val="360"/>
        </w:trPr>
        <w:tc>
          <w:tcPr>
            <w:tcW w:w="3690" w:type="dxa"/>
            <w:tcBorders>
              <w:left w:val="nil"/>
            </w:tcBorders>
            <w:vAlign w:val="bottom"/>
          </w:tcPr>
          <w:p w:rsidR="00242940" w:rsidRDefault="005F0880" w:rsidP="00242940">
            <w:pPr>
              <w:pStyle w:val="Heading3"/>
            </w:pPr>
            <w:r>
              <w:t>Anticipated duration of project/assignment</w:t>
            </w:r>
          </w:p>
        </w:tc>
        <w:tc>
          <w:tcPr>
            <w:tcW w:w="4860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242940" w:rsidRDefault="00242940" w:rsidP="00242940"/>
        </w:tc>
      </w:tr>
      <w:tr w:rsidR="00242940" w:rsidTr="00361321">
        <w:trPr>
          <w:trHeight w:val="360"/>
        </w:trPr>
        <w:tc>
          <w:tcPr>
            <w:tcW w:w="3690" w:type="dxa"/>
            <w:tcBorders>
              <w:left w:val="nil"/>
            </w:tcBorders>
            <w:vAlign w:val="bottom"/>
          </w:tcPr>
          <w:p w:rsidR="00242940" w:rsidRDefault="005F0880" w:rsidP="00242940">
            <w:pPr>
              <w:pStyle w:val="Heading3"/>
            </w:pPr>
            <w:r>
              <w:t>Do you have other employees at this worksite?  If so, how many?</w:t>
            </w:r>
          </w:p>
        </w:tc>
        <w:tc>
          <w:tcPr>
            <w:tcW w:w="4860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242940" w:rsidRDefault="00242940" w:rsidP="00242940"/>
        </w:tc>
      </w:tr>
      <w:tr w:rsidR="00242940" w:rsidTr="00361321">
        <w:trPr>
          <w:trHeight w:val="360"/>
        </w:trPr>
        <w:tc>
          <w:tcPr>
            <w:tcW w:w="3690" w:type="dxa"/>
            <w:tcBorders>
              <w:left w:val="nil"/>
              <w:right w:val="nil"/>
            </w:tcBorders>
            <w:vAlign w:val="bottom"/>
          </w:tcPr>
          <w:p w:rsidR="00242940" w:rsidRPr="00AD0A88" w:rsidRDefault="005F0880" w:rsidP="0052077C">
            <w:pPr>
              <w:pStyle w:val="Heading2"/>
              <w:rPr>
                <w:b/>
              </w:rPr>
            </w:pPr>
            <w:r w:rsidRPr="00AD0A88">
              <w:rPr>
                <w:b/>
              </w:rPr>
              <w:t xml:space="preserve">Misc. </w:t>
            </w:r>
          </w:p>
        </w:tc>
        <w:tc>
          <w:tcPr>
            <w:tcW w:w="4860" w:type="dxa"/>
            <w:tcBorders>
              <w:left w:val="nil"/>
              <w:right w:val="nil"/>
            </w:tcBorders>
            <w:tcMar>
              <w:left w:w="115" w:type="dxa"/>
            </w:tcMar>
            <w:vAlign w:val="bottom"/>
          </w:tcPr>
          <w:p w:rsidR="00242940" w:rsidRDefault="00242940" w:rsidP="0052077C"/>
        </w:tc>
      </w:tr>
      <w:tr w:rsidR="00242940" w:rsidTr="00361321">
        <w:trPr>
          <w:trHeight w:val="360"/>
        </w:trPr>
        <w:tc>
          <w:tcPr>
            <w:tcW w:w="3690" w:type="dxa"/>
            <w:tcBorders>
              <w:left w:val="nil"/>
            </w:tcBorders>
            <w:vAlign w:val="bottom"/>
          </w:tcPr>
          <w:p w:rsidR="00242940" w:rsidRDefault="005F0880" w:rsidP="0052077C">
            <w:pPr>
              <w:pStyle w:val="Heading3"/>
            </w:pPr>
            <w:r>
              <w:t>Is there any urgency that we need to be aware of?</w:t>
            </w:r>
          </w:p>
        </w:tc>
        <w:tc>
          <w:tcPr>
            <w:tcW w:w="4860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242940" w:rsidRDefault="00242940" w:rsidP="0052077C"/>
        </w:tc>
      </w:tr>
      <w:tr w:rsidR="00242940" w:rsidTr="00361321">
        <w:trPr>
          <w:trHeight w:val="360"/>
        </w:trPr>
        <w:tc>
          <w:tcPr>
            <w:tcW w:w="3690" w:type="dxa"/>
            <w:tcBorders>
              <w:left w:val="nil"/>
            </w:tcBorders>
            <w:vAlign w:val="bottom"/>
          </w:tcPr>
          <w:p w:rsidR="00242940" w:rsidRDefault="005F0880" w:rsidP="0052077C">
            <w:pPr>
              <w:pStyle w:val="Heading3"/>
            </w:pPr>
            <w:r>
              <w:t>Are there any details that cannot be shared with your employee?</w:t>
            </w:r>
          </w:p>
        </w:tc>
        <w:tc>
          <w:tcPr>
            <w:tcW w:w="4860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242940" w:rsidRDefault="00242940" w:rsidP="0052077C"/>
        </w:tc>
      </w:tr>
      <w:tr w:rsidR="00242940" w:rsidTr="00361321">
        <w:trPr>
          <w:trHeight w:val="360"/>
        </w:trPr>
        <w:tc>
          <w:tcPr>
            <w:tcW w:w="3690" w:type="dxa"/>
            <w:tcBorders>
              <w:left w:val="nil"/>
            </w:tcBorders>
            <w:vAlign w:val="bottom"/>
          </w:tcPr>
          <w:p w:rsidR="00242940" w:rsidRDefault="005F0880" w:rsidP="0052077C">
            <w:pPr>
              <w:pStyle w:val="Heading3"/>
            </w:pPr>
            <w:r>
              <w:t>Misc. Notes</w:t>
            </w:r>
          </w:p>
          <w:p w:rsidR="005F0880" w:rsidRDefault="005F0880" w:rsidP="005F0880"/>
          <w:p w:rsidR="005F0880" w:rsidRDefault="005F0880" w:rsidP="005F0880"/>
          <w:p w:rsidR="005F0880" w:rsidRDefault="005F0880" w:rsidP="005F0880"/>
          <w:p w:rsidR="005F0880" w:rsidRDefault="005F0880" w:rsidP="005F0880"/>
          <w:p w:rsidR="005F0880" w:rsidRDefault="005F0880" w:rsidP="005F0880"/>
          <w:p w:rsidR="005F0880" w:rsidRDefault="005F0880" w:rsidP="005F0880"/>
          <w:p w:rsidR="005F0880" w:rsidRDefault="005F0880" w:rsidP="005F0880"/>
          <w:p w:rsidR="005F0880" w:rsidRDefault="005F0880" w:rsidP="005F0880"/>
          <w:p w:rsidR="005F0880" w:rsidRDefault="005F0880" w:rsidP="005F0880"/>
          <w:p w:rsidR="005F0880" w:rsidRPr="005F0880" w:rsidRDefault="005F0880" w:rsidP="005F0880"/>
        </w:tc>
        <w:tc>
          <w:tcPr>
            <w:tcW w:w="4860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242940" w:rsidRDefault="00242940" w:rsidP="0052077C">
            <w:bookmarkStart w:id="0" w:name="_GoBack"/>
            <w:bookmarkEnd w:id="0"/>
          </w:p>
        </w:tc>
      </w:tr>
    </w:tbl>
    <w:p w:rsidR="00242940" w:rsidRDefault="00242940"/>
    <w:p w:rsidR="00242940" w:rsidRDefault="00242940"/>
    <w:sectPr w:rsidR="00242940">
      <w:footerReference w:type="default" r:id="rId10"/>
      <w:pgSz w:w="12240" w:h="15840"/>
      <w:pgMar w:top="720" w:right="1800" w:bottom="72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6767" w:rsidRDefault="00A96767">
      <w:r>
        <w:separator/>
      </w:r>
    </w:p>
  </w:endnote>
  <w:endnote w:type="continuationSeparator" w:id="0">
    <w:p w:rsidR="00A96767" w:rsidRDefault="00A96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8252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30B7" w:rsidRDefault="0074019A">
        <w:pP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34E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6767" w:rsidRDefault="00A96767">
      <w:r>
        <w:separator/>
      </w:r>
    </w:p>
  </w:footnote>
  <w:footnote w:type="continuationSeparator" w:id="0">
    <w:p w:rsidR="00A96767" w:rsidRDefault="00A96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21E2D"/>
    <w:multiLevelType w:val="multilevel"/>
    <w:tmpl w:val="A328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9112C2"/>
    <w:multiLevelType w:val="hybridMultilevel"/>
    <w:tmpl w:val="83D02A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257EA"/>
    <w:multiLevelType w:val="multilevel"/>
    <w:tmpl w:val="FF86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D37B1E"/>
    <w:multiLevelType w:val="hybridMultilevel"/>
    <w:tmpl w:val="0068D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932DC"/>
    <w:multiLevelType w:val="hybridMultilevel"/>
    <w:tmpl w:val="C9C64CB2"/>
    <w:lvl w:ilvl="0" w:tplc="987C4E66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47C46"/>
    <w:multiLevelType w:val="multilevel"/>
    <w:tmpl w:val="9864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940"/>
    <w:rsid w:val="00011A9C"/>
    <w:rsid w:val="000C56F6"/>
    <w:rsid w:val="00122AF4"/>
    <w:rsid w:val="0024071E"/>
    <w:rsid w:val="00242940"/>
    <w:rsid w:val="00271A4D"/>
    <w:rsid w:val="003211B2"/>
    <w:rsid w:val="00353B72"/>
    <w:rsid w:val="00361321"/>
    <w:rsid w:val="00434F5C"/>
    <w:rsid w:val="004C44DC"/>
    <w:rsid w:val="005607F8"/>
    <w:rsid w:val="005F0880"/>
    <w:rsid w:val="006468DE"/>
    <w:rsid w:val="00662D81"/>
    <w:rsid w:val="0074019A"/>
    <w:rsid w:val="008A61AA"/>
    <w:rsid w:val="00975883"/>
    <w:rsid w:val="009C1F0D"/>
    <w:rsid w:val="009D30B7"/>
    <w:rsid w:val="00A71A98"/>
    <w:rsid w:val="00A96767"/>
    <w:rsid w:val="00AD0A88"/>
    <w:rsid w:val="00B34866"/>
    <w:rsid w:val="00B615A6"/>
    <w:rsid w:val="00C134E3"/>
    <w:rsid w:val="00C608A1"/>
    <w:rsid w:val="00E4351F"/>
    <w:rsid w:val="00E778C6"/>
    <w:rsid w:val="00F2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847C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240"/>
      <w:outlineLvl w:val="0"/>
    </w:pPr>
    <w:rPr>
      <w:rFonts w:asciiTheme="majorHAnsi" w:eastAsiaTheme="majorEastAsia" w:hAnsiTheme="majorHAnsi" w:cstheme="majorBidi"/>
      <w:color w:val="595959" w:themeColor="text1" w:themeTint="A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ind w:right="115"/>
      <w:jc w:val="right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595959" w:themeColor="text1" w:themeTint="A6"/>
      <w:sz w:val="26"/>
      <w:szCs w:val="26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595959" w:themeColor="text1" w:themeTint="A6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Heading3Char">
    <w:name w:val="Heading 3 Char"/>
    <w:basedOn w:val="DefaultParagraphFont"/>
    <w:link w:val="Heading3"/>
    <w:uiPriority w:val="9"/>
  </w:style>
  <w:style w:type="character" w:styleId="Hyperlink">
    <w:name w:val="Hyperlink"/>
    <w:basedOn w:val="DefaultParagraphFont"/>
    <w:uiPriority w:val="99"/>
    <w:unhideWhenUsed/>
    <w:rsid w:val="005F08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0C56F6"/>
    <w:pPr>
      <w:ind w:left="720"/>
      <w:contextualSpacing/>
    </w:pPr>
  </w:style>
  <w:style w:type="paragraph" w:customStyle="1" w:styleId="Standard">
    <w:name w:val="Standard"/>
    <w:rsid w:val="00E4351F"/>
    <w:pPr>
      <w:widowControl w:val="0"/>
      <w:suppressAutoHyphens/>
      <w:autoSpaceDN w:val="0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DefaultParagraphFont"/>
    <w:qFormat/>
    <w:rsid w:val="00E4351F"/>
  </w:style>
  <w:style w:type="character" w:styleId="Strong">
    <w:name w:val="Strong"/>
    <w:basedOn w:val="DefaultParagraphFont"/>
    <w:uiPriority w:val="22"/>
    <w:qFormat/>
    <w:rsid w:val="00E435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5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v@gotcherlaw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niv@gotcherlaw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m\AppData\Roaming\Microsoft\Templates\Employee%20emergency%20information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79A2DE0-5899-4980-95FE-88CB449CD0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emergency information form</Template>
  <TotalTime>0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2018-02-06T17:37:00Z</dcterms:created>
  <dcterms:modified xsi:type="dcterms:W3CDTF">2018-02-08T04:17:00Z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TC040217399991</vt:lpwstr>
  </property>
</Properties>
</file>