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SWTID-2026-9795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
              <w:rPr>
                <w:sz w:val="17"/>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r>
              <w:rPr>
                <w:sz w:val="15"/>
              </w:rPr>
              <w:t>PS-1</w:t>
            </w:r>
          </w:p>
        </w:tc>
        <w:tc>
          <w:tcPr/>
          <w:p>
            <w:r/>
            <w:r>
              <w:rPr>
                <w:sz w:val="15"/>
              </w:rPr>
              <w:t>IT procurement team member</w:t>
            </w:r>
          </w:p>
        </w:tc>
        <w:tc>
          <w:tcPr/>
          <w:p>
            <w:r/>
            <w:r>
              <w:rPr>
                <w:sz w:val="15"/>
              </w:rPr>
              <w:t>streamline standard laptop ordering and configuration</w:t>
            </w:r>
          </w:p>
        </w:tc>
        <w:tc>
          <w:tcPr/>
          <w:p>
            <w:r/>
            <w:r>
              <w:rPr>
                <w:sz w:val="15"/>
              </w:rPr>
              <w:t>configuration can be delayed or overlooked</w:t>
            </w:r>
          </w:p>
        </w:tc>
        <w:tc>
          <w:tcPr/>
          <w:p>
            <w:r/>
            <w:r>
              <w:rPr>
                <w:sz w:val="15"/>
              </w:rPr>
              <w:t>the current process has manual steps and task allocation needs to be improved</w:t>
            </w:r>
          </w:p>
        </w:tc>
        <w:tc>
          <w:tcPr/>
          <w:p>
            <w:r/>
            <w:r>
              <w:rPr>
                <w:sz w:val="15"/>
              </w:rPr>
              <w:t>frustrated by delays and manual intervention</w:t>
            </w:r>
          </w:p>
        </w:tc>
      </w:tr>
      <w:tr>
        <w:trPr>
          <w:cantSplit w:val="0"/>
          <w:tblHeader w:val="0"/>
        </w:trPr>
        <w:tc>
          <w:tcPr/>
          <w:p>
            <w:r/>
            <w:r>
              <w:rPr>
                <w:sz w:val="15"/>
              </w:rPr>
              <w:t>PS-2</w:t>
            </w:r>
          </w:p>
        </w:tc>
        <w:tc>
          <w:tcPr/>
          <w:p>
            <w:r/>
            <w:r>
              <w:rPr>
                <w:sz w:val="15"/>
              </w:rPr>
              <w:t>user requesting a standard laptop</w:t>
            </w:r>
          </w:p>
        </w:tc>
        <w:tc>
          <w:tcPr/>
          <w:p>
            <w:r/>
            <w:r>
              <w:rPr>
                <w:sz w:val="15"/>
              </w:rPr>
              <w:t>receive a laptop that is promptly configured after arrival</w:t>
            </w:r>
          </w:p>
        </w:tc>
        <w:tc>
          <w:tcPr/>
          <w:p>
            <w:r/>
            <w:r>
              <w:rPr>
                <w:sz w:val="15"/>
              </w:rPr>
              <w:t>the configuration task may not be created and assigned in time</w:t>
            </w:r>
          </w:p>
        </w:tc>
        <w:tc>
          <w:tcPr/>
          <w:p>
            <w:r/>
            <w:r>
              <w:rPr>
                <w:sz w:val="15"/>
              </w:rPr>
              <w:t>standard laptop procurement requires approval and manual handling</w:t>
            </w:r>
          </w:p>
        </w:tc>
        <w:tc>
          <w:tcPr/>
          <w:p>
            <w:r/>
            <w:r>
              <w:rPr>
                <w:sz w:val="15"/>
              </w:rPr>
              <w:t>frustrated by longer wait times for a usable laptop</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