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10D9" w:rsidRDefault="008C10D9">
      <w:pPr>
        <w:jc w:val="center"/>
      </w:pPr>
      <w:bookmarkStart w:id="0" w:name="_GoBack"/>
      <w:bookmarkEnd w:id="0"/>
      <w:r>
        <w:tab/>
        <w:t xml:space="preserve">   </w:t>
      </w:r>
      <w:r>
        <w:tab/>
        <w:t xml:space="preserve"> </w:t>
      </w:r>
      <w:r>
        <w:tab/>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8pt;height:135.6pt" filled="t">
            <v:fill color2="black"/>
            <v:imagedata r:id="rId7" o:title="" gain="57671f"/>
          </v:shape>
        </w:pict>
      </w:r>
      <w:r>
        <w:tab/>
      </w:r>
      <w:r>
        <w:tab/>
        <w:t xml:space="preserve"> </w:t>
      </w:r>
      <w:r>
        <w:tab/>
      </w:r>
      <w:r>
        <w:tab/>
      </w:r>
    </w:p>
    <w:p w:rsidR="008C10D9" w:rsidRDefault="008C10D9">
      <w:pPr>
        <w:ind w:left="3600" w:firstLine="720"/>
        <w:rPr>
          <w:rFonts w:ascii="Arial" w:hAnsi="Arial" w:cs="Arial"/>
          <w:lang w:val="pt-PT"/>
        </w:rPr>
      </w:pPr>
      <w:r>
        <w:rPr>
          <w:rFonts w:ascii="Arial" w:hAnsi="Arial" w:cs="Arial"/>
          <w:lang w:val="pt-PT"/>
        </w:rPr>
        <w:t xml:space="preserve">No </w:t>
      </w:r>
      <w:r w:rsidR="00112313">
        <w:rPr>
          <w:rFonts w:ascii="Arial" w:hAnsi="Arial" w:cs="Arial"/>
          <w:lang w:val="pt-PT"/>
        </w:rPr>
        <w:t>D-9-6</w:t>
      </w:r>
    </w:p>
    <w:p w:rsidR="001848F7" w:rsidRDefault="001848F7">
      <w:pPr>
        <w:jc w:val="center"/>
        <w:rPr>
          <w:rFonts w:ascii="Arial" w:hAnsi="Arial" w:cs="Arial"/>
          <w:lang w:val="pt-PT"/>
        </w:rPr>
      </w:pPr>
      <w:r>
        <w:rPr>
          <w:rFonts w:ascii="Arial" w:hAnsi="Arial" w:cs="Arial"/>
          <w:lang w:val="pt-PT"/>
        </w:rPr>
        <w:t>Cityview Condominium</w:t>
      </w:r>
    </w:p>
    <w:p w:rsidR="008C10D9" w:rsidRDefault="001848F7">
      <w:pPr>
        <w:jc w:val="center"/>
        <w:rPr>
          <w:rFonts w:ascii="Arial" w:hAnsi="Arial" w:cs="Arial"/>
          <w:lang w:val="pt-PT"/>
        </w:rPr>
      </w:pPr>
      <w:r>
        <w:rPr>
          <w:rFonts w:ascii="Arial" w:hAnsi="Arial" w:cs="Arial"/>
          <w:lang w:val="pt-PT"/>
        </w:rPr>
        <w:t>2 ½ Miles Jalan Cheras</w:t>
      </w:r>
      <w:r w:rsidR="00DB3A62">
        <w:rPr>
          <w:rFonts w:ascii="Arial" w:hAnsi="Arial" w:cs="Arial"/>
          <w:lang w:val="pt-PT"/>
        </w:rPr>
        <w:t xml:space="preserve"> </w:t>
      </w:r>
    </w:p>
    <w:p w:rsidR="008C10D9" w:rsidRDefault="00C13C90">
      <w:pPr>
        <w:tabs>
          <w:tab w:val="left" w:pos="4200"/>
          <w:tab w:val="center" w:pos="4860"/>
        </w:tabs>
        <w:jc w:val="center"/>
        <w:rPr>
          <w:rFonts w:ascii="Arial" w:hAnsi="Arial" w:cs="Arial"/>
          <w:lang w:val="es-CO"/>
        </w:rPr>
      </w:pPr>
      <w:r>
        <w:rPr>
          <w:rFonts w:ascii="Arial" w:hAnsi="Arial" w:cs="Arial"/>
          <w:lang w:val="es-CO"/>
        </w:rPr>
        <w:t xml:space="preserve">51200 </w:t>
      </w:r>
      <w:r w:rsidR="008C10D9">
        <w:rPr>
          <w:rFonts w:ascii="Arial" w:hAnsi="Arial" w:cs="Arial"/>
          <w:lang w:val="es-CO"/>
        </w:rPr>
        <w:t>Kuala Lumpur</w:t>
      </w:r>
    </w:p>
    <w:p w:rsidR="000863B8" w:rsidRDefault="001D1114" w:rsidP="000863B8">
      <w:pPr>
        <w:jc w:val="center"/>
        <w:rPr>
          <w:rFonts w:ascii="Arial" w:hAnsi="Arial" w:cs="Arial"/>
          <w:lang w:val="es-CO"/>
        </w:rPr>
      </w:pPr>
      <w:r>
        <w:rPr>
          <w:rFonts w:ascii="Arial" w:hAnsi="Arial" w:cs="Arial"/>
          <w:lang w:val="es-CO"/>
        </w:rPr>
        <w:t xml:space="preserve">    </w:t>
      </w:r>
      <w:r w:rsidR="00BA0930">
        <w:rPr>
          <w:rFonts w:ascii="Arial" w:hAnsi="Arial" w:cs="Arial"/>
          <w:lang w:val="es-CO"/>
        </w:rPr>
        <w:t>+</w:t>
      </w:r>
      <w:r w:rsidR="00A030B0">
        <w:rPr>
          <w:rFonts w:ascii="Arial" w:hAnsi="Arial" w:cs="Arial"/>
          <w:lang w:val="es-CO"/>
        </w:rPr>
        <w:t>601</w:t>
      </w:r>
      <w:r w:rsidR="00A442E7">
        <w:rPr>
          <w:rFonts w:ascii="Arial" w:hAnsi="Arial" w:cs="Arial"/>
          <w:lang w:val="es-CO"/>
        </w:rPr>
        <w:t>7</w:t>
      </w:r>
      <w:r w:rsidR="000863B8">
        <w:rPr>
          <w:rFonts w:ascii="Arial" w:hAnsi="Arial" w:cs="Arial"/>
          <w:lang w:val="es-CO"/>
        </w:rPr>
        <w:t>-</w:t>
      </w:r>
      <w:r w:rsidR="00A442E7">
        <w:rPr>
          <w:rFonts w:ascii="Arial" w:hAnsi="Arial" w:cs="Arial"/>
          <w:lang w:val="es-CO"/>
        </w:rPr>
        <w:t>3273420</w:t>
      </w:r>
    </w:p>
    <w:p w:rsidR="008C10D9" w:rsidRPr="000863B8" w:rsidRDefault="001317D0" w:rsidP="000863B8">
      <w:pPr>
        <w:jc w:val="center"/>
        <w:rPr>
          <w:rFonts w:ascii="Arial" w:hAnsi="Arial" w:cs="Arial"/>
          <w:lang w:val="es-CO"/>
        </w:rPr>
      </w:pPr>
      <w:r>
        <w:rPr>
          <w:rFonts w:ascii="Arial" w:hAnsi="Arial" w:cs="Arial"/>
        </w:rPr>
        <w:t>arahn3370</w:t>
      </w:r>
      <w:r w:rsidR="008C10D9">
        <w:rPr>
          <w:rFonts w:ascii="Arial" w:hAnsi="Arial" w:cs="Arial"/>
        </w:rPr>
        <w:t>@gmail.com</w:t>
      </w:r>
    </w:p>
    <w:p w:rsidR="008C10D9" w:rsidRDefault="008C10D9">
      <w:pPr>
        <w:ind w:left="2880" w:firstLine="720"/>
        <w:rPr>
          <w:rFonts w:ascii="Arial" w:hAnsi="Arial" w:cs="Arial"/>
        </w:rPr>
      </w:pPr>
    </w:p>
    <w:p w:rsidR="00E324A6" w:rsidRPr="00E324A6" w:rsidRDefault="00E324A6" w:rsidP="00E324A6"/>
    <w:p w:rsidR="00E324A6" w:rsidRDefault="00E324A6">
      <w:pPr>
        <w:pStyle w:val="Heading1"/>
        <w:pBdr>
          <w:bottom w:val="single" w:sz="4" w:space="1" w:color="000000"/>
        </w:pBdr>
        <w:tabs>
          <w:tab w:val="left" w:pos="6720"/>
        </w:tabs>
        <w:rPr>
          <w:rFonts w:ascii="Arial" w:hAnsi="Arial" w:cs="Arial"/>
        </w:rPr>
      </w:pPr>
    </w:p>
    <w:p w:rsidR="008C10D9" w:rsidRDefault="008C10D9">
      <w:pPr>
        <w:pStyle w:val="Heading1"/>
        <w:pBdr>
          <w:bottom w:val="single" w:sz="4" w:space="1" w:color="000000"/>
        </w:pBdr>
        <w:tabs>
          <w:tab w:val="left" w:pos="6720"/>
        </w:tabs>
        <w:rPr>
          <w:rFonts w:ascii="Arial" w:hAnsi="Arial" w:cs="Arial"/>
        </w:rPr>
      </w:pPr>
      <w:r>
        <w:rPr>
          <w:rFonts w:ascii="Arial" w:hAnsi="Arial" w:cs="Arial"/>
        </w:rPr>
        <w:t>OBJECTIVE</w:t>
      </w:r>
      <w:r>
        <w:rPr>
          <w:rFonts w:ascii="Arial" w:hAnsi="Arial" w:cs="Arial"/>
        </w:rPr>
        <w:tab/>
      </w:r>
    </w:p>
    <w:p w:rsidR="008C10D9" w:rsidRDefault="008C10D9">
      <w:pPr>
        <w:rPr>
          <w:rFonts w:ascii="Arial" w:hAnsi="Arial" w:cs="Arial"/>
        </w:rPr>
      </w:pPr>
    </w:p>
    <w:p w:rsidR="008C10D9" w:rsidRDefault="008C10D9">
      <w:pPr>
        <w:rPr>
          <w:rFonts w:ascii="Arial" w:hAnsi="Arial" w:cs="Arial"/>
          <w:color w:val="000000"/>
        </w:rPr>
      </w:pPr>
      <w:r>
        <w:rPr>
          <w:rFonts w:ascii="Arial" w:hAnsi="Arial" w:cs="Arial"/>
          <w:color w:val="000000"/>
        </w:rPr>
        <w:t>Career advancement in senior management position</w:t>
      </w:r>
    </w:p>
    <w:p w:rsidR="008C10D9" w:rsidRDefault="008C10D9">
      <w:pPr>
        <w:rPr>
          <w:rFonts w:ascii="Arial" w:hAnsi="Arial" w:cs="Arial"/>
        </w:rPr>
      </w:pPr>
    </w:p>
    <w:p w:rsidR="008C10D9" w:rsidRDefault="008C10D9">
      <w:pPr>
        <w:pBdr>
          <w:bottom w:val="single" w:sz="4" w:space="1" w:color="000000"/>
        </w:pBdr>
        <w:rPr>
          <w:rFonts w:ascii="Arial" w:hAnsi="Arial" w:cs="Arial"/>
          <w:b/>
        </w:rPr>
      </w:pPr>
      <w:r>
        <w:rPr>
          <w:rFonts w:ascii="Arial" w:hAnsi="Arial" w:cs="Arial"/>
          <w:b/>
        </w:rPr>
        <w:t>KNOWLEDGE AND SKILLS</w:t>
      </w:r>
    </w:p>
    <w:p w:rsidR="008C10D9" w:rsidRDefault="008C10D9">
      <w:pPr>
        <w:rPr>
          <w:rFonts w:ascii="Arial" w:hAnsi="Arial" w:cs="Arial"/>
        </w:rPr>
      </w:pPr>
    </w:p>
    <w:p w:rsidR="008C10D9" w:rsidRDefault="008C10D9">
      <w:pPr>
        <w:jc w:val="both"/>
        <w:rPr>
          <w:rFonts w:ascii="Arial" w:hAnsi="Arial" w:cs="Arial"/>
        </w:rPr>
      </w:pPr>
      <w:r>
        <w:rPr>
          <w:rFonts w:ascii="Arial" w:hAnsi="Arial" w:cs="Arial"/>
        </w:rPr>
        <w:t>Member of Malaysia Institute of Accountant</w:t>
      </w:r>
    </w:p>
    <w:p w:rsidR="008C10D9" w:rsidRDefault="008C10D9">
      <w:pPr>
        <w:jc w:val="both"/>
        <w:rPr>
          <w:rFonts w:ascii="Arial" w:hAnsi="Arial" w:cs="Arial"/>
        </w:rPr>
      </w:pPr>
      <w:r>
        <w:rPr>
          <w:rFonts w:ascii="Arial" w:hAnsi="Arial" w:cs="Arial"/>
        </w:rPr>
        <w:t xml:space="preserve">Member of Certified Public Accountant Australia </w:t>
      </w:r>
    </w:p>
    <w:p w:rsidR="008C10D9" w:rsidRDefault="00440B10">
      <w:pPr>
        <w:jc w:val="both"/>
        <w:rPr>
          <w:rFonts w:ascii="Arial" w:hAnsi="Arial" w:cs="Arial"/>
        </w:rPr>
      </w:pPr>
      <w:r>
        <w:rPr>
          <w:rFonts w:ascii="Arial" w:hAnsi="Arial" w:cs="Arial"/>
        </w:rPr>
        <w:t xml:space="preserve">More than fifteen years of </w:t>
      </w:r>
      <w:r w:rsidR="008C10D9">
        <w:rPr>
          <w:rFonts w:ascii="Arial" w:hAnsi="Arial" w:cs="Arial"/>
        </w:rPr>
        <w:t>experience in finance, administration and human resource including four years in internal audit.</w:t>
      </w:r>
    </w:p>
    <w:p w:rsidR="008C10D9" w:rsidRDefault="008C10D9">
      <w:pPr>
        <w:jc w:val="both"/>
        <w:rPr>
          <w:rFonts w:ascii="Arial" w:hAnsi="Arial" w:cs="Arial"/>
        </w:rPr>
      </w:pPr>
      <w:r>
        <w:rPr>
          <w:rFonts w:ascii="Arial" w:hAnsi="Arial" w:cs="Arial"/>
        </w:rPr>
        <w:t>Good working knowledge in accounting standards (FRS), consolidation, tax legislation and regulatory financial reporting requirement.</w:t>
      </w:r>
    </w:p>
    <w:p w:rsidR="008C10D9" w:rsidRDefault="008C10D9">
      <w:pPr>
        <w:jc w:val="both"/>
        <w:rPr>
          <w:rFonts w:ascii="Arial" w:hAnsi="Arial" w:cs="Arial"/>
        </w:rPr>
      </w:pPr>
      <w:r>
        <w:rPr>
          <w:rFonts w:ascii="Arial" w:hAnsi="Arial" w:cs="Arial"/>
        </w:rPr>
        <w:t>Implementation of ISO9000 and new system for inventory department</w:t>
      </w:r>
    </w:p>
    <w:p w:rsidR="008C10D9" w:rsidRDefault="008C10D9">
      <w:pPr>
        <w:jc w:val="both"/>
        <w:rPr>
          <w:rFonts w:ascii="Arial" w:hAnsi="Arial" w:cs="Arial"/>
        </w:rPr>
      </w:pPr>
      <w:r>
        <w:rPr>
          <w:rFonts w:ascii="Arial" w:hAnsi="Arial" w:cs="Arial"/>
        </w:rPr>
        <w:t xml:space="preserve">Well versed with ACCPAC, SAP, IFCA, MYOB, Peach Tree, UBS, Microsoft Office </w:t>
      </w:r>
    </w:p>
    <w:p w:rsidR="008C10D9" w:rsidRDefault="008C10D9">
      <w:pPr>
        <w:jc w:val="both"/>
        <w:rPr>
          <w:rFonts w:ascii="Arial" w:hAnsi="Arial" w:cs="Arial"/>
        </w:rPr>
      </w:pPr>
      <w:r>
        <w:rPr>
          <w:rFonts w:ascii="Arial" w:hAnsi="Arial" w:cs="Arial"/>
        </w:rPr>
        <w:t>Solid project accounting experience including budgeting, forecasting, costing, billing,</w:t>
      </w:r>
      <w:r w:rsidR="001317D0">
        <w:rPr>
          <w:rFonts w:ascii="Arial" w:hAnsi="Arial" w:cs="Arial"/>
        </w:rPr>
        <w:t xml:space="preserve"> good and service tax</w:t>
      </w:r>
      <w:r w:rsidR="00084274">
        <w:rPr>
          <w:rFonts w:ascii="Arial" w:hAnsi="Arial" w:cs="Arial"/>
        </w:rPr>
        <w:t xml:space="preserve"> (GST) </w:t>
      </w:r>
      <w:r w:rsidR="001317D0">
        <w:rPr>
          <w:rFonts w:ascii="Arial" w:hAnsi="Arial" w:cs="Arial"/>
        </w:rPr>
        <w:t xml:space="preserve">, </w:t>
      </w:r>
      <w:r>
        <w:rPr>
          <w:rFonts w:ascii="Arial" w:hAnsi="Arial" w:cs="Arial"/>
        </w:rPr>
        <w:t xml:space="preserve"> preparation of financial statements and cash</w:t>
      </w:r>
      <w:r w:rsidR="00BE10E8">
        <w:rPr>
          <w:rFonts w:ascii="Arial" w:hAnsi="Arial" w:cs="Arial"/>
        </w:rPr>
        <w:t xml:space="preserve"> </w:t>
      </w:r>
      <w:r>
        <w:rPr>
          <w:rFonts w:ascii="Arial" w:hAnsi="Arial" w:cs="Arial"/>
        </w:rPr>
        <w:t>flow management.</w:t>
      </w:r>
    </w:p>
    <w:p w:rsidR="008C10D9" w:rsidRDefault="008C10D9">
      <w:pPr>
        <w:jc w:val="both"/>
        <w:rPr>
          <w:rFonts w:ascii="Arial" w:hAnsi="Arial" w:cs="Arial"/>
        </w:rPr>
      </w:pPr>
      <w:r>
        <w:rPr>
          <w:rFonts w:ascii="Arial" w:hAnsi="Arial" w:cs="Arial"/>
        </w:rPr>
        <w:t>Solid Human Resource experience including payroll, training and welfare of the staff.</w:t>
      </w:r>
    </w:p>
    <w:p w:rsidR="008C10D9" w:rsidRDefault="008C10D9">
      <w:pPr>
        <w:jc w:val="both"/>
        <w:rPr>
          <w:rFonts w:ascii="Arial" w:hAnsi="Arial" w:cs="Arial"/>
        </w:rPr>
      </w:pPr>
      <w:r>
        <w:rPr>
          <w:rFonts w:ascii="Arial" w:hAnsi="Arial" w:cs="Arial"/>
        </w:rPr>
        <w:t xml:space="preserve">Interact very well with all levels across the organization, and portfolio include statutory reporting, tax, financial planning and analysis, working capital management, business plan, internal controls review, process improvement as well as ad hoc projects. </w:t>
      </w:r>
    </w:p>
    <w:p w:rsidR="008C10D9" w:rsidRDefault="008C10D9">
      <w:pPr>
        <w:jc w:val="both"/>
        <w:rPr>
          <w:rFonts w:ascii="Arial" w:hAnsi="Arial" w:cs="Arial"/>
        </w:rPr>
      </w:pPr>
      <w:r>
        <w:rPr>
          <w:rFonts w:ascii="Arial" w:hAnsi="Arial" w:cs="Arial"/>
        </w:rPr>
        <w:t>Solid experience in public relations and managing events.</w:t>
      </w:r>
    </w:p>
    <w:p w:rsidR="008C10D9" w:rsidRDefault="008C10D9">
      <w:pPr>
        <w:jc w:val="both"/>
        <w:rPr>
          <w:rFonts w:ascii="Arial" w:hAnsi="Arial" w:cs="Arial"/>
        </w:rPr>
      </w:pPr>
      <w:r>
        <w:rPr>
          <w:rFonts w:ascii="Arial" w:hAnsi="Arial" w:cs="Arial"/>
        </w:rPr>
        <w:t>Excellent leadership, organizational and people management skill</w:t>
      </w:r>
    </w:p>
    <w:p w:rsidR="008C10D9" w:rsidRDefault="008C10D9">
      <w:pPr>
        <w:jc w:val="both"/>
        <w:rPr>
          <w:rFonts w:ascii="Arial" w:hAnsi="Arial" w:cs="Arial"/>
        </w:rPr>
      </w:pPr>
      <w:r>
        <w:rPr>
          <w:rFonts w:ascii="Arial" w:hAnsi="Arial" w:cs="Arial"/>
        </w:rPr>
        <w:t>Excellent command of verbal and written communication in English and Bahasa Malaysia</w:t>
      </w:r>
    </w:p>
    <w:p w:rsidR="008C10D9" w:rsidRDefault="008C10D9">
      <w:pPr>
        <w:jc w:val="both"/>
        <w:rPr>
          <w:rFonts w:ascii="Arial" w:hAnsi="Arial" w:cs="Arial"/>
        </w:rPr>
      </w:pPr>
      <w:r>
        <w:rPr>
          <w:rFonts w:ascii="Arial" w:hAnsi="Arial" w:cs="Arial"/>
        </w:rPr>
        <w:t>Committee member of finance for annual dinner and family day</w:t>
      </w:r>
    </w:p>
    <w:p w:rsidR="008C10D9" w:rsidRDefault="008C10D9">
      <w:pPr>
        <w:jc w:val="both"/>
        <w:rPr>
          <w:rFonts w:ascii="Arial" w:hAnsi="Arial" w:cs="Arial"/>
        </w:rPr>
      </w:pPr>
      <w:r>
        <w:rPr>
          <w:rFonts w:ascii="Arial" w:hAnsi="Arial" w:cs="Arial"/>
        </w:rPr>
        <w:t>Possess a Valid United Arab Emirates Driving License</w:t>
      </w:r>
    </w:p>
    <w:p w:rsidR="008C10D9" w:rsidRDefault="008C10D9" w:rsidP="005E16CB">
      <w:pPr>
        <w:rPr>
          <w:rFonts w:ascii="Arial" w:hAnsi="Arial" w:cs="Arial"/>
        </w:rPr>
      </w:pPr>
      <w:r>
        <w:rPr>
          <w:rFonts w:ascii="Arial" w:hAnsi="Arial" w:cs="Arial"/>
        </w:rPr>
        <w:t>Willing to be based at any states in Malaysia and any countries around the world</w:t>
      </w:r>
    </w:p>
    <w:p w:rsidR="005E16CB" w:rsidRDefault="005E16CB" w:rsidP="005E16CB">
      <w:pPr>
        <w:rPr>
          <w:rFonts w:ascii="Arial" w:hAnsi="Arial" w:cs="Arial"/>
        </w:rPr>
      </w:pPr>
    </w:p>
    <w:p w:rsidR="008C10D9" w:rsidRDefault="008C10D9">
      <w:pPr>
        <w:pStyle w:val="Heading1"/>
        <w:pBdr>
          <w:bottom w:val="single" w:sz="4" w:space="1" w:color="000000"/>
        </w:pBdr>
        <w:rPr>
          <w:rFonts w:ascii="Arial" w:hAnsi="Arial" w:cs="Arial"/>
        </w:rPr>
      </w:pPr>
      <w:r>
        <w:rPr>
          <w:rFonts w:ascii="Arial" w:hAnsi="Arial" w:cs="Arial"/>
        </w:rPr>
        <w:lastRenderedPageBreak/>
        <w:t>WORKING EXPERIENCE</w:t>
      </w:r>
    </w:p>
    <w:p w:rsidR="004403D4" w:rsidRDefault="004403D4" w:rsidP="00A63E28">
      <w:pPr>
        <w:rPr>
          <w:rFonts w:ascii="Arial" w:hAnsi="Arial" w:cs="Arial"/>
          <w:b/>
        </w:rPr>
      </w:pPr>
    </w:p>
    <w:p w:rsidR="00A63E28" w:rsidRDefault="00D933D5" w:rsidP="00A63E28">
      <w:pPr>
        <w:rPr>
          <w:rFonts w:ascii="Arial" w:hAnsi="Arial" w:cs="Arial"/>
          <w:b/>
        </w:rPr>
      </w:pPr>
      <w:r>
        <w:rPr>
          <w:rFonts w:ascii="Arial" w:hAnsi="Arial" w:cs="Arial"/>
          <w:b/>
        </w:rPr>
        <w:t>Aug 2013</w:t>
      </w:r>
      <w:r w:rsidR="00A63E28">
        <w:rPr>
          <w:rFonts w:ascii="Arial" w:hAnsi="Arial" w:cs="Arial"/>
          <w:b/>
        </w:rPr>
        <w:t xml:space="preserve"> – </w:t>
      </w:r>
      <w:r w:rsidR="00DF27EF">
        <w:rPr>
          <w:rFonts w:ascii="Arial" w:hAnsi="Arial" w:cs="Arial"/>
          <w:b/>
          <w:lang w:val="en-MY"/>
        </w:rPr>
        <w:t>July 2017</w:t>
      </w:r>
      <w:r w:rsidR="00A63E28">
        <w:rPr>
          <w:rFonts w:ascii="Arial" w:hAnsi="Arial" w:cs="Arial"/>
          <w:b/>
        </w:rPr>
        <w:tab/>
      </w:r>
      <w:r w:rsidR="00A63E28">
        <w:rPr>
          <w:rFonts w:ascii="Arial" w:hAnsi="Arial" w:cs="Arial"/>
          <w:b/>
        </w:rPr>
        <w:tab/>
      </w:r>
      <w:r w:rsidR="00A63E28">
        <w:rPr>
          <w:rFonts w:ascii="Arial" w:hAnsi="Arial" w:cs="Arial"/>
          <w:b/>
        </w:rPr>
        <w:tab/>
      </w:r>
      <w:r w:rsidR="00433E11">
        <w:rPr>
          <w:rFonts w:ascii="Arial" w:hAnsi="Arial" w:cs="Arial"/>
          <w:b/>
        </w:rPr>
        <w:t>Senior Accountant</w:t>
      </w:r>
      <w:r w:rsidR="00FB5468">
        <w:rPr>
          <w:rFonts w:ascii="Arial" w:hAnsi="Arial" w:cs="Arial"/>
          <w:b/>
        </w:rPr>
        <w:t xml:space="preserve"> </w:t>
      </w:r>
      <w:r w:rsidR="00E52333">
        <w:rPr>
          <w:rFonts w:ascii="Arial" w:hAnsi="Arial" w:cs="Arial"/>
          <w:b/>
        </w:rPr>
        <w:t>/Finance Manager</w:t>
      </w:r>
    </w:p>
    <w:p w:rsidR="00A63E28" w:rsidRDefault="00440B10" w:rsidP="00A63E28">
      <w:pPr>
        <w:rPr>
          <w:rFonts w:ascii="Arial" w:hAnsi="Arial" w:cs="Arial"/>
          <w:b/>
          <w:lang w:val="sv-SE"/>
        </w:rPr>
      </w:pPr>
      <w:r>
        <w:rPr>
          <w:rFonts w:ascii="Arial" w:hAnsi="Arial" w:cs="Arial"/>
          <w:b/>
          <w:lang w:val="sv-SE"/>
        </w:rPr>
        <w:t>MUHIBBAH ENGINEERING (M) BERHAD</w:t>
      </w:r>
    </w:p>
    <w:p w:rsidR="00A63E28" w:rsidRDefault="00440B10" w:rsidP="00A63E28">
      <w:pPr>
        <w:rPr>
          <w:rFonts w:ascii="Arial" w:hAnsi="Arial" w:cs="Arial"/>
          <w:b/>
        </w:rPr>
      </w:pPr>
      <w:r>
        <w:rPr>
          <w:rFonts w:ascii="Arial" w:hAnsi="Arial" w:cs="Arial"/>
          <w:b/>
        </w:rPr>
        <w:t xml:space="preserve">Nature of Business: Construction, Engineering, Oil &amp; Gas </w:t>
      </w:r>
    </w:p>
    <w:p w:rsidR="00F9521F" w:rsidRPr="006A0B98" w:rsidRDefault="00A63E28" w:rsidP="006A0B98">
      <w:pPr>
        <w:rPr>
          <w:rFonts w:ascii="Arial" w:hAnsi="Arial" w:cs="Arial"/>
          <w:b/>
        </w:rPr>
      </w:pPr>
      <w:r>
        <w:rPr>
          <w:rFonts w:ascii="Arial" w:hAnsi="Arial" w:cs="Arial"/>
          <w:b/>
        </w:rPr>
        <w:t xml:space="preserve">Remarks: </w:t>
      </w:r>
      <w:r w:rsidR="00D933D5">
        <w:rPr>
          <w:rFonts w:ascii="Arial" w:hAnsi="Arial" w:cs="Arial"/>
          <w:b/>
        </w:rPr>
        <w:t>Reason for wanted to leave</w:t>
      </w:r>
      <w:r w:rsidR="00440B10">
        <w:rPr>
          <w:rFonts w:ascii="Arial" w:hAnsi="Arial" w:cs="Arial"/>
          <w:b/>
        </w:rPr>
        <w:t xml:space="preserve">: </w:t>
      </w:r>
      <w:r w:rsidR="00393C07">
        <w:rPr>
          <w:rFonts w:ascii="Arial" w:hAnsi="Arial" w:cs="Arial"/>
          <w:b/>
        </w:rPr>
        <w:t xml:space="preserve">Contract Basis - </w:t>
      </w:r>
      <w:r w:rsidR="00440B10">
        <w:rPr>
          <w:rFonts w:ascii="Arial" w:hAnsi="Arial" w:cs="Arial"/>
          <w:b/>
        </w:rPr>
        <w:t>Looking for better career prospect</w:t>
      </w:r>
    </w:p>
    <w:p w:rsidR="006A0B98" w:rsidRDefault="006A0B98" w:rsidP="00A63E28">
      <w:pPr>
        <w:numPr>
          <w:ilvl w:val="0"/>
          <w:numId w:val="14"/>
        </w:numPr>
        <w:tabs>
          <w:tab w:val="left" w:pos="360"/>
          <w:tab w:val="left" w:pos="10260"/>
          <w:tab w:val="center" w:pos="10370"/>
        </w:tabs>
        <w:suppressAutoHyphens w:val="0"/>
        <w:ind w:left="357" w:right="110" w:hanging="357"/>
        <w:jc w:val="both"/>
        <w:rPr>
          <w:rFonts w:ascii="Arial" w:hAnsi="Arial" w:cs="Arial"/>
          <w:sz w:val="22"/>
          <w:szCs w:val="22"/>
        </w:rPr>
      </w:pPr>
      <w:r w:rsidRPr="00F9521F">
        <w:rPr>
          <w:rFonts w:ascii="Arial" w:hAnsi="Arial" w:cs="Arial"/>
          <w:sz w:val="22"/>
          <w:szCs w:val="22"/>
        </w:rPr>
        <w:t>Lead the Finance team and manage all aspects of the Company’s Finance matters in compliance with the Company’s policies and procedures Maintain the Company’s financial records Perform the preparation, review and analysis of the management’s mon</w:t>
      </w:r>
      <w:r>
        <w:rPr>
          <w:rFonts w:ascii="Arial" w:hAnsi="Arial" w:cs="Arial"/>
          <w:sz w:val="22"/>
          <w:szCs w:val="22"/>
        </w:rPr>
        <w:t>thly reports and annual budgets</w:t>
      </w:r>
    </w:p>
    <w:p w:rsidR="00A63E28" w:rsidRPr="00016B31" w:rsidRDefault="00A63E28" w:rsidP="00A63E28">
      <w:pPr>
        <w:numPr>
          <w:ilvl w:val="0"/>
          <w:numId w:val="14"/>
        </w:numPr>
        <w:tabs>
          <w:tab w:val="left" w:pos="360"/>
          <w:tab w:val="left" w:pos="10260"/>
          <w:tab w:val="center" w:pos="10370"/>
        </w:tabs>
        <w:suppressAutoHyphens w:val="0"/>
        <w:ind w:left="357" w:right="110" w:hanging="357"/>
        <w:jc w:val="both"/>
        <w:rPr>
          <w:rFonts w:ascii="Arial" w:hAnsi="Arial" w:cs="Arial"/>
          <w:sz w:val="22"/>
          <w:szCs w:val="22"/>
        </w:rPr>
      </w:pPr>
      <w:r w:rsidRPr="00016B31">
        <w:rPr>
          <w:rFonts w:ascii="Arial" w:hAnsi="Arial" w:cs="Arial"/>
          <w:sz w:val="22"/>
          <w:szCs w:val="22"/>
        </w:rPr>
        <w:t>Acting as Period-end Closing Coordinator: Ensure that month end closing processes are adhered to by all responsible persons in accordance with agreed closing schedule. Work closely with users to obtain timely and accurate accrual input. Perform tasks relevant to closing such as cost allocation, cutback and settlement</w:t>
      </w:r>
    </w:p>
    <w:p w:rsidR="00A63E28" w:rsidRPr="00016B31" w:rsidRDefault="00A63E28" w:rsidP="00A63E28">
      <w:pPr>
        <w:numPr>
          <w:ilvl w:val="0"/>
          <w:numId w:val="14"/>
        </w:numPr>
        <w:tabs>
          <w:tab w:val="left" w:pos="360"/>
          <w:tab w:val="center" w:pos="10370"/>
        </w:tabs>
        <w:suppressAutoHyphens w:val="0"/>
        <w:ind w:left="357" w:right="110" w:hanging="357"/>
        <w:jc w:val="both"/>
        <w:rPr>
          <w:rFonts w:ascii="Arial" w:hAnsi="Arial" w:cs="Arial"/>
          <w:sz w:val="22"/>
          <w:szCs w:val="22"/>
        </w:rPr>
      </w:pPr>
      <w:r w:rsidRPr="00016B31">
        <w:rPr>
          <w:rFonts w:ascii="Arial" w:hAnsi="Arial" w:cs="Arial"/>
          <w:sz w:val="22"/>
          <w:szCs w:val="22"/>
        </w:rPr>
        <w:t xml:space="preserve">Responsible </w:t>
      </w:r>
      <w:r w:rsidR="004D3078" w:rsidRPr="00016B31">
        <w:rPr>
          <w:rFonts w:ascii="Arial" w:hAnsi="Arial" w:cs="Arial"/>
          <w:sz w:val="22"/>
          <w:szCs w:val="22"/>
        </w:rPr>
        <w:t>in preparing cash flow statement on a monthly basis and reporting on variance to budget and forecast future trends. Forecasting cash inflow and outflow in order to meet the tight available balance.</w:t>
      </w:r>
    </w:p>
    <w:p w:rsidR="00A63E28" w:rsidRPr="00016B31" w:rsidRDefault="00A63E28" w:rsidP="00A63E28">
      <w:pPr>
        <w:numPr>
          <w:ilvl w:val="0"/>
          <w:numId w:val="14"/>
        </w:numPr>
        <w:tabs>
          <w:tab w:val="left" w:pos="360"/>
          <w:tab w:val="center" w:pos="10370"/>
        </w:tabs>
        <w:suppressAutoHyphens w:val="0"/>
        <w:ind w:left="357" w:right="110" w:hanging="357"/>
        <w:jc w:val="both"/>
        <w:rPr>
          <w:rFonts w:ascii="Arial" w:hAnsi="Arial" w:cs="Arial"/>
          <w:sz w:val="22"/>
          <w:szCs w:val="22"/>
        </w:rPr>
      </w:pPr>
      <w:r w:rsidRPr="00016B31">
        <w:rPr>
          <w:rFonts w:ascii="Arial" w:hAnsi="Arial" w:cs="Arial"/>
          <w:sz w:val="22"/>
          <w:szCs w:val="22"/>
        </w:rPr>
        <w:t>Respon</w:t>
      </w:r>
      <w:r w:rsidR="00016B31">
        <w:rPr>
          <w:rFonts w:ascii="Arial" w:hAnsi="Arial" w:cs="Arial"/>
          <w:sz w:val="22"/>
          <w:szCs w:val="22"/>
        </w:rPr>
        <w:t xml:space="preserve">sible for preparation of </w:t>
      </w:r>
      <w:r w:rsidRPr="00016B31">
        <w:rPr>
          <w:rFonts w:ascii="Arial" w:hAnsi="Arial" w:cs="Arial"/>
          <w:sz w:val="22"/>
          <w:szCs w:val="22"/>
        </w:rPr>
        <w:t xml:space="preserve">Statutory Financial Statements (for financial year 2014 and </w:t>
      </w:r>
      <w:r w:rsidR="004D3078" w:rsidRPr="00016B31">
        <w:rPr>
          <w:rFonts w:ascii="Arial" w:hAnsi="Arial" w:cs="Arial"/>
          <w:sz w:val="22"/>
          <w:szCs w:val="22"/>
        </w:rPr>
        <w:t>2015</w:t>
      </w:r>
      <w:r w:rsidRPr="00016B31">
        <w:rPr>
          <w:rFonts w:ascii="Arial" w:hAnsi="Arial" w:cs="Arial"/>
          <w:sz w:val="22"/>
          <w:szCs w:val="22"/>
        </w:rPr>
        <w:t>) and ensure that the Financial Statements are prepared in accordance with Applicable Accounting Standards. Working with KPMG, the external auditors to have the Accounts audited and submitted timely to Companies Commission of Malaysia (CCM)</w:t>
      </w:r>
      <w:r w:rsidR="004D3078" w:rsidRPr="00016B31">
        <w:rPr>
          <w:rFonts w:ascii="Arial" w:hAnsi="Arial" w:cs="Arial"/>
          <w:sz w:val="22"/>
          <w:szCs w:val="22"/>
        </w:rPr>
        <w:t>.</w:t>
      </w:r>
    </w:p>
    <w:p w:rsidR="00C83F20" w:rsidRPr="00016B31" w:rsidRDefault="00C83F20" w:rsidP="00C83F20">
      <w:pPr>
        <w:numPr>
          <w:ilvl w:val="0"/>
          <w:numId w:val="14"/>
        </w:numPr>
        <w:tabs>
          <w:tab w:val="left" w:pos="360"/>
          <w:tab w:val="center" w:pos="10370"/>
        </w:tabs>
        <w:suppressAutoHyphens w:val="0"/>
        <w:ind w:right="110"/>
        <w:jc w:val="both"/>
        <w:rPr>
          <w:rFonts w:ascii="Arial" w:hAnsi="Arial" w:cs="Arial"/>
          <w:sz w:val="22"/>
          <w:szCs w:val="22"/>
        </w:rPr>
      </w:pPr>
      <w:r w:rsidRPr="00016B31">
        <w:rPr>
          <w:rFonts w:ascii="Arial" w:hAnsi="Arial" w:cs="Arial"/>
          <w:sz w:val="22"/>
          <w:szCs w:val="22"/>
        </w:rPr>
        <w:t>Support the system in ensuring all assets, liabilities, expenses and revenues are captured in accor</w:t>
      </w:r>
      <w:r w:rsidR="00B4655B" w:rsidRPr="00016B31">
        <w:rPr>
          <w:rFonts w:ascii="Arial" w:hAnsi="Arial" w:cs="Arial"/>
          <w:sz w:val="22"/>
          <w:szCs w:val="22"/>
        </w:rPr>
        <w:t xml:space="preserve">dance with IFRS/MFRS. </w:t>
      </w:r>
      <w:r w:rsidR="00244257" w:rsidRPr="00016B31">
        <w:rPr>
          <w:rFonts w:ascii="Arial" w:hAnsi="Arial" w:cs="Arial"/>
          <w:sz w:val="22"/>
          <w:szCs w:val="22"/>
        </w:rPr>
        <w:t>Prepare monthly fixed asset reporting such as fixed asset roll forward, reconciliation for fixed asset accrual account, CIP aging report. Update month end close package analysis</w:t>
      </w:r>
      <w:r w:rsidRPr="00016B31">
        <w:rPr>
          <w:rFonts w:ascii="Arial" w:hAnsi="Arial" w:cs="Arial"/>
          <w:sz w:val="22"/>
          <w:szCs w:val="22"/>
        </w:rPr>
        <w:t>.</w:t>
      </w:r>
      <w:r w:rsidR="00244257" w:rsidRPr="00016B31">
        <w:rPr>
          <w:rFonts w:ascii="Arial" w:hAnsi="Arial" w:cs="Arial"/>
          <w:sz w:val="22"/>
          <w:szCs w:val="22"/>
        </w:rPr>
        <w:t xml:space="preserve"> </w:t>
      </w:r>
    </w:p>
    <w:p w:rsidR="00A63E28" w:rsidRPr="00016B31" w:rsidRDefault="00A63E28" w:rsidP="00C83F20">
      <w:pPr>
        <w:numPr>
          <w:ilvl w:val="0"/>
          <w:numId w:val="14"/>
        </w:numPr>
        <w:tabs>
          <w:tab w:val="left" w:pos="360"/>
          <w:tab w:val="center" w:pos="10370"/>
        </w:tabs>
        <w:suppressAutoHyphens w:val="0"/>
        <w:ind w:right="110"/>
        <w:jc w:val="both"/>
        <w:rPr>
          <w:rFonts w:ascii="Arial" w:hAnsi="Arial" w:cs="Arial"/>
          <w:sz w:val="22"/>
          <w:szCs w:val="22"/>
        </w:rPr>
      </w:pPr>
      <w:r w:rsidRPr="00016B31">
        <w:rPr>
          <w:rFonts w:ascii="Arial" w:hAnsi="Arial" w:cs="Arial"/>
          <w:sz w:val="22"/>
          <w:szCs w:val="22"/>
        </w:rPr>
        <w:t>Prepare Year-end Financial Inputs and Relevant Accounting Schedules for consolidation at Head Office Level. Working with user department to compile input and reconcile movement of provision to last year provision and provide explanations.</w:t>
      </w:r>
    </w:p>
    <w:p w:rsidR="00A63E28" w:rsidRPr="00016B31" w:rsidRDefault="00A63E28" w:rsidP="00A63E28">
      <w:pPr>
        <w:numPr>
          <w:ilvl w:val="0"/>
          <w:numId w:val="14"/>
        </w:numPr>
        <w:tabs>
          <w:tab w:val="left" w:pos="360"/>
          <w:tab w:val="left" w:pos="10260"/>
          <w:tab w:val="center" w:pos="10370"/>
        </w:tabs>
        <w:suppressAutoHyphens w:val="0"/>
        <w:ind w:left="357" w:right="110" w:hanging="357"/>
        <w:jc w:val="both"/>
        <w:rPr>
          <w:rFonts w:ascii="Arial" w:hAnsi="Arial" w:cs="Arial"/>
          <w:sz w:val="22"/>
          <w:szCs w:val="22"/>
        </w:rPr>
      </w:pPr>
      <w:r w:rsidRPr="00016B31">
        <w:rPr>
          <w:rFonts w:ascii="Arial" w:hAnsi="Arial" w:cs="Arial"/>
          <w:sz w:val="22"/>
          <w:szCs w:val="22"/>
        </w:rPr>
        <w:t>To continuously asses the ORACLE accounting system for potential improvement. This is critical to continuously meet and support reporting requirements by various parties such as partners, Petronas.</w:t>
      </w:r>
    </w:p>
    <w:p w:rsidR="006A0B98" w:rsidRPr="006A0B98" w:rsidRDefault="006A0B98" w:rsidP="00A63E28">
      <w:pPr>
        <w:numPr>
          <w:ilvl w:val="0"/>
          <w:numId w:val="14"/>
        </w:numPr>
        <w:tabs>
          <w:tab w:val="left" w:pos="360"/>
          <w:tab w:val="center" w:pos="10370"/>
        </w:tabs>
        <w:suppressAutoHyphens w:val="0"/>
        <w:ind w:left="357" w:right="110" w:hanging="357"/>
        <w:jc w:val="both"/>
        <w:rPr>
          <w:rFonts w:ascii="Arial" w:hAnsi="Arial" w:cs="Arial"/>
          <w:sz w:val="22"/>
          <w:szCs w:val="22"/>
        </w:rPr>
      </w:pPr>
      <w:r w:rsidRPr="00A32A76">
        <w:rPr>
          <w:rFonts w:ascii="Arial" w:hAnsi="Arial" w:cs="Arial"/>
          <w:color w:val="000000"/>
        </w:rPr>
        <w:t>Formulate and review accounting processes/policies throughout the company to ensure accounting and financial reports accurately reflect the conditions of the business and provide reliable information for control and management purposes</w:t>
      </w:r>
    </w:p>
    <w:p w:rsidR="00A63E28" w:rsidRDefault="00A63E28" w:rsidP="00A63E28">
      <w:pPr>
        <w:numPr>
          <w:ilvl w:val="0"/>
          <w:numId w:val="14"/>
        </w:numPr>
        <w:tabs>
          <w:tab w:val="left" w:pos="360"/>
          <w:tab w:val="center" w:pos="10370"/>
        </w:tabs>
        <w:suppressAutoHyphens w:val="0"/>
        <w:ind w:left="357" w:right="110" w:hanging="357"/>
        <w:jc w:val="both"/>
        <w:rPr>
          <w:rFonts w:ascii="Arial" w:hAnsi="Arial" w:cs="Arial"/>
          <w:sz w:val="22"/>
          <w:szCs w:val="22"/>
        </w:rPr>
      </w:pPr>
      <w:r w:rsidRPr="00016B31">
        <w:rPr>
          <w:rFonts w:ascii="Arial" w:hAnsi="Arial" w:cs="Arial"/>
          <w:sz w:val="22"/>
          <w:szCs w:val="22"/>
        </w:rPr>
        <w:t>Act as JV Audit Coordinator (PETRONAS/PCSB/KPMG): Working with relevant users to ensure that documents required for audit are prepared and compiled in advance. Coordinate and follow up audit queries by auditors and follow up and resolve outstanding audit issues/findings</w:t>
      </w:r>
    </w:p>
    <w:p w:rsidR="006A0B98" w:rsidRPr="006A0B98" w:rsidRDefault="006A0B98" w:rsidP="006A0B98">
      <w:pPr>
        <w:numPr>
          <w:ilvl w:val="0"/>
          <w:numId w:val="14"/>
        </w:numPr>
        <w:tabs>
          <w:tab w:val="left" w:pos="360"/>
          <w:tab w:val="center" w:pos="10370"/>
        </w:tabs>
        <w:suppressAutoHyphens w:val="0"/>
        <w:ind w:right="110"/>
        <w:jc w:val="both"/>
        <w:rPr>
          <w:rFonts w:ascii="Arial" w:hAnsi="Arial" w:cs="Arial"/>
          <w:sz w:val="22"/>
          <w:szCs w:val="22"/>
        </w:rPr>
      </w:pPr>
      <w:r w:rsidRPr="00016B31">
        <w:rPr>
          <w:rFonts w:ascii="Arial" w:hAnsi="Arial" w:cs="Arial"/>
          <w:sz w:val="22"/>
          <w:szCs w:val="22"/>
        </w:rPr>
        <w:t>Liaise with Operations Team on project status to ensure revenue recognition in accordance with approved accounting standards</w:t>
      </w:r>
    </w:p>
    <w:p w:rsidR="006A0B98" w:rsidRDefault="006A0B98" w:rsidP="00D06CB3">
      <w:pPr>
        <w:numPr>
          <w:ilvl w:val="0"/>
          <w:numId w:val="14"/>
        </w:numPr>
        <w:tabs>
          <w:tab w:val="left" w:pos="360"/>
          <w:tab w:val="center" w:pos="10370"/>
        </w:tabs>
        <w:suppressAutoHyphens w:val="0"/>
        <w:ind w:right="110"/>
        <w:jc w:val="both"/>
        <w:rPr>
          <w:rFonts w:ascii="Arial" w:hAnsi="Arial" w:cs="Arial"/>
          <w:sz w:val="22"/>
          <w:szCs w:val="22"/>
        </w:rPr>
      </w:pPr>
      <w:r w:rsidRPr="00F9521F">
        <w:rPr>
          <w:rFonts w:ascii="Arial" w:hAnsi="Arial" w:cs="Arial"/>
          <w:sz w:val="22"/>
          <w:szCs w:val="22"/>
        </w:rPr>
        <w:t>Responsible for timely GST submission and to ensure payments are made to the relevant authorities</w:t>
      </w:r>
      <w:r w:rsidRPr="00016B31">
        <w:rPr>
          <w:rFonts w:ascii="Arial" w:hAnsi="Arial" w:cs="Arial"/>
          <w:sz w:val="22"/>
          <w:szCs w:val="22"/>
        </w:rPr>
        <w:t xml:space="preserve"> </w:t>
      </w:r>
    </w:p>
    <w:p w:rsidR="00A63E28" w:rsidRDefault="00D06CB3" w:rsidP="00C83F20">
      <w:pPr>
        <w:numPr>
          <w:ilvl w:val="0"/>
          <w:numId w:val="14"/>
        </w:numPr>
        <w:tabs>
          <w:tab w:val="left" w:pos="360"/>
          <w:tab w:val="center" w:pos="10370"/>
        </w:tabs>
        <w:suppressAutoHyphens w:val="0"/>
        <w:ind w:right="110"/>
        <w:jc w:val="both"/>
        <w:rPr>
          <w:rFonts w:ascii="Arial" w:hAnsi="Arial" w:cs="Arial"/>
          <w:sz w:val="22"/>
          <w:szCs w:val="22"/>
        </w:rPr>
      </w:pPr>
      <w:r w:rsidRPr="00016B31">
        <w:rPr>
          <w:rFonts w:ascii="Arial" w:hAnsi="Arial" w:cs="Arial"/>
          <w:sz w:val="22"/>
          <w:szCs w:val="22"/>
        </w:rPr>
        <w:t>Liaise with auditors, tax agents, company secretary, insurance, banks and other statutory bodies/ authorities on internal and external audit matters, and all statutory and tax requirements complianc</w:t>
      </w:r>
      <w:r w:rsidR="00C83F20" w:rsidRPr="00016B31">
        <w:rPr>
          <w:rFonts w:ascii="Arial" w:hAnsi="Arial" w:cs="Arial"/>
          <w:sz w:val="22"/>
          <w:szCs w:val="22"/>
        </w:rPr>
        <w:t>e.</w:t>
      </w:r>
    </w:p>
    <w:p w:rsidR="006A0B98" w:rsidRPr="00F9521F" w:rsidRDefault="006A0B98" w:rsidP="006A0B98">
      <w:pPr>
        <w:numPr>
          <w:ilvl w:val="0"/>
          <w:numId w:val="14"/>
        </w:numPr>
        <w:rPr>
          <w:rFonts w:ascii="Arial" w:hAnsi="Arial" w:cs="Arial"/>
          <w:b/>
          <w:sz w:val="22"/>
          <w:szCs w:val="22"/>
        </w:rPr>
      </w:pPr>
      <w:r w:rsidRPr="00F9521F">
        <w:rPr>
          <w:rFonts w:ascii="Arial" w:hAnsi="Arial" w:cs="Arial"/>
          <w:sz w:val="22"/>
          <w:szCs w:val="22"/>
        </w:rPr>
        <w:t>Assist in preparing ad</w:t>
      </w:r>
      <w:r>
        <w:rPr>
          <w:rFonts w:ascii="Arial" w:hAnsi="Arial" w:cs="Arial"/>
          <w:sz w:val="22"/>
          <w:szCs w:val="22"/>
        </w:rPr>
        <w:t>-</w:t>
      </w:r>
      <w:r w:rsidRPr="00F9521F">
        <w:rPr>
          <w:rFonts w:ascii="Arial" w:hAnsi="Arial" w:cs="Arial"/>
          <w:sz w:val="22"/>
          <w:szCs w:val="22"/>
        </w:rPr>
        <w:softHyphen/>
        <w:t>hoc accounting projects as assigned by the managemen</w:t>
      </w:r>
      <w:r>
        <w:rPr>
          <w:rFonts w:ascii="Arial" w:hAnsi="Arial" w:cs="Arial"/>
          <w:sz w:val="22"/>
          <w:szCs w:val="22"/>
        </w:rPr>
        <w:t>t and p</w:t>
      </w:r>
      <w:r w:rsidRPr="00F9521F">
        <w:rPr>
          <w:rFonts w:ascii="Arial" w:hAnsi="Arial" w:cs="Arial"/>
          <w:sz w:val="22"/>
          <w:szCs w:val="22"/>
        </w:rPr>
        <w:t>erform other relevant ad</w:t>
      </w:r>
      <w:r>
        <w:rPr>
          <w:rFonts w:ascii="Arial" w:hAnsi="Arial" w:cs="Arial"/>
          <w:sz w:val="22"/>
          <w:szCs w:val="22"/>
        </w:rPr>
        <w:t>-</w:t>
      </w:r>
      <w:r w:rsidRPr="00F9521F">
        <w:rPr>
          <w:rFonts w:ascii="Arial" w:hAnsi="Arial" w:cs="Arial"/>
          <w:sz w:val="22"/>
          <w:szCs w:val="22"/>
        </w:rPr>
        <w:softHyphen/>
        <w:t>hoc or administrative tasks assigned by the management as required</w:t>
      </w:r>
    </w:p>
    <w:p w:rsidR="006A0B98" w:rsidRPr="00016B31" w:rsidRDefault="006A0B98" w:rsidP="006A0B98">
      <w:pPr>
        <w:tabs>
          <w:tab w:val="center" w:pos="10370"/>
        </w:tabs>
        <w:suppressAutoHyphens w:val="0"/>
        <w:ind w:left="360" w:right="110"/>
        <w:jc w:val="both"/>
        <w:rPr>
          <w:rFonts w:ascii="Arial" w:hAnsi="Arial" w:cs="Arial"/>
          <w:sz w:val="22"/>
          <w:szCs w:val="22"/>
        </w:rPr>
      </w:pPr>
    </w:p>
    <w:p w:rsidR="004D3078" w:rsidRDefault="004D3078" w:rsidP="00BE10E8">
      <w:pPr>
        <w:rPr>
          <w:rFonts w:ascii="Arial" w:hAnsi="Arial" w:cs="Arial"/>
          <w:b/>
        </w:rPr>
      </w:pPr>
    </w:p>
    <w:p w:rsidR="004D3078" w:rsidRDefault="004D3078" w:rsidP="00A63E28">
      <w:pPr>
        <w:ind w:firstLine="432"/>
        <w:rPr>
          <w:rFonts w:ascii="Arial" w:hAnsi="Arial" w:cs="Arial"/>
          <w:b/>
        </w:rPr>
      </w:pPr>
    </w:p>
    <w:p w:rsidR="00016B31" w:rsidRDefault="00016B31" w:rsidP="00D933D5">
      <w:pPr>
        <w:ind w:firstLine="432"/>
        <w:rPr>
          <w:rFonts w:ascii="Arial" w:hAnsi="Arial" w:cs="Arial"/>
          <w:b/>
        </w:rPr>
      </w:pPr>
    </w:p>
    <w:p w:rsidR="00543CC4" w:rsidRDefault="00543CC4" w:rsidP="00D933D5">
      <w:pPr>
        <w:ind w:firstLine="432"/>
        <w:rPr>
          <w:rFonts w:ascii="Arial" w:hAnsi="Arial" w:cs="Arial"/>
          <w:b/>
        </w:rPr>
      </w:pPr>
      <w:r>
        <w:rPr>
          <w:rFonts w:ascii="Arial" w:hAnsi="Arial" w:cs="Arial"/>
          <w:b/>
        </w:rPr>
        <w:t>J</w:t>
      </w:r>
      <w:r w:rsidR="001317D0">
        <w:rPr>
          <w:rFonts w:ascii="Arial" w:hAnsi="Arial" w:cs="Arial"/>
          <w:b/>
        </w:rPr>
        <w:t xml:space="preserve">an </w:t>
      </w:r>
      <w:r>
        <w:rPr>
          <w:rFonts w:ascii="Arial" w:hAnsi="Arial" w:cs="Arial"/>
          <w:b/>
        </w:rPr>
        <w:t>201</w:t>
      </w:r>
      <w:r w:rsidR="00D933D5">
        <w:rPr>
          <w:rFonts w:ascii="Arial" w:hAnsi="Arial" w:cs="Arial"/>
          <w:b/>
        </w:rPr>
        <w:t>0</w:t>
      </w:r>
      <w:r w:rsidRPr="004914AF">
        <w:rPr>
          <w:rFonts w:ascii="Arial" w:hAnsi="Arial" w:cs="Arial"/>
          <w:b/>
        </w:rPr>
        <w:t xml:space="preserve">– </w:t>
      </w:r>
      <w:r w:rsidR="00A63E28">
        <w:rPr>
          <w:rFonts w:ascii="Arial" w:hAnsi="Arial" w:cs="Arial"/>
          <w:b/>
        </w:rPr>
        <w:t>May</w:t>
      </w:r>
      <w:r w:rsidR="001317D0">
        <w:rPr>
          <w:rFonts w:ascii="Arial" w:hAnsi="Arial" w:cs="Arial"/>
          <w:b/>
        </w:rPr>
        <w:t xml:space="preserve"> 201</w:t>
      </w:r>
      <w:r w:rsidR="00D933D5">
        <w:rPr>
          <w:rFonts w:ascii="Arial" w:hAnsi="Arial" w:cs="Arial"/>
          <w:b/>
        </w:rPr>
        <w:t>3</w:t>
      </w:r>
      <w:r w:rsidR="00D933D5">
        <w:rPr>
          <w:rFonts w:ascii="Arial" w:hAnsi="Arial" w:cs="Arial"/>
          <w:b/>
        </w:rPr>
        <w:tab/>
      </w:r>
      <w:r w:rsidR="00D933D5">
        <w:rPr>
          <w:rFonts w:ascii="Arial" w:hAnsi="Arial" w:cs="Arial"/>
          <w:b/>
        </w:rPr>
        <w:tab/>
      </w:r>
      <w:r w:rsidR="00D933D5">
        <w:rPr>
          <w:rFonts w:ascii="Arial" w:hAnsi="Arial" w:cs="Arial"/>
          <w:b/>
        </w:rPr>
        <w:tab/>
      </w:r>
      <w:r w:rsidR="00D933D5">
        <w:rPr>
          <w:rFonts w:ascii="Arial" w:hAnsi="Arial" w:cs="Arial"/>
          <w:b/>
        </w:rPr>
        <w:tab/>
      </w:r>
      <w:r w:rsidR="00F41D90">
        <w:rPr>
          <w:rFonts w:ascii="Arial" w:hAnsi="Arial" w:cs="Arial"/>
          <w:b/>
        </w:rPr>
        <w:t>Finance and Administration Manager</w:t>
      </w:r>
    </w:p>
    <w:p w:rsidR="00A32A76" w:rsidRPr="00A32A76" w:rsidRDefault="00A32A76" w:rsidP="00A32A76">
      <w:pPr>
        <w:ind w:firstLine="432"/>
        <w:rPr>
          <w:rFonts w:ascii="Arial" w:hAnsi="Arial" w:cs="Arial"/>
          <w:b/>
          <w:lang w:val="sv-SE"/>
        </w:rPr>
      </w:pPr>
      <w:r>
        <w:rPr>
          <w:rFonts w:ascii="Arial" w:hAnsi="Arial" w:cs="Arial"/>
          <w:b/>
          <w:lang w:val="sv-SE"/>
        </w:rPr>
        <w:t>HSSI-SNC LAVALIN Joint Venture</w:t>
      </w:r>
    </w:p>
    <w:p w:rsidR="00A32A76" w:rsidRPr="004914AF" w:rsidRDefault="00543CC4" w:rsidP="00932284">
      <w:pPr>
        <w:ind w:left="432"/>
        <w:rPr>
          <w:rFonts w:ascii="Arial" w:hAnsi="Arial" w:cs="Arial"/>
          <w:b/>
        </w:rPr>
      </w:pPr>
      <w:r w:rsidRPr="004914AF">
        <w:rPr>
          <w:rFonts w:ascii="Arial" w:hAnsi="Arial" w:cs="Arial"/>
          <w:b/>
        </w:rPr>
        <w:t xml:space="preserve">Nature of Business: </w:t>
      </w:r>
      <w:r w:rsidR="00A32A76">
        <w:rPr>
          <w:rFonts w:ascii="Arial" w:hAnsi="Arial" w:cs="Arial"/>
          <w:b/>
        </w:rPr>
        <w:t>Consultant for</w:t>
      </w:r>
      <w:r w:rsidR="00932284">
        <w:rPr>
          <w:rFonts w:ascii="Arial" w:hAnsi="Arial" w:cs="Arial"/>
          <w:b/>
        </w:rPr>
        <w:t xml:space="preserve"> MRT Corporation for</w:t>
      </w:r>
      <w:r w:rsidR="00A32A76">
        <w:rPr>
          <w:rFonts w:ascii="Arial" w:hAnsi="Arial" w:cs="Arial"/>
          <w:b/>
        </w:rPr>
        <w:t xml:space="preserve"> LRT &amp; MRT Project </w:t>
      </w:r>
      <w:r w:rsidR="008B5501">
        <w:rPr>
          <w:rFonts w:ascii="Arial" w:hAnsi="Arial" w:cs="Arial"/>
          <w:b/>
        </w:rPr>
        <w:t xml:space="preserve">from Sungai Buloh to </w:t>
      </w:r>
      <w:r w:rsidR="00932284">
        <w:rPr>
          <w:rFonts w:ascii="Arial" w:hAnsi="Arial" w:cs="Arial"/>
          <w:b/>
        </w:rPr>
        <w:t xml:space="preserve">Kajang.  </w:t>
      </w:r>
    </w:p>
    <w:p w:rsidR="00543CC4" w:rsidRDefault="00543CC4" w:rsidP="00543CC4">
      <w:pPr>
        <w:ind w:firstLine="432"/>
        <w:rPr>
          <w:rFonts w:ascii="Arial" w:hAnsi="Arial"/>
          <w:b/>
        </w:rPr>
      </w:pPr>
      <w:r w:rsidRPr="004914AF">
        <w:rPr>
          <w:rFonts w:ascii="Arial" w:hAnsi="Arial" w:cs="Arial"/>
          <w:b/>
        </w:rPr>
        <w:t>Last Dra</w:t>
      </w:r>
      <w:r>
        <w:rPr>
          <w:rFonts w:ascii="Arial" w:hAnsi="Arial" w:cs="Arial"/>
          <w:b/>
        </w:rPr>
        <w:t xml:space="preserve">wn Salary: </w:t>
      </w:r>
      <w:r w:rsidR="001317D0">
        <w:rPr>
          <w:rFonts w:ascii="Arial" w:hAnsi="Arial"/>
          <w:b/>
        </w:rPr>
        <w:t>RM8</w:t>
      </w:r>
      <w:r w:rsidR="009D6CF6">
        <w:rPr>
          <w:rFonts w:ascii="Arial" w:hAnsi="Arial"/>
          <w:b/>
        </w:rPr>
        <w:t>,0</w:t>
      </w:r>
      <w:r w:rsidRPr="004914AF">
        <w:rPr>
          <w:rFonts w:ascii="Arial" w:hAnsi="Arial"/>
          <w:b/>
        </w:rPr>
        <w:t xml:space="preserve">00-00 </w:t>
      </w:r>
    </w:p>
    <w:p w:rsidR="00543CC4" w:rsidRDefault="00591448" w:rsidP="00543CC4">
      <w:pPr>
        <w:ind w:firstLine="360"/>
        <w:rPr>
          <w:rFonts w:ascii="Arial" w:hAnsi="Arial" w:cs="Arial"/>
          <w:b/>
        </w:rPr>
      </w:pPr>
      <w:r>
        <w:rPr>
          <w:rFonts w:ascii="Arial" w:hAnsi="Arial" w:cs="Arial"/>
          <w:b/>
        </w:rPr>
        <w:t xml:space="preserve"> Reason for Leaving: </w:t>
      </w:r>
      <w:r w:rsidR="00086D3A">
        <w:rPr>
          <w:rFonts w:ascii="Arial" w:hAnsi="Arial" w:cs="Arial"/>
          <w:b/>
        </w:rPr>
        <w:t>Contract Completed</w:t>
      </w:r>
    </w:p>
    <w:p w:rsidR="00543CC4" w:rsidRPr="004914AF" w:rsidRDefault="00543CC4" w:rsidP="00543CC4">
      <w:pPr>
        <w:rPr>
          <w:rFonts w:ascii="Arial" w:hAnsi="Arial" w:cs="Arial"/>
          <w:b/>
        </w:rPr>
      </w:pPr>
    </w:p>
    <w:p w:rsidR="00543CC4" w:rsidRDefault="00543CC4" w:rsidP="00543CC4">
      <w:pPr>
        <w:numPr>
          <w:ilvl w:val="0"/>
          <w:numId w:val="11"/>
        </w:numPr>
        <w:suppressAutoHyphens w:val="0"/>
        <w:jc w:val="both"/>
        <w:rPr>
          <w:rFonts w:ascii="Arial" w:hAnsi="Arial" w:cs="Arial"/>
        </w:rPr>
      </w:pPr>
      <w:r w:rsidRPr="00B92B72">
        <w:rPr>
          <w:rFonts w:ascii="Arial" w:hAnsi="Arial" w:cs="Arial"/>
        </w:rPr>
        <w:t xml:space="preserve">Reporting to the </w:t>
      </w:r>
      <w:r w:rsidR="00A32A76">
        <w:rPr>
          <w:rFonts w:ascii="Arial" w:hAnsi="Arial" w:cs="Arial"/>
        </w:rPr>
        <w:t>Project Director</w:t>
      </w:r>
      <w:r w:rsidRPr="00B92B72">
        <w:rPr>
          <w:rFonts w:ascii="Arial" w:hAnsi="Arial" w:cs="Arial"/>
        </w:rPr>
        <w:t xml:space="preserve"> and </w:t>
      </w:r>
      <w:r w:rsidR="00A32A76">
        <w:rPr>
          <w:rFonts w:ascii="Arial" w:hAnsi="Arial" w:cs="Arial"/>
        </w:rPr>
        <w:t>Commercial Director of the project</w:t>
      </w:r>
      <w:r w:rsidRPr="00B92B72">
        <w:rPr>
          <w:rFonts w:ascii="Arial" w:hAnsi="Arial" w:cs="Arial"/>
        </w:rPr>
        <w:t xml:space="preserve">. I was responsible for the entire </w:t>
      </w:r>
      <w:r w:rsidR="00A32A76">
        <w:rPr>
          <w:rFonts w:ascii="Arial" w:hAnsi="Arial" w:cs="Arial"/>
        </w:rPr>
        <w:t>company’s</w:t>
      </w:r>
      <w:r w:rsidRPr="00B92B72">
        <w:rPr>
          <w:rFonts w:ascii="Arial" w:hAnsi="Arial" w:cs="Arial"/>
        </w:rPr>
        <w:t xml:space="preserve"> </w:t>
      </w:r>
      <w:r>
        <w:rPr>
          <w:rFonts w:ascii="Arial" w:hAnsi="Arial" w:cs="Arial"/>
        </w:rPr>
        <w:t xml:space="preserve">daily operation, preparing </w:t>
      </w:r>
      <w:r w:rsidRPr="00B92B72">
        <w:rPr>
          <w:rFonts w:ascii="Arial" w:hAnsi="Arial" w:cs="Arial"/>
        </w:rPr>
        <w:t>full set of accounts, including budgeting, forecasting, costing, billing and timely financial and management reporting.</w:t>
      </w:r>
    </w:p>
    <w:p w:rsidR="00543CC4" w:rsidRPr="00F805C4" w:rsidRDefault="00543CC4" w:rsidP="00543CC4">
      <w:pPr>
        <w:numPr>
          <w:ilvl w:val="0"/>
          <w:numId w:val="11"/>
        </w:numPr>
        <w:suppressAutoHyphens w:val="0"/>
        <w:jc w:val="both"/>
        <w:rPr>
          <w:rFonts w:ascii="Arial" w:hAnsi="Arial" w:cs="Arial"/>
        </w:rPr>
      </w:pPr>
      <w:r w:rsidRPr="00F805C4">
        <w:rPr>
          <w:rFonts w:ascii="Arial" w:hAnsi="Arial" w:cs="Arial"/>
        </w:rPr>
        <w:t xml:space="preserve">To assist the </w:t>
      </w:r>
      <w:r>
        <w:rPr>
          <w:rFonts w:ascii="Arial" w:hAnsi="Arial" w:cs="Arial"/>
        </w:rPr>
        <w:t xml:space="preserve">management </w:t>
      </w:r>
      <w:r w:rsidRPr="00F805C4">
        <w:rPr>
          <w:rFonts w:ascii="Arial" w:hAnsi="Arial" w:cs="Arial"/>
        </w:rPr>
        <w:t xml:space="preserve"> on all strategic and tactical matters relating to budget management, cost benefit analysis, forecasting needs and the securing of new funding.</w:t>
      </w:r>
    </w:p>
    <w:p w:rsidR="00543CC4" w:rsidRDefault="00543CC4" w:rsidP="00543CC4">
      <w:pPr>
        <w:numPr>
          <w:ilvl w:val="0"/>
          <w:numId w:val="11"/>
        </w:numPr>
        <w:suppressAutoHyphens w:val="0"/>
        <w:jc w:val="both"/>
        <w:rPr>
          <w:rFonts w:ascii="Arial" w:hAnsi="Arial" w:cs="Arial"/>
        </w:rPr>
      </w:pPr>
      <w:r w:rsidRPr="00391188">
        <w:rPr>
          <w:rFonts w:ascii="Arial" w:hAnsi="Arial" w:cs="Arial"/>
        </w:rPr>
        <w:t>Monitor the overall finance performance, control of accounting function</w:t>
      </w:r>
      <w:r>
        <w:rPr>
          <w:rFonts w:ascii="Arial" w:hAnsi="Arial" w:cs="Arial"/>
        </w:rPr>
        <w:t xml:space="preserve"> </w:t>
      </w:r>
      <w:r w:rsidRPr="00391188">
        <w:rPr>
          <w:rFonts w:ascii="Arial" w:hAnsi="Arial" w:cs="Arial"/>
        </w:rPr>
        <w:t xml:space="preserve">of </w:t>
      </w:r>
      <w:r w:rsidR="00A32A76">
        <w:rPr>
          <w:rFonts w:ascii="Arial" w:hAnsi="Arial" w:cs="Arial"/>
        </w:rPr>
        <w:t>the company</w:t>
      </w:r>
      <w:r w:rsidRPr="00391188">
        <w:rPr>
          <w:rFonts w:ascii="Arial" w:hAnsi="Arial" w:cs="Arial"/>
        </w:rPr>
        <w:t>, especially the area of development and accounting information</w:t>
      </w:r>
      <w:r>
        <w:rPr>
          <w:rFonts w:ascii="Arial" w:hAnsi="Arial" w:cs="Arial"/>
        </w:rPr>
        <w:t xml:space="preserve"> </w:t>
      </w:r>
      <w:r w:rsidRPr="00391188">
        <w:rPr>
          <w:rFonts w:ascii="Arial" w:hAnsi="Arial" w:cs="Arial"/>
        </w:rPr>
        <w:t xml:space="preserve">system. To update and advise </w:t>
      </w:r>
      <w:r>
        <w:rPr>
          <w:rFonts w:ascii="Arial" w:hAnsi="Arial" w:cs="Arial"/>
        </w:rPr>
        <w:t>the top management</w:t>
      </w:r>
      <w:r w:rsidRPr="00391188">
        <w:rPr>
          <w:rFonts w:ascii="Arial" w:hAnsi="Arial" w:cs="Arial"/>
        </w:rPr>
        <w:t xml:space="preserve"> of any discrepancies.</w:t>
      </w:r>
    </w:p>
    <w:p w:rsidR="00543CC4" w:rsidRDefault="00543CC4" w:rsidP="00543CC4">
      <w:pPr>
        <w:numPr>
          <w:ilvl w:val="0"/>
          <w:numId w:val="11"/>
        </w:numPr>
        <w:suppressAutoHyphens w:val="0"/>
        <w:jc w:val="both"/>
        <w:rPr>
          <w:rFonts w:ascii="Arial" w:hAnsi="Arial" w:cs="Arial"/>
        </w:rPr>
      </w:pPr>
      <w:r w:rsidRPr="00F92BE9">
        <w:rPr>
          <w:rFonts w:ascii="Arial" w:hAnsi="Arial" w:cs="Arial"/>
        </w:rPr>
        <w:t>Interact very well with all levels across the organization, and portfolio include statutory reporting, tax, costing, financial planning and analysis, working capital management, business plan, internal controls review, process</w:t>
      </w:r>
      <w:r>
        <w:rPr>
          <w:rFonts w:ascii="Arial" w:hAnsi="Arial" w:cs="Arial"/>
        </w:rPr>
        <w:t xml:space="preserve"> and  improvement.</w:t>
      </w:r>
    </w:p>
    <w:p w:rsidR="00543CC4" w:rsidRPr="00B32BE6" w:rsidRDefault="00543CC4" w:rsidP="00543CC4">
      <w:pPr>
        <w:numPr>
          <w:ilvl w:val="0"/>
          <w:numId w:val="11"/>
        </w:numPr>
        <w:suppressAutoHyphens w:val="0"/>
        <w:jc w:val="both"/>
        <w:rPr>
          <w:rFonts w:ascii="Arial" w:hAnsi="Arial" w:cs="Arial"/>
        </w:rPr>
      </w:pPr>
      <w:r w:rsidRPr="00B32BE6">
        <w:rPr>
          <w:rFonts w:ascii="Arial" w:hAnsi="Arial" w:cs="Arial"/>
        </w:rPr>
        <w:t>To manage and structure the company’s financial and management reporting systems and streamline processes to provide management with relevant and timely financial information. To provide strategic and financial advice for the business.</w:t>
      </w:r>
    </w:p>
    <w:p w:rsidR="00543CC4" w:rsidRPr="00B32BE6" w:rsidRDefault="00543CC4" w:rsidP="00543CC4">
      <w:pPr>
        <w:numPr>
          <w:ilvl w:val="0"/>
          <w:numId w:val="11"/>
        </w:numPr>
        <w:suppressAutoHyphens w:val="0"/>
        <w:jc w:val="both"/>
        <w:rPr>
          <w:rFonts w:ascii="Arial" w:hAnsi="Arial" w:cs="Arial"/>
        </w:rPr>
      </w:pPr>
      <w:r w:rsidRPr="00B32BE6">
        <w:rPr>
          <w:rFonts w:ascii="Arial" w:hAnsi="Arial" w:cs="Arial"/>
        </w:rPr>
        <w:t>To manage company funds investment to achieve the target annual return.</w:t>
      </w:r>
    </w:p>
    <w:p w:rsidR="00543CC4" w:rsidRDefault="00543CC4" w:rsidP="00543CC4">
      <w:pPr>
        <w:numPr>
          <w:ilvl w:val="0"/>
          <w:numId w:val="11"/>
        </w:numPr>
        <w:suppressAutoHyphens w:val="0"/>
        <w:jc w:val="both"/>
        <w:rPr>
          <w:rFonts w:ascii="Arial" w:hAnsi="Arial" w:cs="Arial"/>
        </w:rPr>
      </w:pPr>
      <w:r w:rsidRPr="00B32BE6">
        <w:rPr>
          <w:rFonts w:ascii="Arial" w:hAnsi="Arial" w:cs="Arial"/>
        </w:rPr>
        <w:t>To work closely with respective business unit head on the preparation of overall financial management, forecasts and budget analysis.</w:t>
      </w:r>
    </w:p>
    <w:p w:rsidR="00543CC4" w:rsidRPr="00A32A76" w:rsidRDefault="00543CC4" w:rsidP="00A32A76">
      <w:pPr>
        <w:numPr>
          <w:ilvl w:val="0"/>
          <w:numId w:val="11"/>
        </w:numPr>
        <w:suppressAutoHyphens w:val="0"/>
        <w:jc w:val="both"/>
        <w:rPr>
          <w:rFonts w:ascii="Arial" w:hAnsi="Arial" w:cs="Arial"/>
        </w:rPr>
      </w:pPr>
      <w:r>
        <w:rPr>
          <w:rFonts w:ascii="Arial" w:hAnsi="Arial" w:cs="Arial"/>
        </w:rPr>
        <w:t>Monitor staff performance and administration of Finance Department.</w:t>
      </w:r>
    </w:p>
    <w:p w:rsidR="00543CC4" w:rsidRPr="00A32A76" w:rsidRDefault="00543CC4" w:rsidP="00543CC4">
      <w:pPr>
        <w:numPr>
          <w:ilvl w:val="0"/>
          <w:numId w:val="11"/>
        </w:numPr>
        <w:suppressAutoHyphens w:val="0"/>
        <w:jc w:val="both"/>
        <w:rPr>
          <w:rStyle w:val="Strong"/>
          <w:rFonts w:ascii="Arial" w:hAnsi="Arial" w:cs="Arial"/>
          <w:b w:val="0"/>
          <w:bCs w:val="0"/>
        </w:rPr>
      </w:pPr>
      <w:r w:rsidRPr="00F805C4">
        <w:rPr>
          <w:rStyle w:val="Strong"/>
          <w:rFonts w:ascii="Arial" w:hAnsi="Arial" w:cs="Arial"/>
          <w:b w:val="0"/>
        </w:rPr>
        <w:t>To manage all financial activities in compliance with accounting standards, statutory filing requirements; and reporting in line with company’s standards and emphasis on time</w:t>
      </w:r>
      <w:r w:rsidR="00A32A76">
        <w:rPr>
          <w:rStyle w:val="Strong"/>
          <w:rFonts w:ascii="Arial" w:hAnsi="Arial" w:cs="Arial"/>
          <w:b w:val="0"/>
        </w:rPr>
        <w:t>ly reporting and accountability.</w:t>
      </w:r>
    </w:p>
    <w:p w:rsidR="00A32A76" w:rsidRPr="00A32A76" w:rsidRDefault="00543CC4" w:rsidP="00A32A76">
      <w:pPr>
        <w:numPr>
          <w:ilvl w:val="0"/>
          <w:numId w:val="11"/>
        </w:numPr>
        <w:suppressAutoHyphens w:val="0"/>
        <w:jc w:val="both"/>
        <w:rPr>
          <w:rFonts w:ascii="Arial" w:hAnsi="Arial" w:cs="Arial"/>
        </w:rPr>
      </w:pPr>
      <w:r w:rsidRPr="00A32A76">
        <w:rPr>
          <w:rFonts w:ascii="Arial" w:hAnsi="Arial" w:cs="Arial"/>
          <w:color w:val="000000"/>
        </w:rPr>
        <w:t xml:space="preserve">Formulate and review accounting processes/policies throughout the </w:t>
      </w:r>
      <w:r w:rsidR="00A32A76" w:rsidRPr="00A32A76">
        <w:rPr>
          <w:rFonts w:ascii="Arial" w:hAnsi="Arial" w:cs="Arial"/>
          <w:color w:val="000000"/>
        </w:rPr>
        <w:t>company</w:t>
      </w:r>
      <w:r w:rsidRPr="00A32A76">
        <w:rPr>
          <w:rFonts w:ascii="Arial" w:hAnsi="Arial" w:cs="Arial"/>
          <w:color w:val="000000"/>
        </w:rPr>
        <w:t xml:space="preserve"> to ensure accounting and financial reports accurately reflect the conditions of the business and provide reliable information for control and management purposes</w:t>
      </w:r>
      <w:r w:rsidR="00A32A76">
        <w:rPr>
          <w:rFonts w:ascii="Arial" w:hAnsi="Arial" w:cs="Arial"/>
          <w:color w:val="000000"/>
        </w:rPr>
        <w:t>.</w:t>
      </w:r>
    </w:p>
    <w:p w:rsidR="00A32A76" w:rsidRDefault="00A32A76" w:rsidP="00A32A76">
      <w:pPr>
        <w:numPr>
          <w:ilvl w:val="0"/>
          <w:numId w:val="11"/>
        </w:numPr>
        <w:suppressAutoHyphens w:val="0"/>
        <w:jc w:val="both"/>
        <w:rPr>
          <w:rFonts w:ascii="Arial" w:hAnsi="Arial" w:cs="Arial"/>
        </w:rPr>
      </w:pPr>
      <w:r w:rsidRPr="00A32A76">
        <w:rPr>
          <w:rFonts w:ascii="Arial" w:hAnsi="Arial" w:cs="Arial"/>
        </w:rPr>
        <w:t>Overseas day-to-day Human Resource activities including developing the appropriate HR strategic plan including recruitment, succession planning, key performance indicators (KPI), employment policies and compliance.</w:t>
      </w:r>
    </w:p>
    <w:p w:rsidR="00DA1806" w:rsidRDefault="00A32A76" w:rsidP="00DA1806">
      <w:pPr>
        <w:numPr>
          <w:ilvl w:val="0"/>
          <w:numId w:val="11"/>
        </w:numPr>
        <w:suppressAutoHyphens w:val="0"/>
        <w:jc w:val="both"/>
        <w:rPr>
          <w:rFonts w:ascii="Arial" w:hAnsi="Arial" w:cs="Arial"/>
        </w:rPr>
      </w:pPr>
      <w:r w:rsidRPr="00DA1806">
        <w:rPr>
          <w:rFonts w:ascii="Arial" w:hAnsi="Arial"/>
          <w:szCs w:val="26"/>
        </w:rPr>
        <w:t>Oversee and manage all matters pertaining to day-to-day administration matters including office maintenance, purchasing and vehicles management.</w:t>
      </w:r>
      <w:r w:rsidRPr="00DA1806">
        <w:rPr>
          <w:rFonts w:ascii="Arial" w:hAnsi="Arial" w:cs="Arial"/>
        </w:rPr>
        <w:t xml:space="preserve"> </w:t>
      </w:r>
    </w:p>
    <w:p w:rsidR="00DA1806" w:rsidRDefault="00DA1806" w:rsidP="00DA1806">
      <w:pPr>
        <w:numPr>
          <w:ilvl w:val="0"/>
          <w:numId w:val="11"/>
        </w:numPr>
        <w:suppressAutoHyphens w:val="0"/>
        <w:jc w:val="both"/>
        <w:rPr>
          <w:rFonts w:ascii="Arial" w:hAnsi="Arial" w:cs="Arial"/>
        </w:rPr>
      </w:pPr>
      <w:r>
        <w:rPr>
          <w:rFonts w:ascii="Arial" w:hAnsi="Arial" w:cs="Arial"/>
        </w:rPr>
        <w:t>Oversee GST compliance and submission to custom</w:t>
      </w:r>
    </w:p>
    <w:p w:rsidR="004B2869" w:rsidRPr="00DA1806" w:rsidRDefault="00DA1806" w:rsidP="004B2869">
      <w:pPr>
        <w:numPr>
          <w:ilvl w:val="0"/>
          <w:numId w:val="11"/>
        </w:numPr>
        <w:suppressAutoHyphens w:val="0"/>
        <w:jc w:val="both"/>
        <w:rPr>
          <w:rFonts w:ascii="Arial" w:hAnsi="Arial" w:cs="Arial"/>
        </w:rPr>
      </w:pPr>
      <w:r>
        <w:rPr>
          <w:rFonts w:ascii="Arial" w:hAnsi="Arial" w:cs="Arial"/>
        </w:rPr>
        <w:t>Liaise with auditors, tax agents and related statutory bodies to ensure the compliance to all matters relating to audit, taxation and GST.</w:t>
      </w:r>
    </w:p>
    <w:p w:rsidR="007C1788" w:rsidRDefault="004B2869" w:rsidP="004B2869">
      <w:pPr>
        <w:tabs>
          <w:tab w:val="left" w:pos="1080"/>
        </w:tabs>
        <w:jc w:val="both"/>
        <w:rPr>
          <w:rFonts w:ascii="Arial" w:hAnsi="Arial" w:cs="Arial"/>
          <w:b/>
        </w:rPr>
      </w:pPr>
      <w:r>
        <w:rPr>
          <w:rFonts w:ascii="Arial" w:hAnsi="Arial" w:cs="Arial"/>
          <w:b/>
        </w:rPr>
        <w:t xml:space="preserve"> </w:t>
      </w:r>
    </w:p>
    <w:p w:rsidR="007C1788" w:rsidRDefault="007C1788">
      <w:pPr>
        <w:rPr>
          <w:rFonts w:ascii="Arial" w:hAnsi="Arial" w:cs="Arial"/>
          <w:b/>
        </w:rPr>
      </w:pPr>
    </w:p>
    <w:p w:rsidR="00BE10E8" w:rsidRDefault="00BE10E8" w:rsidP="00AE09D7">
      <w:pPr>
        <w:rPr>
          <w:rFonts w:ascii="Arial" w:hAnsi="Arial" w:cs="Arial"/>
          <w:b/>
        </w:rPr>
      </w:pPr>
    </w:p>
    <w:p w:rsidR="00016B31" w:rsidRDefault="00016B31" w:rsidP="007C1788">
      <w:pPr>
        <w:ind w:firstLine="720"/>
        <w:rPr>
          <w:rFonts w:ascii="Arial" w:hAnsi="Arial" w:cs="Arial"/>
          <w:b/>
        </w:rPr>
      </w:pPr>
    </w:p>
    <w:p w:rsidR="008C10D9" w:rsidRDefault="008C10D9" w:rsidP="007C1788">
      <w:pPr>
        <w:ind w:firstLine="720"/>
        <w:rPr>
          <w:rFonts w:ascii="Arial" w:hAnsi="Arial" w:cs="Arial"/>
          <w:b/>
        </w:rPr>
      </w:pPr>
      <w:r>
        <w:rPr>
          <w:rFonts w:ascii="Arial" w:hAnsi="Arial" w:cs="Arial"/>
          <w:b/>
        </w:rPr>
        <w:t>Oct 200</w:t>
      </w:r>
      <w:r w:rsidR="00DB4C5C">
        <w:rPr>
          <w:rFonts w:ascii="Arial" w:hAnsi="Arial" w:cs="Arial"/>
          <w:b/>
        </w:rPr>
        <w:t>5</w:t>
      </w:r>
      <w:r>
        <w:rPr>
          <w:rFonts w:ascii="Arial" w:hAnsi="Arial" w:cs="Arial"/>
          <w:b/>
        </w:rPr>
        <w:t xml:space="preserve"> –</w:t>
      </w:r>
      <w:r w:rsidR="007C1788">
        <w:rPr>
          <w:rFonts w:ascii="Arial" w:hAnsi="Arial" w:cs="Arial"/>
          <w:b/>
        </w:rPr>
        <w:t xml:space="preserve"> Dec</w:t>
      </w:r>
      <w:r>
        <w:rPr>
          <w:rFonts w:ascii="Arial" w:hAnsi="Arial" w:cs="Arial"/>
          <w:b/>
        </w:rPr>
        <w:t xml:space="preserve"> </w:t>
      </w:r>
      <w:r w:rsidR="007C1788">
        <w:rPr>
          <w:rFonts w:ascii="Arial" w:hAnsi="Arial" w:cs="Arial"/>
          <w:b/>
        </w:rPr>
        <w:t>20</w:t>
      </w:r>
      <w:r w:rsidR="00D933D5">
        <w:rPr>
          <w:rFonts w:ascii="Arial" w:hAnsi="Arial" w:cs="Arial"/>
          <w:b/>
        </w:rPr>
        <w:t>09</w:t>
      </w:r>
      <w:r>
        <w:rPr>
          <w:rFonts w:ascii="Arial" w:hAnsi="Arial" w:cs="Arial"/>
          <w:b/>
        </w:rPr>
        <w:tab/>
      </w:r>
      <w:r>
        <w:rPr>
          <w:rFonts w:ascii="Arial" w:hAnsi="Arial" w:cs="Arial"/>
          <w:b/>
        </w:rPr>
        <w:tab/>
      </w:r>
      <w:r>
        <w:rPr>
          <w:rFonts w:ascii="Arial" w:hAnsi="Arial" w:cs="Arial"/>
          <w:b/>
        </w:rPr>
        <w:tab/>
      </w:r>
      <w:r w:rsidR="002E486F">
        <w:rPr>
          <w:rFonts w:ascii="Arial" w:hAnsi="Arial" w:cs="Arial"/>
          <w:b/>
        </w:rPr>
        <w:t>Project Accountant</w:t>
      </w:r>
    </w:p>
    <w:p w:rsidR="008C10D9" w:rsidRDefault="008C10D9">
      <w:pPr>
        <w:rPr>
          <w:rFonts w:ascii="Arial" w:hAnsi="Arial" w:cs="Arial"/>
          <w:b/>
          <w:lang w:val="sv-SE"/>
        </w:rPr>
      </w:pPr>
      <w:r>
        <w:rPr>
          <w:rFonts w:ascii="Arial" w:hAnsi="Arial" w:cs="Arial"/>
          <w:b/>
        </w:rPr>
        <w:tab/>
      </w:r>
      <w:r>
        <w:rPr>
          <w:rFonts w:ascii="Arial" w:hAnsi="Arial" w:cs="Arial"/>
          <w:b/>
          <w:lang w:val="sv-SE"/>
        </w:rPr>
        <w:t xml:space="preserve">Rekayasa Industri Malaysia Sdn. Bhd.     </w:t>
      </w:r>
    </w:p>
    <w:p w:rsidR="008C10D9" w:rsidRDefault="008C10D9">
      <w:pPr>
        <w:ind w:firstLine="720"/>
        <w:rPr>
          <w:rFonts w:ascii="Arial" w:hAnsi="Arial" w:cs="Arial"/>
          <w:b/>
        </w:rPr>
      </w:pPr>
      <w:r>
        <w:rPr>
          <w:rFonts w:ascii="Arial" w:hAnsi="Arial" w:cs="Arial"/>
          <w:b/>
        </w:rPr>
        <w:t>Nature of Business: Oil &amp; Gas - Engineering &amp; Construction of Miri Crude Oil</w:t>
      </w:r>
    </w:p>
    <w:p w:rsidR="008C10D9" w:rsidRDefault="008C10D9">
      <w:pPr>
        <w:ind w:firstLine="720"/>
        <w:rPr>
          <w:rFonts w:ascii="Arial" w:hAnsi="Arial" w:cs="Arial"/>
          <w:b/>
        </w:rPr>
      </w:pPr>
      <w:r>
        <w:rPr>
          <w:rFonts w:ascii="Arial" w:hAnsi="Arial" w:cs="Arial"/>
          <w:b/>
        </w:rPr>
        <w:t>Terminal (MCOT), PETRONAS, Miri, Sarawak</w:t>
      </w:r>
    </w:p>
    <w:p w:rsidR="008C10D9" w:rsidRDefault="008C10D9">
      <w:pPr>
        <w:ind w:left="720"/>
        <w:rPr>
          <w:rFonts w:ascii="Arial" w:hAnsi="Arial" w:cs="Arial"/>
          <w:b/>
        </w:rPr>
      </w:pPr>
      <w:r>
        <w:rPr>
          <w:rFonts w:ascii="Arial" w:hAnsi="Arial" w:cs="Arial"/>
          <w:b/>
        </w:rPr>
        <w:t>Joint venture project between Syarikat Permodalan Kebangsaan (SPK) and PT Rekayasa Industries Indonesia, Jakarta, Indonesia</w:t>
      </w:r>
    </w:p>
    <w:p w:rsidR="008C10D9" w:rsidRDefault="008C10D9">
      <w:pPr>
        <w:ind w:firstLine="720"/>
        <w:rPr>
          <w:rFonts w:ascii="Arial" w:hAnsi="Arial" w:cs="Arial"/>
          <w:b/>
        </w:rPr>
      </w:pPr>
      <w:r>
        <w:rPr>
          <w:rFonts w:ascii="Arial" w:hAnsi="Arial" w:cs="Arial"/>
          <w:b/>
        </w:rPr>
        <w:t>Reason for Leaving: Project Completed</w:t>
      </w:r>
    </w:p>
    <w:p w:rsidR="008C10D9" w:rsidRDefault="008C10D9">
      <w:pPr>
        <w:ind w:firstLine="720"/>
        <w:rPr>
          <w:rFonts w:ascii="Arial" w:hAnsi="Arial" w:cs="Arial"/>
          <w:b/>
        </w:rPr>
      </w:pPr>
    </w:p>
    <w:p w:rsidR="008C10D9" w:rsidRDefault="008C10D9">
      <w:pPr>
        <w:numPr>
          <w:ilvl w:val="0"/>
          <w:numId w:val="7"/>
        </w:numPr>
        <w:tabs>
          <w:tab w:val="left" w:pos="1080"/>
        </w:tabs>
        <w:ind w:left="1080"/>
        <w:jc w:val="both"/>
        <w:rPr>
          <w:rFonts w:ascii="Arial" w:hAnsi="Arial" w:cs="Arial"/>
        </w:rPr>
      </w:pPr>
      <w:r>
        <w:rPr>
          <w:rFonts w:ascii="Arial" w:hAnsi="Arial" w:cs="Arial"/>
        </w:rPr>
        <w:t>Reporting to the Project Director and Financial Controller. I was responsible for the entire company’s full set of accounts, including budgeting, forecasting, costing, billing</w:t>
      </w:r>
      <w:r w:rsidR="00E12C99">
        <w:rPr>
          <w:rFonts w:ascii="Arial" w:hAnsi="Arial" w:cs="Arial"/>
        </w:rPr>
        <w:t>, tax planning</w:t>
      </w:r>
      <w:r>
        <w:rPr>
          <w:rFonts w:ascii="Arial" w:hAnsi="Arial" w:cs="Arial"/>
        </w:rPr>
        <w:t xml:space="preserve"> and timely financial and management reporting.</w:t>
      </w:r>
    </w:p>
    <w:p w:rsidR="008C10D9" w:rsidRDefault="008C10D9">
      <w:pPr>
        <w:numPr>
          <w:ilvl w:val="0"/>
          <w:numId w:val="6"/>
        </w:numPr>
        <w:tabs>
          <w:tab w:val="left" w:pos="1080"/>
        </w:tabs>
        <w:ind w:left="1080"/>
        <w:jc w:val="both"/>
        <w:rPr>
          <w:rFonts w:ascii="Arial" w:hAnsi="Arial" w:cs="Arial"/>
        </w:rPr>
      </w:pPr>
      <w:r>
        <w:rPr>
          <w:rFonts w:ascii="Arial" w:hAnsi="Arial" w:cs="Arial"/>
        </w:rPr>
        <w:t>Handle an important role in providing business decision support to Project Director as well as providing leadership and direction to the finance team.</w:t>
      </w:r>
    </w:p>
    <w:p w:rsidR="008C10D9" w:rsidRDefault="008C10D9">
      <w:pPr>
        <w:numPr>
          <w:ilvl w:val="0"/>
          <w:numId w:val="6"/>
        </w:numPr>
        <w:tabs>
          <w:tab w:val="left" w:pos="1080"/>
        </w:tabs>
        <w:ind w:left="1080"/>
        <w:jc w:val="both"/>
        <w:rPr>
          <w:rFonts w:ascii="Arial" w:hAnsi="Arial" w:cs="Arial"/>
        </w:rPr>
      </w:pPr>
      <w:r>
        <w:rPr>
          <w:rFonts w:ascii="Arial" w:hAnsi="Arial" w:cs="Arial"/>
        </w:rPr>
        <w:t>Participate in negotiation activities, developing proposals, financial module, corporate fund raising, budgeting and provide quality review of valuation analysis.</w:t>
      </w:r>
    </w:p>
    <w:p w:rsidR="008C10D9" w:rsidRDefault="008C10D9">
      <w:pPr>
        <w:numPr>
          <w:ilvl w:val="0"/>
          <w:numId w:val="6"/>
        </w:numPr>
        <w:tabs>
          <w:tab w:val="left" w:pos="1080"/>
        </w:tabs>
        <w:ind w:left="1080"/>
        <w:jc w:val="both"/>
        <w:rPr>
          <w:rFonts w:ascii="Arial" w:hAnsi="Arial" w:cs="Arial"/>
        </w:rPr>
      </w:pPr>
      <w:r>
        <w:rPr>
          <w:rFonts w:ascii="Arial" w:hAnsi="Arial" w:cs="Arial"/>
        </w:rPr>
        <w:t xml:space="preserve">Interact very well with all levels across the organization, and portfolio include statutory reporting, tax, costing, financial planning and analysis, working capital management, business plan, internal controls review, process improvement as well as ad hoc projects. </w:t>
      </w:r>
    </w:p>
    <w:p w:rsidR="008C10D9" w:rsidRDefault="008C10D9">
      <w:pPr>
        <w:numPr>
          <w:ilvl w:val="0"/>
          <w:numId w:val="3"/>
        </w:numPr>
        <w:tabs>
          <w:tab w:val="left" w:pos="1080"/>
        </w:tabs>
        <w:ind w:left="1080"/>
        <w:jc w:val="both"/>
        <w:rPr>
          <w:rFonts w:ascii="Arial" w:hAnsi="Arial" w:cs="Arial"/>
        </w:rPr>
      </w:pPr>
      <w:r>
        <w:rPr>
          <w:rFonts w:ascii="Arial" w:hAnsi="Arial" w:cs="Arial"/>
        </w:rPr>
        <w:t>Ensure the effectiveness of working capital management in particularly, debts collection and credit management.</w:t>
      </w:r>
    </w:p>
    <w:p w:rsidR="008C10D9" w:rsidRDefault="008C10D9">
      <w:pPr>
        <w:numPr>
          <w:ilvl w:val="0"/>
          <w:numId w:val="5"/>
        </w:numPr>
        <w:tabs>
          <w:tab w:val="left" w:pos="1080"/>
          <w:tab w:val="left" w:pos="1710"/>
        </w:tabs>
        <w:ind w:left="1080"/>
        <w:jc w:val="both"/>
        <w:rPr>
          <w:rFonts w:ascii="Arial" w:hAnsi="Arial" w:cs="Arial"/>
        </w:rPr>
      </w:pPr>
      <w:r>
        <w:rPr>
          <w:rFonts w:ascii="Arial" w:hAnsi="Arial" w:cs="Arial"/>
        </w:rPr>
        <w:t>Responsible to coordinate all planning cycles including rolling forecast and annual operating plan for the operating entities.</w:t>
      </w:r>
    </w:p>
    <w:p w:rsidR="00DB3A62" w:rsidRDefault="00DB3A62" w:rsidP="00DB3A62">
      <w:pPr>
        <w:numPr>
          <w:ilvl w:val="0"/>
          <w:numId w:val="5"/>
        </w:numPr>
        <w:tabs>
          <w:tab w:val="left" w:pos="1080"/>
          <w:tab w:val="left" w:pos="1710"/>
        </w:tabs>
        <w:ind w:left="1080"/>
        <w:jc w:val="both"/>
        <w:rPr>
          <w:rFonts w:ascii="Arial" w:hAnsi="Arial" w:cs="Arial"/>
        </w:rPr>
      </w:pPr>
      <w:r>
        <w:rPr>
          <w:rFonts w:ascii="Arial" w:hAnsi="Arial" w:cs="Arial"/>
        </w:rPr>
        <w:t xml:space="preserve">Oversee day-to-day financial activities of the accounts department including </w:t>
      </w:r>
      <w:r w:rsidRPr="003931FF">
        <w:rPr>
          <w:rFonts w:ascii="Arial" w:hAnsi="Arial" w:cs="Arial"/>
        </w:rPr>
        <w:t xml:space="preserve">cost accounting, stock valuation, Cost </w:t>
      </w:r>
      <w:r w:rsidR="00A32A76">
        <w:rPr>
          <w:rFonts w:ascii="Arial" w:hAnsi="Arial" w:cs="Arial"/>
        </w:rPr>
        <w:t>o</w:t>
      </w:r>
      <w:r w:rsidRPr="003931FF">
        <w:rPr>
          <w:rFonts w:ascii="Arial" w:hAnsi="Arial" w:cs="Arial"/>
        </w:rPr>
        <w:t>f Sales</w:t>
      </w:r>
      <w:r w:rsidR="00A32A76">
        <w:rPr>
          <w:rFonts w:ascii="Arial" w:hAnsi="Arial" w:cs="Arial"/>
        </w:rPr>
        <w:t xml:space="preserve"> </w:t>
      </w:r>
      <w:r w:rsidRPr="003931FF">
        <w:rPr>
          <w:rFonts w:ascii="Arial" w:hAnsi="Arial" w:cs="Arial"/>
        </w:rPr>
        <w:t>(COS) calculation</w:t>
      </w:r>
      <w:r>
        <w:rPr>
          <w:rFonts w:ascii="Arial" w:hAnsi="Arial" w:cs="Arial"/>
        </w:rPr>
        <w:t>,</w:t>
      </w:r>
      <w:r w:rsidR="00A32A76">
        <w:rPr>
          <w:rFonts w:ascii="Arial" w:hAnsi="Arial" w:cs="Arial"/>
        </w:rPr>
        <w:t xml:space="preserve"> </w:t>
      </w:r>
      <w:r>
        <w:rPr>
          <w:rFonts w:ascii="Arial" w:hAnsi="Arial" w:cs="Arial"/>
        </w:rPr>
        <w:t>accounts payable, accounts receivable and credit control.</w:t>
      </w:r>
    </w:p>
    <w:p w:rsidR="008C10D9" w:rsidRDefault="008C10D9">
      <w:pPr>
        <w:numPr>
          <w:ilvl w:val="0"/>
          <w:numId w:val="5"/>
        </w:numPr>
        <w:tabs>
          <w:tab w:val="left" w:pos="1080"/>
          <w:tab w:val="left" w:pos="1710"/>
        </w:tabs>
        <w:ind w:left="1080"/>
        <w:jc w:val="both"/>
        <w:rPr>
          <w:rFonts w:ascii="Arial" w:hAnsi="Arial" w:cs="Arial"/>
        </w:rPr>
      </w:pPr>
      <w:r>
        <w:rPr>
          <w:rFonts w:ascii="Arial" w:hAnsi="Arial" w:cs="Arial"/>
        </w:rPr>
        <w:t>Overseas day-to-day Human Resource activities including developing the appropriate HR strategic plan including recruitment, succession planning, key performance indicators (KPI), employment policies and compliance.</w:t>
      </w:r>
    </w:p>
    <w:p w:rsidR="008C10D9" w:rsidRDefault="008C10D9">
      <w:pPr>
        <w:numPr>
          <w:ilvl w:val="0"/>
          <w:numId w:val="8"/>
        </w:numPr>
        <w:tabs>
          <w:tab w:val="left" w:pos="1080"/>
        </w:tabs>
        <w:ind w:left="1080"/>
        <w:jc w:val="both"/>
        <w:rPr>
          <w:rFonts w:ascii="Arial" w:hAnsi="Arial"/>
          <w:szCs w:val="26"/>
        </w:rPr>
      </w:pPr>
      <w:r>
        <w:rPr>
          <w:rFonts w:ascii="Arial" w:hAnsi="Arial"/>
          <w:szCs w:val="26"/>
        </w:rPr>
        <w:t>Oversee and manage all matters pertaining to day-to-day administration matters including office maintenance, purchasing and vehicles management.</w:t>
      </w:r>
    </w:p>
    <w:p w:rsidR="008C10D9" w:rsidRDefault="008C10D9">
      <w:pPr>
        <w:numPr>
          <w:ilvl w:val="0"/>
          <w:numId w:val="8"/>
        </w:numPr>
        <w:tabs>
          <w:tab w:val="left" w:pos="1080"/>
        </w:tabs>
        <w:ind w:left="1080"/>
        <w:jc w:val="both"/>
        <w:rPr>
          <w:rFonts w:ascii="Arial" w:hAnsi="Arial" w:cs="Arial"/>
        </w:rPr>
      </w:pPr>
      <w:r>
        <w:rPr>
          <w:rFonts w:ascii="Arial" w:hAnsi="Arial" w:cs="Arial"/>
        </w:rPr>
        <w:t>Implement and approve financial, human resource and administration policies and procedures in accordance to the business needs and along with the guidelines of corporate policies.</w:t>
      </w:r>
    </w:p>
    <w:p w:rsidR="008C10D9" w:rsidRDefault="008C10D9">
      <w:pPr>
        <w:numPr>
          <w:ilvl w:val="0"/>
          <w:numId w:val="8"/>
        </w:numPr>
        <w:tabs>
          <w:tab w:val="left" w:pos="1080"/>
        </w:tabs>
        <w:ind w:left="1080"/>
        <w:jc w:val="both"/>
        <w:rPr>
          <w:rFonts w:ascii="Arial" w:hAnsi="Arial" w:cs="Arial"/>
        </w:rPr>
      </w:pPr>
      <w:r>
        <w:rPr>
          <w:rFonts w:ascii="Arial" w:hAnsi="Arial" w:cs="Arial"/>
        </w:rPr>
        <w:t>Direct and manage all tax related affairs of the company as well as liaising with customs, auditors and other third party professionals.</w:t>
      </w:r>
    </w:p>
    <w:p w:rsidR="008C10D9" w:rsidRDefault="008C10D9">
      <w:pPr>
        <w:numPr>
          <w:ilvl w:val="0"/>
          <w:numId w:val="8"/>
        </w:numPr>
        <w:tabs>
          <w:tab w:val="left" w:pos="1080"/>
        </w:tabs>
        <w:ind w:left="1080"/>
        <w:jc w:val="both"/>
        <w:rPr>
          <w:rFonts w:ascii="Arial" w:hAnsi="Arial" w:cs="Arial"/>
        </w:rPr>
      </w:pPr>
      <w:r>
        <w:rPr>
          <w:rFonts w:ascii="Arial" w:hAnsi="Arial" w:cs="Arial"/>
        </w:rPr>
        <w:t>Ensure compliance of local regulations in relation to Financial Reporting Standards (FRS), Company Law, Labour Law and other regulations in relation to the business.</w:t>
      </w:r>
    </w:p>
    <w:p w:rsidR="008C10D9" w:rsidRDefault="008C10D9">
      <w:pPr>
        <w:numPr>
          <w:ilvl w:val="0"/>
          <w:numId w:val="8"/>
        </w:numPr>
        <w:tabs>
          <w:tab w:val="left" w:pos="1080"/>
        </w:tabs>
        <w:ind w:left="1080"/>
        <w:jc w:val="both"/>
        <w:rPr>
          <w:rFonts w:ascii="Arial" w:hAnsi="Arial" w:cs="Arial"/>
        </w:rPr>
      </w:pPr>
      <w:r>
        <w:rPr>
          <w:rFonts w:ascii="Arial" w:hAnsi="Arial" w:cs="Arial"/>
        </w:rPr>
        <w:t>Responsible in handling banking facility such as bank guarantee and letter of credit.</w:t>
      </w:r>
    </w:p>
    <w:p w:rsidR="008C10D9" w:rsidRDefault="008C10D9">
      <w:pPr>
        <w:numPr>
          <w:ilvl w:val="0"/>
          <w:numId w:val="8"/>
        </w:numPr>
        <w:tabs>
          <w:tab w:val="left" w:pos="1080"/>
        </w:tabs>
        <w:ind w:left="1080"/>
        <w:jc w:val="both"/>
        <w:rPr>
          <w:rFonts w:ascii="Arial" w:hAnsi="Arial" w:cs="Arial"/>
        </w:rPr>
      </w:pPr>
      <w:r>
        <w:rPr>
          <w:rFonts w:ascii="Arial" w:hAnsi="Arial" w:cs="Arial"/>
        </w:rPr>
        <w:t>Liaise with external auditors, tax consultants, bankers, notaries and lawyers</w:t>
      </w:r>
    </w:p>
    <w:p w:rsidR="008C10D9" w:rsidRDefault="008C10D9">
      <w:pPr>
        <w:rPr>
          <w:rFonts w:ascii="Arial" w:hAnsi="Arial"/>
          <w:b/>
        </w:rPr>
      </w:pPr>
    </w:p>
    <w:p w:rsidR="00A21F4D" w:rsidRDefault="00A21F4D" w:rsidP="00DB3A62">
      <w:pPr>
        <w:rPr>
          <w:rFonts w:ascii="Arial" w:hAnsi="Arial"/>
          <w:b/>
        </w:rPr>
      </w:pPr>
    </w:p>
    <w:p w:rsidR="007C1788" w:rsidRDefault="007C1788">
      <w:pPr>
        <w:ind w:firstLine="720"/>
        <w:rPr>
          <w:rFonts w:ascii="Arial" w:hAnsi="Arial"/>
          <w:b/>
        </w:rPr>
      </w:pPr>
    </w:p>
    <w:p w:rsidR="00D933D5" w:rsidRDefault="00D933D5" w:rsidP="00D933D5">
      <w:pPr>
        <w:rPr>
          <w:rFonts w:ascii="Arial" w:hAnsi="Arial" w:cs="Arial"/>
          <w:b/>
        </w:rPr>
      </w:pPr>
      <w:r>
        <w:rPr>
          <w:rFonts w:ascii="Arial" w:hAnsi="Arial" w:cs="Arial"/>
          <w:b/>
        </w:rPr>
        <w:t>1. Jan, 1995 – Sept 2005</w:t>
      </w:r>
      <w:r>
        <w:rPr>
          <w:rFonts w:ascii="Arial" w:hAnsi="Arial" w:cs="Arial"/>
          <w:b/>
        </w:rPr>
        <w:tab/>
      </w:r>
      <w:r>
        <w:rPr>
          <w:rFonts w:ascii="Arial" w:hAnsi="Arial" w:cs="Arial"/>
          <w:b/>
        </w:rPr>
        <w:tab/>
      </w:r>
      <w:r>
        <w:rPr>
          <w:rFonts w:ascii="Arial" w:hAnsi="Arial" w:cs="Arial"/>
          <w:b/>
        </w:rPr>
        <w:tab/>
      </w:r>
      <w:r>
        <w:rPr>
          <w:rFonts w:ascii="Arial" w:hAnsi="Arial" w:cs="Arial"/>
          <w:b/>
        </w:rPr>
        <w:tab/>
        <w:t>Senior Accounts Executive</w:t>
      </w:r>
      <w:r>
        <w:rPr>
          <w:rFonts w:ascii="Arial" w:hAnsi="Arial" w:cs="Arial"/>
          <w:b/>
        </w:rPr>
        <w:tab/>
      </w:r>
    </w:p>
    <w:p w:rsidR="00D933D5" w:rsidRDefault="00D933D5" w:rsidP="00D933D5">
      <w:pPr>
        <w:rPr>
          <w:rFonts w:ascii="Arial" w:hAnsi="Arial" w:cs="Arial"/>
          <w:b/>
        </w:rPr>
      </w:pPr>
      <w:r>
        <w:rPr>
          <w:rFonts w:ascii="Arial" w:hAnsi="Arial" w:cs="Arial"/>
          <w:b/>
        </w:rPr>
        <w:t>Alpine Offshore Sdn. Bhd.</w:t>
      </w:r>
    </w:p>
    <w:p w:rsidR="00D933D5" w:rsidRDefault="00D933D5" w:rsidP="00D933D5">
      <w:pPr>
        <w:rPr>
          <w:rFonts w:ascii="Arial" w:hAnsi="Arial" w:cs="Arial"/>
          <w:b/>
        </w:rPr>
      </w:pPr>
      <w:r>
        <w:rPr>
          <w:rFonts w:ascii="Arial" w:hAnsi="Arial" w:cs="Arial"/>
          <w:b/>
        </w:rPr>
        <w:t>Nature of Business: Oil &amp; Gas Industry</w:t>
      </w:r>
    </w:p>
    <w:p w:rsidR="00D933D5" w:rsidRDefault="00D933D5" w:rsidP="00D933D5">
      <w:pPr>
        <w:suppressAutoHyphens w:val="0"/>
        <w:spacing w:line="336" w:lineRule="atLeast"/>
        <w:rPr>
          <w:rFonts w:ascii="Arial" w:hAnsi="Arial" w:cs="Arial"/>
          <w:color w:val="000000"/>
          <w:sz w:val="26"/>
          <w:szCs w:val="26"/>
          <w:lang w:eastAsia="zh-CN"/>
        </w:rPr>
      </w:pPr>
      <w:r>
        <w:rPr>
          <w:rFonts w:ascii="Arial" w:hAnsi="Arial" w:cs="Arial"/>
          <w:b/>
          <w:bCs/>
          <w:sz w:val="26"/>
          <w:szCs w:val="26"/>
          <w:shd w:val="pct10" w:color="auto" w:fill="FFFFFF"/>
          <w:lang w:eastAsia="zh-CN"/>
        </w:rPr>
        <w:t>Offshore</w:t>
      </w:r>
      <w:r>
        <w:rPr>
          <w:rFonts w:ascii="Arial" w:hAnsi="Arial" w:cs="Arial"/>
          <w:color w:val="333333"/>
          <w:sz w:val="26"/>
          <w:szCs w:val="26"/>
          <w:lang w:eastAsia="zh-CN"/>
        </w:rPr>
        <w:br/>
      </w:r>
      <w:r>
        <w:rPr>
          <w:rFonts w:ascii="Arial" w:hAnsi="Arial" w:cs="Arial"/>
          <w:color w:val="000000"/>
          <w:lang w:eastAsia="zh-CN"/>
        </w:rPr>
        <w:t>Offshore the coast of Kerteh, Terengganu, Alpine Exploration and Production Malaysia Inc. operates more than ten platforms</w:t>
      </w:r>
      <w:r>
        <w:rPr>
          <w:rFonts w:ascii="Arial" w:hAnsi="Arial" w:cs="Arial"/>
          <w:color w:val="000000"/>
          <w:sz w:val="26"/>
          <w:szCs w:val="26"/>
          <w:lang w:eastAsia="zh-CN"/>
        </w:rPr>
        <w:t>.</w:t>
      </w:r>
    </w:p>
    <w:p w:rsidR="00D933D5" w:rsidRDefault="00D933D5" w:rsidP="00D933D5">
      <w:pPr>
        <w:suppressAutoHyphens w:val="0"/>
        <w:spacing w:line="336" w:lineRule="atLeast"/>
        <w:rPr>
          <w:rFonts w:ascii="Arial" w:hAnsi="Arial" w:cs="Arial"/>
          <w:color w:val="000000"/>
          <w:lang w:eastAsia="zh-CN"/>
        </w:rPr>
      </w:pPr>
      <w:r>
        <w:rPr>
          <w:rFonts w:ascii="Arial" w:hAnsi="Arial" w:cs="Arial"/>
          <w:b/>
          <w:bCs/>
          <w:sz w:val="26"/>
          <w:szCs w:val="26"/>
          <w:shd w:val="pct10" w:color="auto" w:fill="FFFFFF"/>
          <w:lang w:eastAsia="zh-CN"/>
        </w:rPr>
        <w:t>Kemaman Supply Base</w:t>
      </w:r>
      <w:r>
        <w:rPr>
          <w:rFonts w:ascii="Arial" w:hAnsi="Arial" w:cs="Arial"/>
          <w:sz w:val="26"/>
          <w:szCs w:val="26"/>
          <w:shd w:val="pct10" w:color="auto" w:fill="FFFFFF"/>
          <w:lang w:eastAsia="zh-CN"/>
        </w:rPr>
        <w:br/>
      </w:r>
      <w:r>
        <w:rPr>
          <w:rFonts w:ascii="Arial" w:hAnsi="Arial" w:cs="Arial"/>
          <w:color w:val="000000"/>
          <w:lang w:eastAsia="zh-CN"/>
        </w:rPr>
        <w:t>Alpine Exploration and Production Malaysia one of the tenants of the Kemaman Supply Base which provides logistical support services such as ware-housing, maritime transportation and berthing facilities.</w:t>
      </w:r>
    </w:p>
    <w:p w:rsidR="00D933D5" w:rsidRDefault="00D933D5" w:rsidP="00D933D5">
      <w:pPr>
        <w:rPr>
          <w:rFonts w:ascii="Arial" w:hAnsi="Arial" w:cs="Arial"/>
        </w:rPr>
      </w:pPr>
      <w:r>
        <w:rPr>
          <w:rFonts w:ascii="Arial" w:hAnsi="Arial" w:cs="Arial"/>
        </w:rPr>
        <w:t>Reason for Leaving: Better Career Prospects</w:t>
      </w:r>
    </w:p>
    <w:p w:rsidR="00D933D5" w:rsidRDefault="00D933D5" w:rsidP="00D933D5">
      <w:pPr>
        <w:rPr>
          <w:rFonts w:ascii="Arial" w:hAnsi="Arial" w:cs="Arial"/>
          <w:b/>
        </w:rPr>
      </w:pPr>
      <w:r>
        <w:rPr>
          <w:rFonts w:ascii="Arial" w:hAnsi="Arial" w:cs="Arial"/>
          <w:b/>
        </w:rPr>
        <w:t>Accounts Function:</w:t>
      </w:r>
    </w:p>
    <w:p w:rsidR="00D933D5" w:rsidRDefault="00D933D5" w:rsidP="00D933D5">
      <w:pPr>
        <w:numPr>
          <w:ilvl w:val="0"/>
          <w:numId w:val="15"/>
        </w:numPr>
        <w:tabs>
          <w:tab w:val="clear" w:pos="360"/>
          <w:tab w:val="left" w:pos="720"/>
          <w:tab w:val="left" w:pos="1080"/>
        </w:tabs>
        <w:ind w:left="720"/>
        <w:jc w:val="both"/>
        <w:rPr>
          <w:rFonts w:ascii="Arial" w:hAnsi="Arial" w:cs="Arial"/>
        </w:rPr>
      </w:pPr>
      <w:r>
        <w:rPr>
          <w:rFonts w:ascii="Arial" w:hAnsi="Arial" w:cs="Arial"/>
        </w:rPr>
        <w:t>Reporting to the Financial Controller of both joint venture partners. I was responsible for the entire company’s full set of accounts, including budgeting, forecasting, costing, billing, and tax planning and timely financial and management reporting.</w:t>
      </w:r>
    </w:p>
    <w:p w:rsidR="00D933D5" w:rsidRDefault="00D933D5" w:rsidP="00D933D5">
      <w:pPr>
        <w:numPr>
          <w:ilvl w:val="0"/>
          <w:numId w:val="15"/>
        </w:numPr>
        <w:tabs>
          <w:tab w:val="clear" w:pos="360"/>
          <w:tab w:val="left" w:pos="720"/>
          <w:tab w:val="left" w:pos="1080"/>
        </w:tabs>
        <w:ind w:left="720"/>
        <w:jc w:val="both"/>
        <w:rPr>
          <w:rFonts w:ascii="Arial" w:hAnsi="Arial" w:cs="Arial"/>
        </w:rPr>
      </w:pPr>
      <w:r>
        <w:rPr>
          <w:rFonts w:ascii="Arial" w:hAnsi="Arial" w:cs="Arial"/>
        </w:rPr>
        <w:t>Preparing monthly forecast of the Profit and Loss Accounts for the Operations Controller.</w:t>
      </w:r>
    </w:p>
    <w:p w:rsidR="00D933D5" w:rsidRDefault="00D933D5" w:rsidP="00D933D5">
      <w:pPr>
        <w:numPr>
          <w:ilvl w:val="0"/>
          <w:numId w:val="15"/>
        </w:numPr>
        <w:tabs>
          <w:tab w:val="clear" w:pos="360"/>
          <w:tab w:val="left" w:pos="720"/>
          <w:tab w:val="left" w:pos="1080"/>
        </w:tabs>
        <w:ind w:left="720"/>
        <w:jc w:val="both"/>
        <w:rPr>
          <w:rFonts w:ascii="Arial" w:hAnsi="Arial" w:cs="Arial"/>
        </w:rPr>
      </w:pPr>
      <w:r>
        <w:rPr>
          <w:rFonts w:ascii="Arial" w:hAnsi="Arial" w:cs="Arial"/>
        </w:rPr>
        <w:t>Act as JV Audit Coordinator (PETRONAS/PCSB/KPMG): Working with relevant users to ensure that documents required for audit are prepared and compiled in advance. Coordinate and follow up audit queries by auditors and follow up and resolve outstanding audit issues/findings</w:t>
      </w:r>
    </w:p>
    <w:p w:rsidR="00D933D5" w:rsidRDefault="00D933D5" w:rsidP="00D933D5">
      <w:pPr>
        <w:numPr>
          <w:ilvl w:val="0"/>
          <w:numId w:val="15"/>
        </w:numPr>
        <w:tabs>
          <w:tab w:val="clear" w:pos="360"/>
          <w:tab w:val="left" w:pos="720"/>
          <w:tab w:val="left" w:pos="1080"/>
        </w:tabs>
        <w:ind w:left="720"/>
        <w:jc w:val="both"/>
        <w:rPr>
          <w:rFonts w:ascii="Arial" w:hAnsi="Arial" w:cs="Arial"/>
        </w:rPr>
      </w:pPr>
      <w:r>
        <w:rPr>
          <w:rFonts w:ascii="Arial" w:hAnsi="Arial" w:cs="Arial"/>
        </w:rPr>
        <w:t>Responsible for the liaison with PSC JV partners for all aspects of the AFE administration in particular twill ensure that approval is obtained in a timely fashion.</w:t>
      </w:r>
    </w:p>
    <w:p w:rsidR="00D933D5" w:rsidRDefault="00D933D5" w:rsidP="00D933D5">
      <w:pPr>
        <w:ind w:firstLine="720"/>
        <w:jc w:val="both"/>
        <w:rPr>
          <w:rFonts w:ascii="Arial" w:hAnsi="Arial" w:cs="Arial"/>
          <w:b/>
        </w:rPr>
      </w:pPr>
    </w:p>
    <w:p w:rsidR="00D933D5" w:rsidRDefault="00D933D5" w:rsidP="00D933D5">
      <w:pPr>
        <w:rPr>
          <w:rFonts w:ascii="Arial" w:hAnsi="Arial" w:cs="Arial"/>
          <w:b/>
        </w:rPr>
      </w:pPr>
      <w:r>
        <w:rPr>
          <w:rFonts w:ascii="Arial" w:hAnsi="Arial" w:cs="Arial"/>
          <w:b/>
        </w:rPr>
        <w:t>2.  1989 –Dec 1994</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b/>
        </w:rPr>
        <w:t>Internal Audit Officer</w:t>
      </w:r>
    </w:p>
    <w:p w:rsidR="00D933D5" w:rsidRDefault="00D933D5" w:rsidP="00D933D5">
      <w:pPr>
        <w:rPr>
          <w:rFonts w:ascii="Arial" w:hAnsi="Arial" w:cs="Arial"/>
          <w:b/>
        </w:rPr>
      </w:pPr>
      <w:r>
        <w:rPr>
          <w:rFonts w:ascii="Arial" w:hAnsi="Arial" w:cs="Arial"/>
          <w:b/>
        </w:rPr>
        <w:t>Tractors Malaysia (1982) Sdn. Bhd.</w:t>
      </w:r>
    </w:p>
    <w:p w:rsidR="00D933D5" w:rsidRDefault="00D933D5" w:rsidP="00D933D5">
      <w:pPr>
        <w:rPr>
          <w:rFonts w:ascii="Arial" w:hAnsi="Arial" w:cs="Arial"/>
          <w:b/>
        </w:rPr>
      </w:pPr>
      <w:r>
        <w:rPr>
          <w:rFonts w:ascii="Arial" w:hAnsi="Arial" w:cs="Arial"/>
          <w:b/>
        </w:rPr>
        <w:t>Nature 0f Business: Diversified Business – Cars &amp; Heavy Vehicles &amp; Equipment</w:t>
      </w:r>
    </w:p>
    <w:p w:rsidR="00D933D5" w:rsidRDefault="00D933D5" w:rsidP="00D933D5">
      <w:pPr>
        <w:rPr>
          <w:rFonts w:ascii="Arial" w:hAnsi="Arial" w:cs="Arial"/>
          <w:b/>
        </w:rPr>
      </w:pPr>
      <w:r>
        <w:rPr>
          <w:rFonts w:ascii="Arial" w:hAnsi="Arial" w:cs="Arial"/>
          <w:b/>
        </w:rPr>
        <w:t>Accounts Function:</w:t>
      </w:r>
    </w:p>
    <w:p w:rsidR="00D933D5" w:rsidRDefault="00D933D5" w:rsidP="00D933D5">
      <w:pPr>
        <w:numPr>
          <w:ilvl w:val="0"/>
          <w:numId w:val="16"/>
        </w:numPr>
        <w:rPr>
          <w:rFonts w:ascii="Arial" w:hAnsi="Arial" w:cs="Arial"/>
        </w:rPr>
      </w:pPr>
      <w:r>
        <w:rPr>
          <w:rFonts w:ascii="Arial" w:hAnsi="Arial" w:cs="Arial"/>
        </w:rPr>
        <w:t>Started as a Treasury Clerk, responsible for all the treasury transactions in Account Payable including preparing payment for overseas suppliers (Auto Bavaria and Land Rovers)</w:t>
      </w:r>
    </w:p>
    <w:p w:rsidR="00D933D5" w:rsidRDefault="00D933D5" w:rsidP="00D933D5">
      <w:pPr>
        <w:numPr>
          <w:ilvl w:val="0"/>
          <w:numId w:val="16"/>
        </w:numPr>
        <w:rPr>
          <w:rFonts w:ascii="Arial" w:hAnsi="Arial" w:cs="Arial"/>
        </w:rPr>
      </w:pPr>
      <w:r>
        <w:rPr>
          <w:rFonts w:ascii="Arial" w:hAnsi="Arial" w:cs="Arial"/>
        </w:rPr>
        <w:t xml:space="preserve">Responsible in recording REPO/FD placement in ERP accounting system </w:t>
      </w:r>
    </w:p>
    <w:p w:rsidR="00D933D5" w:rsidRDefault="00D933D5" w:rsidP="00D933D5">
      <w:pPr>
        <w:numPr>
          <w:ilvl w:val="0"/>
          <w:numId w:val="17"/>
        </w:numPr>
        <w:tabs>
          <w:tab w:val="clear" w:pos="360"/>
        </w:tabs>
        <w:suppressAutoHyphens w:val="0"/>
        <w:ind w:left="720"/>
        <w:jc w:val="both"/>
        <w:rPr>
          <w:rFonts w:ascii="Arial" w:hAnsi="Arial" w:cs="Arial"/>
        </w:rPr>
      </w:pPr>
      <w:r>
        <w:rPr>
          <w:rFonts w:ascii="Arial" w:hAnsi="Arial" w:cs="Arial"/>
        </w:rPr>
        <w:t>Review and evaluate the adequacy and effectiveness of the management’s control over operations and financial control.</w:t>
      </w:r>
    </w:p>
    <w:p w:rsidR="00D933D5" w:rsidRDefault="00D933D5" w:rsidP="00D933D5">
      <w:pPr>
        <w:numPr>
          <w:ilvl w:val="0"/>
          <w:numId w:val="17"/>
        </w:numPr>
        <w:tabs>
          <w:tab w:val="clear" w:pos="360"/>
        </w:tabs>
        <w:suppressAutoHyphens w:val="0"/>
        <w:ind w:left="720"/>
        <w:jc w:val="both"/>
        <w:rPr>
          <w:rFonts w:ascii="Arial" w:hAnsi="Arial" w:cs="Arial"/>
        </w:rPr>
      </w:pPr>
      <w:r>
        <w:rPr>
          <w:rFonts w:ascii="Arial" w:hAnsi="Arial" w:cs="Arial"/>
        </w:rPr>
        <w:t>Deliver value-added recommendation and ensure completion of assignments in conformance with planned budget and schedules.</w:t>
      </w:r>
    </w:p>
    <w:p w:rsidR="00D933D5" w:rsidRDefault="00D933D5" w:rsidP="00D933D5">
      <w:pPr>
        <w:numPr>
          <w:ilvl w:val="0"/>
          <w:numId w:val="17"/>
        </w:numPr>
        <w:tabs>
          <w:tab w:val="clear" w:pos="360"/>
        </w:tabs>
        <w:suppressAutoHyphens w:val="0"/>
        <w:ind w:left="720"/>
        <w:jc w:val="both"/>
        <w:rPr>
          <w:rFonts w:ascii="Arial" w:hAnsi="Arial" w:cs="Arial"/>
        </w:rPr>
      </w:pPr>
      <w:r>
        <w:rPr>
          <w:rFonts w:ascii="Arial" w:hAnsi="Arial" w:cs="Arial"/>
        </w:rPr>
        <w:t>Assist in planning and execute audits in accordance with accepted standards in professional manner.</w:t>
      </w:r>
    </w:p>
    <w:p w:rsidR="00D933D5" w:rsidRDefault="00D933D5" w:rsidP="00D933D5">
      <w:pPr>
        <w:numPr>
          <w:ilvl w:val="0"/>
          <w:numId w:val="17"/>
        </w:numPr>
        <w:tabs>
          <w:tab w:val="clear" w:pos="360"/>
        </w:tabs>
        <w:suppressAutoHyphens w:val="0"/>
        <w:ind w:left="720"/>
        <w:jc w:val="both"/>
        <w:rPr>
          <w:rFonts w:ascii="Arial" w:hAnsi="Arial" w:cs="Arial"/>
        </w:rPr>
      </w:pPr>
      <w:r>
        <w:rPr>
          <w:rFonts w:ascii="Arial" w:hAnsi="Arial" w:cs="Arial"/>
        </w:rPr>
        <w:t>Assist in evaluation and preparing audit report to be submitted to the Audit Committee.</w:t>
      </w:r>
    </w:p>
    <w:p w:rsidR="00D933D5" w:rsidRDefault="00D933D5" w:rsidP="00D933D5">
      <w:pPr>
        <w:numPr>
          <w:ilvl w:val="0"/>
          <w:numId w:val="17"/>
        </w:numPr>
        <w:tabs>
          <w:tab w:val="clear" w:pos="360"/>
        </w:tabs>
        <w:suppressAutoHyphens w:val="0"/>
        <w:ind w:left="720"/>
        <w:jc w:val="both"/>
        <w:rPr>
          <w:rFonts w:ascii="Arial" w:hAnsi="Arial" w:cs="Arial"/>
        </w:rPr>
      </w:pPr>
      <w:r>
        <w:rPr>
          <w:rFonts w:ascii="Arial" w:hAnsi="Arial" w:cs="Arial"/>
        </w:rPr>
        <w:t>Reason for Leaving: Better Career Prospects</w:t>
      </w:r>
    </w:p>
    <w:p w:rsidR="008C10D9" w:rsidRDefault="008C10D9">
      <w:pPr>
        <w:rPr>
          <w:rFonts w:ascii="Arial" w:hAnsi="Arial" w:cs="Arial"/>
          <w:b/>
        </w:rPr>
      </w:pPr>
    </w:p>
    <w:p w:rsidR="00DB4C5C" w:rsidRDefault="00DB4C5C">
      <w:pPr>
        <w:rPr>
          <w:rFonts w:ascii="Arial" w:hAnsi="Arial" w:cs="Arial"/>
        </w:rPr>
      </w:pPr>
    </w:p>
    <w:p w:rsidR="008C10D9" w:rsidRDefault="008C10D9" w:rsidP="009550FC">
      <w:pPr>
        <w:tabs>
          <w:tab w:val="left" w:pos="1080"/>
        </w:tabs>
        <w:jc w:val="both"/>
        <w:rPr>
          <w:rFonts w:ascii="Arial" w:hAnsi="Arial" w:cs="Arial"/>
        </w:rPr>
      </w:pPr>
    </w:p>
    <w:p w:rsidR="006B4F77" w:rsidRDefault="006B4F77">
      <w:pPr>
        <w:pStyle w:val="Heading1"/>
        <w:pBdr>
          <w:bottom w:val="single" w:sz="4" w:space="1" w:color="000000"/>
        </w:pBdr>
        <w:rPr>
          <w:rFonts w:ascii="Arial" w:hAnsi="Arial" w:cs="Arial"/>
        </w:rPr>
      </w:pPr>
    </w:p>
    <w:p w:rsidR="008C10D9" w:rsidRPr="009550FC" w:rsidRDefault="008C10D9" w:rsidP="009550FC">
      <w:pPr>
        <w:pStyle w:val="Heading1"/>
        <w:pBdr>
          <w:bottom w:val="single" w:sz="4" w:space="1" w:color="000000"/>
        </w:pBdr>
        <w:rPr>
          <w:rFonts w:ascii="Arial" w:hAnsi="Arial" w:cs="Arial"/>
        </w:rPr>
      </w:pPr>
      <w:r w:rsidRPr="009550FC">
        <w:rPr>
          <w:rFonts w:ascii="Arial" w:hAnsi="Arial" w:cs="Arial"/>
        </w:rPr>
        <w:t>EDUCATION</w:t>
      </w:r>
    </w:p>
    <w:p w:rsidR="008C10D9" w:rsidRDefault="008C10D9">
      <w:pPr>
        <w:rPr>
          <w:rFonts w:ascii="Arial" w:hAnsi="Arial" w:cs="Arial"/>
        </w:rPr>
      </w:pPr>
    </w:p>
    <w:p w:rsidR="008C10D9" w:rsidRDefault="008C10D9">
      <w:pPr>
        <w:rPr>
          <w:rFonts w:ascii="Arial" w:hAnsi="Arial" w:cs="Arial"/>
        </w:rPr>
      </w:pPr>
    </w:p>
    <w:p w:rsidR="008C10D9" w:rsidRDefault="008C10D9">
      <w:pPr>
        <w:rPr>
          <w:rFonts w:ascii="Arial" w:hAnsi="Arial" w:cs="Arial"/>
        </w:rPr>
      </w:pPr>
      <w:r>
        <w:rPr>
          <w:rFonts w:ascii="Arial" w:hAnsi="Arial" w:cs="Arial"/>
        </w:rPr>
        <w:tab/>
      </w:r>
      <w:r>
        <w:rPr>
          <w:rFonts w:ascii="Arial" w:hAnsi="Arial" w:cs="Arial"/>
        </w:rPr>
        <w:tab/>
        <w:t>2002</w:t>
      </w:r>
      <w:r>
        <w:rPr>
          <w:rFonts w:ascii="Arial" w:hAnsi="Arial" w:cs="Arial"/>
        </w:rPr>
        <w:tab/>
      </w:r>
      <w:r>
        <w:rPr>
          <w:rFonts w:ascii="Arial" w:hAnsi="Arial" w:cs="Arial"/>
        </w:rPr>
        <w:tab/>
        <w:t>Malaysian Institute of Accountant</w:t>
      </w:r>
    </w:p>
    <w:p w:rsidR="008C10D9" w:rsidRDefault="008C10D9">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 xml:space="preserve">Membership No.   :   </w:t>
      </w:r>
      <w:r>
        <w:rPr>
          <w:rFonts w:ascii="Arial" w:hAnsi="Arial" w:cs="Arial"/>
        </w:rPr>
        <w:tab/>
        <w:t>20514</w:t>
      </w:r>
    </w:p>
    <w:p w:rsidR="008C10D9" w:rsidRDefault="008C10D9">
      <w:pPr>
        <w:rPr>
          <w:rFonts w:ascii="Arial" w:hAnsi="Arial" w:cs="Arial"/>
        </w:rPr>
      </w:pPr>
    </w:p>
    <w:p w:rsidR="008C10D9" w:rsidRPr="00016B31" w:rsidRDefault="008C10D9" w:rsidP="00016B31">
      <w:pPr>
        <w:numPr>
          <w:ilvl w:val="0"/>
          <w:numId w:val="4"/>
        </w:numPr>
        <w:rPr>
          <w:rFonts w:ascii="Arial" w:hAnsi="Arial" w:cs="Arial"/>
        </w:rPr>
      </w:pPr>
      <w:r>
        <w:rPr>
          <w:rFonts w:ascii="Arial" w:hAnsi="Arial" w:cs="Arial"/>
        </w:rPr>
        <w:t>Certified Public Accountant Australia</w:t>
      </w:r>
    </w:p>
    <w:p w:rsidR="008C10D9" w:rsidRDefault="008C10D9">
      <w:pPr>
        <w:ind w:left="2880"/>
        <w:rPr>
          <w:rFonts w:ascii="Arial" w:hAnsi="Arial" w:cs="Arial"/>
        </w:rPr>
      </w:pPr>
      <w:r>
        <w:rPr>
          <w:rFonts w:ascii="Arial" w:hAnsi="Arial" w:cs="Arial"/>
        </w:rPr>
        <w:t xml:space="preserve">Membership No.    :   </w:t>
      </w:r>
      <w:r>
        <w:rPr>
          <w:rFonts w:ascii="Arial" w:hAnsi="Arial" w:cs="Arial"/>
        </w:rPr>
        <w:tab/>
        <w:t>9257281</w:t>
      </w:r>
    </w:p>
    <w:p w:rsidR="008C10D9" w:rsidRDefault="008C10D9">
      <w:pPr>
        <w:rPr>
          <w:rFonts w:ascii="Arial" w:hAnsi="Arial" w:cs="Arial"/>
        </w:rPr>
      </w:pPr>
    </w:p>
    <w:p w:rsidR="008C10D9" w:rsidRDefault="008C10D9">
      <w:pPr>
        <w:ind w:left="720" w:firstLine="720"/>
        <w:rPr>
          <w:rFonts w:ascii="Arial" w:hAnsi="Arial" w:cs="Arial"/>
        </w:rPr>
      </w:pPr>
      <w:r>
        <w:rPr>
          <w:rFonts w:ascii="Arial" w:hAnsi="Arial" w:cs="Arial"/>
        </w:rPr>
        <w:t>April 2002</w:t>
      </w:r>
      <w:r>
        <w:rPr>
          <w:rFonts w:ascii="Arial" w:hAnsi="Arial" w:cs="Arial"/>
        </w:rPr>
        <w:tab/>
        <w:t>Universiti Teknologi Mara</w:t>
      </w:r>
      <w:r>
        <w:rPr>
          <w:rFonts w:ascii="Arial" w:hAnsi="Arial" w:cs="Arial"/>
        </w:rPr>
        <w:tab/>
      </w:r>
      <w:r>
        <w:rPr>
          <w:rFonts w:ascii="Arial" w:hAnsi="Arial" w:cs="Arial"/>
        </w:rPr>
        <w:tab/>
      </w:r>
      <w:r>
        <w:rPr>
          <w:rFonts w:ascii="Arial" w:hAnsi="Arial" w:cs="Arial"/>
        </w:rPr>
        <w:tab/>
        <w:t>Shah Alam</w:t>
      </w:r>
    </w:p>
    <w:p w:rsidR="008C10D9" w:rsidRDefault="008C10D9">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Degree In Accountancy – CGPA 3.36</w:t>
      </w:r>
    </w:p>
    <w:p w:rsidR="008C10D9" w:rsidRDefault="008C10D9">
      <w:pPr>
        <w:rPr>
          <w:rFonts w:ascii="Arial" w:hAnsi="Arial" w:cs="Arial"/>
        </w:rPr>
      </w:pPr>
      <w:r>
        <w:rPr>
          <w:rFonts w:ascii="Arial" w:hAnsi="Arial" w:cs="Arial"/>
        </w:rPr>
        <w:tab/>
      </w:r>
      <w:r>
        <w:rPr>
          <w:rFonts w:ascii="Arial" w:hAnsi="Arial" w:cs="Arial"/>
        </w:rPr>
        <w:tab/>
      </w:r>
      <w:r>
        <w:rPr>
          <w:rFonts w:ascii="Arial" w:hAnsi="Arial" w:cs="Arial"/>
        </w:rPr>
        <w:tab/>
      </w:r>
    </w:p>
    <w:p w:rsidR="008C10D9" w:rsidRDefault="008C10D9">
      <w:pPr>
        <w:rPr>
          <w:rFonts w:ascii="Arial" w:hAnsi="Arial" w:cs="Arial"/>
        </w:rPr>
      </w:pPr>
      <w:r>
        <w:rPr>
          <w:rFonts w:ascii="Arial" w:hAnsi="Arial" w:cs="Arial"/>
        </w:rPr>
        <w:tab/>
      </w:r>
      <w:r>
        <w:rPr>
          <w:rFonts w:ascii="Arial" w:hAnsi="Arial" w:cs="Arial"/>
        </w:rPr>
        <w:tab/>
        <w:t>1992 –1995</w:t>
      </w:r>
      <w:r>
        <w:rPr>
          <w:rFonts w:ascii="Arial" w:hAnsi="Arial" w:cs="Arial"/>
        </w:rPr>
        <w:tab/>
        <w:t>Universiti Teknologi Mara</w:t>
      </w:r>
      <w:r>
        <w:rPr>
          <w:rFonts w:ascii="Arial" w:hAnsi="Arial" w:cs="Arial"/>
        </w:rPr>
        <w:tab/>
      </w:r>
      <w:r>
        <w:rPr>
          <w:rFonts w:ascii="Arial" w:hAnsi="Arial" w:cs="Arial"/>
        </w:rPr>
        <w:tab/>
      </w:r>
      <w:r>
        <w:rPr>
          <w:rFonts w:ascii="Arial" w:hAnsi="Arial" w:cs="Arial"/>
        </w:rPr>
        <w:tab/>
        <w:t>Shah Alam</w:t>
      </w:r>
    </w:p>
    <w:p w:rsidR="008C10D9" w:rsidRDefault="008C10D9">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 xml:space="preserve">Diploma In Accountancy – CGPA 3.17  </w:t>
      </w:r>
    </w:p>
    <w:p w:rsidR="008C10D9" w:rsidRDefault="008C10D9">
      <w:pPr>
        <w:rPr>
          <w:rFonts w:ascii="Arial" w:hAnsi="Arial" w:cs="Arial"/>
        </w:rPr>
      </w:pPr>
    </w:p>
    <w:p w:rsidR="008C10D9" w:rsidRDefault="008C10D9">
      <w:pPr>
        <w:rPr>
          <w:rFonts w:ascii="Arial" w:hAnsi="Arial" w:cs="Arial"/>
          <w:lang w:val="es-CO"/>
        </w:rPr>
      </w:pPr>
      <w:r>
        <w:rPr>
          <w:rFonts w:ascii="Arial" w:hAnsi="Arial" w:cs="Arial"/>
        </w:rPr>
        <w:tab/>
      </w:r>
      <w:r>
        <w:rPr>
          <w:rFonts w:ascii="Arial" w:hAnsi="Arial" w:cs="Arial"/>
        </w:rPr>
        <w:tab/>
      </w:r>
      <w:r>
        <w:rPr>
          <w:rFonts w:ascii="Arial" w:hAnsi="Arial" w:cs="Arial"/>
          <w:lang w:val="es-CO"/>
        </w:rPr>
        <w:t>1982 –1987</w:t>
      </w:r>
      <w:r>
        <w:rPr>
          <w:rFonts w:ascii="Arial" w:hAnsi="Arial" w:cs="Arial"/>
          <w:lang w:val="es-CO"/>
        </w:rPr>
        <w:tab/>
        <w:t>Sekolah Tengku Ampuan Jemaah</w:t>
      </w:r>
      <w:r>
        <w:rPr>
          <w:rFonts w:ascii="Arial" w:hAnsi="Arial" w:cs="Arial"/>
          <w:lang w:val="es-CO"/>
        </w:rPr>
        <w:tab/>
        <w:t>Klang</w:t>
      </w:r>
    </w:p>
    <w:p w:rsidR="008C10D9" w:rsidRDefault="008C10D9">
      <w:pPr>
        <w:rPr>
          <w:rFonts w:ascii="Arial" w:hAnsi="Arial" w:cs="Arial"/>
        </w:rPr>
      </w:pPr>
      <w:r>
        <w:rPr>
          <w:rFonts w:ascii="Arial" w:hAnsi="Arial" w:cs="Arial"/>
          <w:lang w:val="es-CO"/>
        </w:rPr>
        <w:tab/>
      </w:r>
      <w:r>
        <w:rPr>
          <w:rFonts w:ascii="Arial" w:hAnsi="Arial" w:cs="Arial"/>
          <w:lang w:val="es-CO"/>
        </w:rPr>
        <w:tab/>
      </w:r>
      <w:r>
        <w:rPr>
          <w:rFonts w:ascii="Arial" w:hAnsi="Arial" w:cs="Arial"/>
          <w:lang w:val="es-CO"/>
        </w:rPr>
        <w:tab/>
      </w:r>
      <w:r>
        <w:rPr>
          <w:rFonts w:ascii="Arial" w:hAnsi="Arial" w:cs="Arial"/>
          <w:lang w:val="es-CO"/>
        </w:rPr>
        <w:tab/>
      </w:r>
      <w:r>
        <w:rPr>
          <w:rFonts w:ascii="Arial" w:hAnsi="Arial" w:cs="Arial"/>
        </w:rPr>
        <w:t>SPM – Grade 2</w:t>
      </w:r>
    </w:p>
    <w:p w:rsidR="008C10D9" w:rsidRDefault="008C10D9">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 xml:space="preserve">SRP – Grade A  </w:t>
      </w:r>
    </w:p>
    <w:p w:rsidR="008C10D9" w:rsidRDefault="008C10D9">
      <w:pPr>
        <w:pStyle w:val="Heading1"/>
        <w:pBdr>
          <w:bottom w:val="single" w:sz="4" w:space="1" w:color="000000"/>
        </w:pBdr>
        <w:rPr>
          <w:rFonts w:ascii="Arial" w:hAnsi="Arial" w:cs="Arial"/>
        </w:rPr>
      </w:pPr>
    </w:p>
    <w:p w:rsidR="008C10D9" w:rsidRDefault="008C10D9">
      <w:pPr>
        <w:pStyle w:val="Heading1"/>
        <w:pBdr>
          <w:bottom w:val="single" w:sz="4" w:space="1" w:color="000000"/>
        </w:pBdr>
        <w:rPr>
          <w:rFonts w:ascii="Arial" w:hAnsi="Arial" w:cs="Arial"/>
        </w:rPr>
      </w:pPr>
      <w:r>
        <w:rPr>
          <w:rFonts w:ascii="Arial" w:hAnsi="Arial" w:cs="Arial"/>
        </w:rPr>
        <w:t>PERSONAL DATA</w:t>
      </w:r>
    </w:p>
    <w:p w:rsidR="008C10D9" w:rsidRDefault="008C10D9">
      <w:pPr>
        <w:rPr>
          <w:rFonts w:ascii="Arial" w:hAnsi="Arial" w:cs="Arial"/>
        </w:rPr>
      </w:pPr>
    </w:p>
    <w:p w:rsidR="008C10D9" w:rsidRDefault="008C10D9">
      <w:pPr>
        <w:rPr>
          <w:rFonts w:ascii="Arial" w:hAnsi="Arial" w:cs="Arial"/>
        </w:rPr>
      </w:pPr>
      <w:r>
        <w:rPr>
          <w:rFonts w:ascii="Arial" w:hAnsi="Arial" w:cs="Arial"/>
        </w:rPr>
        <w:t>Date of Birth</w:t>
      </w:r>
      <w:r>
        <w:rPr>
          <w:rFonts w:ascii="Arial" w:hAnsi="Arial" w:cs="Arial"/>
        </w:rPr>
        <w:tab/>
      </w:r>
      <w:r>
        <w:rPr>
          <w:rFonts w:ascii="Arial" w:hAnsi="Arial" w:cs="Arial"/>
        </w:rPr>
        <w:tab/>
        <w:t>03 March 1970</w:t>
      </w:r>
    </w:p>
    <w:p w:rsidR="008C10D9" w:rsidRDefault="008C10D9">
      <w:pPr>
        <w:rPr>
          <w:rFonts w:ascii="Arial" w:hAnsi="Arial" w:cs="Arial"/>
        </w:rPr>
      </w:pPr>
      <w:r>
        <w:rPr>
          <w:rFonts w:ascii="Arial" w:hAnsi="Arial" w:cs="Arial"/>
        </w:rPr>
        <w:t>Sex</w:t>
      </w:r>
      <w:r>
        <w:rPr>
          <w:rFonts w:ascii="Arial" w:hAnsi="Arial" w:cs="Arial"/>
        </w:rPr>
        <w:tab/>
      </w:r>
      <w:r>
        <w:rPr>
          <w:rFonts w:ascii="Arial" w:hAnsi="Arial" w:cs="Arial"/>
        </w:rPr>
        <w:tab/>
      </w:r>
      <w:r>
        <w:rPr>
          <w:rFonts w:ascii="Arial" w:hAnsi="Arial" w:cs="Arial"/>
        </w:rPr>
        <w:tab/>
        <w:t>Male</w:t>
      </w:r>
    </w:p>
    <w:p w:rsidR="008C10D9" w:rsidRDefault="008C10D9">
      <w:pPr>
        <w:rPr>
          <w:rFonts w:ascii="Arial" w:hAnsi="Arial" w:cs="Arial"/>
        </w:rPr>
      </w:pPr>
      <w:r>
        <w:rPr>
          <w:rFonts w:ascii="Arial" w:hAnsi="Arial" w:cs="Arial"/>
        </w:rPr>
        <w:t>Height</w:t>
      </w:r>
      <w:r>
        <w:rPr>
          <w:rFonts w:ascii="Arial" w:hAnsi="Arial" w:cs="Arial"/>
        </w:rPr>
        <w:tab/>
      </w:r>
      <w:r>
        <w:rPr>
          <w:rFonts w:ascii="Arial" w:hAnsi="Arial" w:cs="Arial"/>
        </w:rPr>
        <w:tab/>
      </w:r>
      <w:r>
        <w:rPr>
          <w:rFonts w:ascii="Arial" w:hAnsi="Arial" w:cs="Arial"/>
        </w:rPr>
        <w:tab/>
        <w:t>169 cm</w:t>
      </w:r>
    </w:p>
    <w:p w:rsidR="008C10D9" w:rsidRDefault="008C10D9">
      <w:pPr>
        <w:rPr>
          <w:rFonts w:ascii="Arial" w:hAnsi="Arial" w:cs="Arial"/>
        </w:rPr>
      </w:pPr>
      <w:r>
        <w:rPr>
          <w:rFonts w:ascii="Arial" w:hAnsi="Arial" w:cs="Arial"/>
        </w:rPr>
        <w:t>Weight</w:t>
      </w:r>
      <w:r>
        <w:rPr>
          <w:rFonts w:ascii="Arial" w:hAnsi="Arial" w:cs="Arial"/>
        </w:rPr>
        <w:tab/>
      </w:r>
      <w:r>
        <w:rPr>
          <w:rFonts w:ascii="Arial" w:hAnsi="Arial" w:cs="Arial"/>
        </w:rPr>
        <w:tab/>
        <w:t>70 kg</w:t>
      </w:r>
    </w:p>
    <w:p w:rsidR="008C10D9" w:rsidRDefault="008C10D9">
      <w:pPr>
        <w:rPr>
          <w:rFonts w:ascii="Arial" w:hAnsi="Arial" w:cs="Arial"/>
        </w:rPr>
      </w:pPr>
      <w:r>
        <w:rPr>
          <w:rFonts w:ascii="Arial" w:hAnsi="Arial" w:cs="Arial"/>
        </w:rPr>
        <w:t>Health</w:t>
      </w:r>
      <w:r>
        <w:rPr>
          <w:rFonts w:ascii="Arial" w:hAnsi="Arial" w:cs="Arial"/>
        </w:rPr>
        <w:tab/>
      </w:r>
      <w:r>
        <w:rPr>
          <w:rFonts w:ascii="Arial" w:hAnsi="Arial" w:cs="Arial"/>
        </w:rPr>
        <w:tab/>
      </w:r>
      <w:r>
        <w:rPr>
          <w:rFonts w:ascii="Arial" w:hAnsi="Arial" w:cs="Arial"/>
        </w:rPr>
        <w:tab/>
        <w:t>Good</w:t>
      </w:r>
    </w:p>
    <w:p w:rsidR="008C10D9" w:rsidRDefault="008C10D9">
      <w:pPr>
        <w:rPr>
          <w:rFonts w:ascii="Arial" w:hAnsi="Arial" w:cs="Arial"/>
        </w:rPr>
      </w:pPr>
      <w:r>
        <w:rPr>
          <w:rFonts w:ascii="Arial" w:hAnsi="Arial" w:cs="Arial"/>
        </w:rPr>
        <w:t>Citizenship</w:t>
      </w:r>
      <w:r>
        <w:rPr>
          <w:rFonts w:ascii="Arial" w:hAnsi="Arial" w:cs="Arial"/>
        </w:rPr>
        <w:tab/>
      </w:r>
      <w:r>
        <w:rPr>
          <w:rFonts w:ascii="Arial" w:hAnsi="Arial" w:cs="Arial"/>
        </w:rPr>
        <w:tab/>
        <w:t>Malaysia</w:t>
      </w:r>
    </w:p>
    <w:p w:rsidR="008C10D9" w:rsidRDefault="008C10D9">
      <w:pPr>
        <w:rPr>
          <w:rFonts w:ascii="Arial" w:hAnsi="Arial" w:cs="Arial"/>
        </w:rPr>
      </w:pPr>
      <w:r>
        <w:rPr>
          <w:rFonts w:ascii="Arial" w:hAnsi="Arial" w:cs="Arial"/>
        </w:rPr>
        <w:t>Marital Status</w:t>
      </w:r>
      <w:r>
        <w:rPr>
          <w:rFonts w:ascii="Arial" w:hAnsi="Arial" w:cs="Arial"/>
        </w:rPr>
        <w:tab/>
        <w:t>Single</w:t>
      </w:r>
    </w:p>
    <w:p w:rsidR="008C10D9" w:rsidRDefault="008C10D9">
      <w:pPr>
        <w:rPr>
          <w:rFonts w:ascii="Arial" w:hAnsi="Arial" w:cs="Arial"/>
        </w:rPr>
      </w:pPr>
      <w:r>
        <w:rPr>
          <w:rFonts w:ascii="Arial" w:hAnsi="Arial" w:cs="Arial"/>
        </w:rPr>
        <w:t xml:space="preserve">Language             </w:t>
      </w:r>
      <w:r>
        <w:rPr>
          <w:rFonts w:ascii="Arial" w:hAnsi="Arial" w:cs="Arial"/>
        </w:rPr>
        <w:tab/>
        <w:t>Bahasa Malaysia &amp; English</w:t>
      </w:r>
    </w:p>
    <w:p w:rsidR="008C10D9" w:rsidRDefault="008C10D9">
      <w:pPr>
        <w:rPr>
          <w:rFonts w:ascii="Arial" w:hAnsi="Arial" w:cs="Arial"/>
        </w:rPr>
      </w:pPr>
    </w:p>
    <w:p w:rsidR="008C10D9" w:rsidRDefault="008C10D9">
      <w:pPr>
        <w:rPr>
          <w:rFonts w:ascii="Arial" w:hAnsi="Arial" w:cs="Arial"/>
        </w:rPr>
      </w:pPr>
    </w:p>
    <w:p w:rsidR="008C10D9" w:rsidRDefault="008C10D9">
      <w:pPr>
        <w:pStyle w:val="Heading1"/>
        <w:pBdr>
          <w:bottom w:val="single" w:sz="4" w:space="1" w:color="000000"/>
        </w:pBdr>
        <w:rPr>
          <w:rFonts w:ascii="Arial" w:hAnsi="Arial" w:cs="Arial"/>
        </w:rPr>
      </w:pPr>
      <w:r>
        <w:rPr>
          <w:rFonts w:ascii="Arial" w:hAnsi="Arial" w:cs="Arial"/>
        </w:rPr>
        <w:t>INTEREST</w:t>
      </w:r>
    </w:p>
    <w:p w:rsidR="008C10D9" w:rsidRDefault="008C10D9">
      <w:pPr>
        <w:rPr>
          <w:rFonts w:ascii="Arial" w:hAnsi="Arial" w:cs="Arial"/>
        </w:rPr>
      </w:pPr>
    </w:p>
    <w:p w:rsidR="008C10D9" w:rsidRDefault="008C10D9">
      <w:pPr>
        <w:rPr>
          <w:rFonts w:ascii="Arial" w:hAnsi="Arial" w:cs="Arial"/>
        </w:rPr>
      </w:pPr>
      <w:r>
        <w:rPr>
          <w:rFonts w:ascii="Arial" w:hAnsi="Arial" w:cs="Arial"/>
        </w:rPr>
        <w:t>Swimming, gym, football, bowling, reading, traveling, music, theatre, social work</w:t>
      </w:r>
    </w:p>
    <w:p w:rsidR="008C10D9" w:rsidRDefault="008C10D9">
      <w:pPr>
        <w:pStyle w:val="Heading1"/>
        <w:pBdr>
          <w:bottom w:val="single" w:sz="4" w:space="1" w:color="000000"/>
        </w:pBdr>
        <w:rPr>
          <w:rFonts w:ascii="Arial" w:hAnsi="Arial" w:cs="Arial"/>
        </w:rPr>
      </w:pPr>
    </w:p>
    <w:p w:rsidR="008C10D9" w:rsidRDefault="008C10D9">
      <w:pPr>
        <w:pStyle w:val="Heading1"/>
        <w:pBdr>
          <w:bottom w:val="single" w:sz="4" w:space="1" w:color="000000"/>
        </w:pBdr>
        <w:rPr>
          <w:rFonts w:ascii="Arial" w:hAnsi="Arial" w:cs="Arial"/>
        </w:rPr>
      </w:pPr>
      <w:r>
        <w:rPr>
          <w:rFonts w:ascii="Arial" w:hAnsi="Arial" w:cs="Arial"/>
        </w:rPr>
        <w:t>OTHERS</w:t>
      </w:r>
    </w:p>
    <w:p w:rsidR="008C10D9" w:rsidRDefault="008C10D9">
      <w:pPr>
        <w:rPr>
          <w:rFonts w:ascii="Arial" w:hAnsi="Arial" w:cs="Arial"/>
        </w:rPr>
      </w:pPr>
    </w:p>
    <w:p w:rsidR="006F7A3F" w:rsidRDefault="00EE3D8C">
      <w:pPr>
        <w:rPr>
          <w:rFonts w:ascii="Arial" w:hAnsi="Arial" w:cs="Arial"/>
        </w:rPr>
      </w:pPr>
      <w:r>
        <w:rPr>
          <w:rFonts w:ascii="Arial" w:hAnsi="Arial" w:cs="Arial"/>
        </w:rPr>
        <w:t>Expected Salary</w:t>
      </w:r>
      <w:r w:rsidR="006F7A3F">
        <w:rPr>
          <w:rFonts w:ascii="Arial" w:hAnsi="Arial" w:cs="Arial"/>
        </w:rPr>
        <w:t>: Within the range of RM9,</w:t>
      </w:r>
      <w:r>
        <w:rPr>
          <w:rFonts w:ascii="Arial" w:hAnsi="Arial" w:cs="Arial"/>
        </w:rPr>
        <w:t xml:space="preserve"> </w:t>
      </w:r>
      <w:r w:rsidR="006F7A3F">
        <w:rPr>
          <w:rFonts w:ascii="Arial" w:hAnsi="Arial" w:cs="Arial"/>
        </w:rPr>
        <w:t>000.00 to RM10,</w:t>
      </w:r>
      <w:r>
        <w:rPr>
          <w:rFonts w:ascii="Arial" w:hAnsi="Arial" w:cs="Arial"/>
        </w:rPr>
        <w:t xml:space="preserve"> </w:t>
      </w:r>
      <w:r w:rsidR="006F7A3F">
        <w:rPr>
          <w:rFonts w:ascii="Arial" w:hAnsi="Arial" w:cs="Arial"/>
        </w:rPr>
        <w:t>000.00</w:t>
      </w:r>
    </w:p>
    <w:p w:rsidR="006F7A3F" w:rsidRDefault="006F7A3F">
      <w:pPr>
        <w:rPr>
          <w:rFonts w:ascii="Arial" w:hAnsi="Arial" w:cs="Arial"/>
        </w:rPr>
      </w:pPr>
    </w:p>
    <w:p w:rsidR="00037347" w:rsidRDefault="008C10D9">
      <w:r>
        <w:rPr>
          <w:rFonts w:ascii="Arial" w:hAnsi="Arial" w:cs="Arial"/>
        </w:rPr>
        <w:t>End.</w:t>
      </w:r>
    </w:p>
    <w:sectPr w:rsidR="00037347">
      <w:headerReference w:type="default" r:id="rId8"/>
      <w:pgSz w:w="12240" w:h="15840"/>
      <w:pgMar w:top="1296" w:right="720" w:bottom="1296"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1AB8" w:rsidRDefault="00251AB8">
      <w:r>
        <w:separator/>
      </w:r>
    </w:p>
  </w:endnote>
  <w:endnote w:type="continuationSeparator" w:id="0">
    <w:p w:rsidR="00251AB8" w:rsidRDefault="00251A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1AB8" w:rsidRDefault="00251AB8">
      <w:r>
        <w:separator/>
      </w:r>
    </w:p>
  </w:footnote>
  <w:footnote w:type="continuationSeparator" w:id="0">
    <w:p w:rsidR="00251AB8" w:rsidRDefault="00251A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10D9" w:rsidRDefault="008C10D9">
    <w:pPr>
      <w:pStyle w:val="Header"/>
      <w:jc w:val="center"/>
      <w:rPr>
        <w:rFonts w:ascii="Arial" w:hAnsi="Arial" w:cs="Arial"/>
        <w:b/>
        <w:sz w:val="28"/>
        <w:szCs w:val="28"/>
        <w:lang w:val="es-CO"/>
      </w:rPr>
    </w:pPr>
    <w:r>
      <w:rPr>
        <w:rFonts w:ascii="Arial" w:hAnsi="Arial" w:cs="Arial"/>
        <w:b/>
        <w:sz w:val="28"/>
        <w:szCs w:val="28"/>
        <w:lang w:val="es-CO"/>
      </w:rPr>
      <w:t>RESUME</w:t>
    </w:r>
  </w:p>
  <w:p w:rsidR="008C10D9" w:rsidRDefault="008C10D9">
    <w:pPr>
      <w:pStyle w:val="Header"/>
      <w:jc w:val="center"/>
      <w:rPr>
        <w:rFonts w:ascii="Arial" w:hAnsi="Arial" w:cs="Arial"/>
        <w:b/>
        <w:sz w:val="28"/>
        <w:szCs w:val="28"/>
        <w:lang w:val="es-CO"/>
      </w:rPr>
    </w:pPr>
    <w:r>
      <w:rPr>
        <w:rFonts w:ascii="Arial" w:hAnsi="Arial" w:cs="Arial"/>
        <w:b/>
        <w:sz w:val="28"/>
        <w:szCs w:val="28"/>
        <w:lang w:val="es-CO"/>
      </w:rPr>
      <w:t>ABDULRAHMAN BIN OMAR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multiLevelType w:val="multilevel"/>
    <w:tmpl w:val="0000000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00000002"/>
    <w:multiLevelType w:val="multilevel"/>
    <w:tmpl w:val="00000002"/>
    <w:name w:val="WW8Num1"/>
    <w:lvl w:ilvl="0">
      <w:start w:val="1"/>
      <w:numFmt w:val="bullet"/>
      <w:lvlText w:val=""/>
      <w:lvlJc w:val="left"/>
      <w:pPr>
        <w:tabs>
          <w:tab w:val="num" w:pos="1080"/>
        </w:tabs>
        <w:ind w:left="1080" w:hanging="360"/>
      </w:pPr>
      <w:rPr>
        <w:rFonts w:ascii="Symbol" w:hAnsi="Symbol"/>
        <w:sz w:val="20"/>
      </w:rPr>
    </w:lvl>
    <w:lvl w:ilvl="1">
      <w:start w:val="1"/>
      <w:numFmt w:val="bullet"/>
      <w:lvlText w:val="o"/>
      <w:lvlJc w:val="left"/>
      <w:pPr>
        <w:tabs>
          <w:tab w:val="num" w:pos="1800"/>
        </w:tabs>
        <w:ind w:left="1800" w:hanging="360"/>
      </w:pPr>
      <w:rPr>
        <w:rFonts w:ascii="Courier New" w:hAnsi="Courier New"/>
        <w:sz w:val="20"/>
      </w:rPr>
    </w:lvl>
    <w:lvl w:ilvl="2">
      <w:start w:val="1"/>
      <w:numFmt w:val="bullet"/>
      <w:lvlText w:val=""/>
      <w:lvlJc w:val="left"/>
      <w:pPr>
        <w:tabs>
          <w:tab w:val="num" w:pos="2520"/>
        </w:tabs>
        <w:ind w:left="2520" w:hanging="360"/>
      </w:pPr>
      <w:rPr>
        <w:rFonts w:ascii="Wingdings" w:hAnsi="Wingdings"/>
        <w:sz w:val="20"/>
      </w:rPr>
    </w:lvl>
    <w:lvl w:ilvl="3">
      <w:start w:val="1"/>
      <w:numFmt w:val="bullet"/>
      <w:lvlText w:val=""/>
      <w:lvlJc w:val="left"/>
      <w:pPr>
        <w:tabs>
          <w:tab w:val="num" w:pos="3240"/>
        </w:tabs>
        <w:ind w:left="3240" w:hanging="360"/>
      </w:pPr>
      <w:rPr>
        <w:rFonts w:ascii="Wingdings" w:hAnsi="Wingdings"/>
        <w:sz w:val="20"/>
      </w:rPr>
    </w:lvl>
    <w:lvl w:ilvl="4">
      <w:start w:val="1"/>
      <w:numFmt w:val="bullet"/>
      <w:lvlText w:val=""/>
      <w:lvlJc w:val="left"/>
      <w:pPr>
        <w:tabs>
          <w:tab w:val="num" w:pos="3960"/>
        </w:tabs>
        <w:ind w:left="3960" w:hanging="360"/>
      </w:pPr>
      <w:rPr>
        <w:rFonts w:ascii="Wingdings" w:hAnsi="Wingdings"/>
        <w:sz w:val="20"/>
      </w:rPr>
    </w:lvl>
    <w:lvl w:ilvl="5">
      <w:start w:val="1"/>
      <w:numFmt w:val="bullet"/>
      <w:lvlText w:val=""/>
      <w:lvlJc w:val="left"/>
      <w:pPr>
        <w:tabs>
          <w:tab w:val="num" w:pos="4680"/>
        </w:tabs>
        <w:ind w:left="4680" w:hanging="360"/>
      </w:pPr>
      <w:rPr>
        <w:rFonts w:ascii="Wingdings" w:hAnsi="Wingdings"/>
        <w:sz w:val="20"/>
      </w:rPr>
    </w:lvl>
    <w:lvl w:ilvl="6">
      <w:start w:val="1"/>
      <w:numFmt w:val="bullet"/>
      <w:lvlText w:val=""/>
      <w:lvlJc w:val="left"/>
      <w:pPr>
        <w:tabs>
          <w:tab w:val="num" w:pos="5400"/>
        </w:tabs>
        <w:ind w:left="5400" w:hanging="360"/>
      </w:pPr>
      <w:rPr>
        <w:rFonts w:ascii="Wingdings" w:hAnsi="Wingdings"/>
        <w:sz w:val="20"/>
      </w:rPr>
    </w:lvl>
    <w:lvl w:ilvl="7">
      <w:start w:val="1"/>
      <w:numFmt w:val="bullet"/>
      <w:lvlText w:val=""/>
      <w:lvlJc w:val="left"/>
      <w:pPr>
        <w:tabs>
          <w:tab w:val="num" w:pos="6120"/>
        </w:tabs>
        <w:ind w:left="6120" w:hanging="360"/>
      </w:pPr>
      <w:rPr>
        <w:rFonts w:ascii="Wingdings" w:hAnsi="Wingdings"/>
        <w:sz w:val="20"/>
      </w:rPr>
    </w:lvl>
    <w:lvl w:ilvl="8">
      <w:start w:val="1"/>
      <w:numFmt w:val="bullet"/>
      <w:lvlText w:val=""/>
      <w:lvlJc w:val="left"/>
      <w:pPr>
        <w:tabs>
          <w:tab w:val="num" w:pos="6840"/>
        </w:tabs>
        <w:ind w:left="6840" w:hanging="360"/>
      </w:pPr>
      <w:rPr>
        <w:rFonts w:ascii="Wingdings" w:hAnsi="Wingdings"/>
        <w:sz w:val="20"/>
      </w:rPr>
    </w:lvl>
  </w:abstractNum>
  <w:abstractNum w:abstractNumId="3" w15:restartNumberingAfterBreak="0">
    <w:nsid w:val="00000003"/>
    <w:multiLevelType w:val="singleLevel"/>
    <w:tmpl w:val="00000003"/>
    <w:name w:val="WW8Num2"/>
    <w:lvl w:ilvl="0">
      <w:start w:val="1"/>
      <w:numFmt w:val="bullet"/>
      <w:lvlText w:val=""/>
      <w:lvlJc w:val="left"/>
      <w:pPr>
        <w:tabs>
          <w:tab w:val="num" w:pos="360"/>
        </w:tabs>
        <w:ind w:left="360" w:hanging="360"/>
      </w:pPr>
      <w:rPr>
        <w:rFonts w:ascii="Symbol" w:hAnsi="Symbol"/>
      </w:rPr>
    </w:lvl>
  </w:abstractNum>
  <w:abstractNum w:abstractNumId="4" w15:restartNumberingAfterBreak="0">
    <w:nsid w:val="00000004"/>
    <w:multiLevelType w:val="singleLevel"/>
    <w:tmpl w:val="00000004"/>
    <w:name w:val="WW8Num4"/>
    <w:lvl w:ilvl="0">
      <w:start w:val="2002"/>
      <w:numFmt w:val="decimal"/>
      <w:lvlText w:val="%1"/>
      <w:lvlJc w:val="left"/>
      <w:pPr>
        <w:tabs>
          <w:tab w:val="num" w:pos="2880"/>
        </w:tabs>
        <w:ind w:left="2880" w:hanging="1440"/>
      </w:pPr>
    </w:lvl>
  </w:abstractNum>
  <w:abstractNum w:abstractNumId="5" w15:restartNumberingAfterBreak="0">
    <w:nsid w:val="00000005"/>
    <w:multiLevelType w:val="singleLevel"/>
    <w:tmpl w:val="00000005"/>
    <w:name w:val="WW8Num5"/>
    <w:lvl w:ilvl="0">
      <w:start w:val="1"/>
      <w:numFmt w:val="bullet"/>
      <w:lvlText w:val=""/>
      <w:lvlJc w:val="left"/>
      <w:pPr>
        <w:tabs>
          <w:tab w:val="num" w:pos="360"/>
        </w:tabs>
        <w:ind w:left="360" w:hanging="360"/>
      </w:pPr>
      <w:rPr>
        <w:rFonts w:ascii="Symbol" w:hAnsi="Symbol"/>
      </w:rPr>
    </w:lvl>
  </w:abstractNum>
  <w:abstractNum w:abstractNumId="6" w15:restartNumberingAfterBreak="0">
    <w:nsid w:val="00000006"/>
    <w:multiLevelType w:val="singleLevel"/>
    <w:tmpl w:val="00000006"/>
    <w:name w:val="WW8Num7"/>
    <w:lvl w:ilvl="0">
      <w:start w:val="1"/>
      <w:numFmt w:val="bullet"/>
      <w:lvlText w:val=""/>
      <w:lvlJc w:val="left"/>
      <w:pPr>
        <w:tabs>
          <w:tab w:val="num" w:pos="360"/>
        </w:tabs>
        <w:ind w:left="360" w:hanging="360"/>
      </w:pPr>
      <w:rPr>
        <w:rFonts w:ascii="Symbol" w:hAnsi="Symbol"/>
      </w:rPr>
    </w:lvl>
  </w:abstractNum>
  <w:abstractNum w:abstractNumId="7" w15:restartNumberingAfterBreak="0">
    <w:nsid w:val="00000007"/>
    <w:multiLevelType w:val="singleLevel"/>
    <w:tmpl w:val="00000007"/>
    <w:name w:val="WW8Num9"/>
    <w:lvl w:ilvl="0">
      <w:start w:val="1"/>
      <w:numFmt w:val="bullet"/>
      <w:lvlText w:val=""/>
      <w:lvlJc w:val="left"/>
      <w:pPr>
        <w:tabs>
          <w:tab w:val="num" w:pos="360"/>
        </w:tabs>
        <w:ind w:left="360" w:hanging="360"/>
      </w:pPr>
      <w:rPr>
        <w:rFonts w:ascii="Symbol" w:hAnsi="Symbol"/>
      </w:rPr>
    </w:lvl>
  </w:abstractNum>
  <w:abstractNum w:abstractNumId="8" w15:restartNumberingAfterBreak="0">
    <w:nsid w:val="00000008"/>
    <w:multiLevelType w:val="singleLevel"/>
    <w:tmpl w:val="00000008"/>
    <w:name w:val="WW8Num10"/>
    <w:lvl w:ilvl="0">
      <w:start w:val="1"/>
      <w:numFmt w:val="bullet"/>
      <w:lvlText w:val=""/>
      <w:lvlJc w:val="left"/>
      <w:pPr>
        <w:tabs>
          <w:tab w:val="num" w:pos="2160"/>
        </w:tabs>
        <w:ind w:left="2160" w:hanging="360"/>
      </w:pPr>
      <w:rPr>
        <w:rFonts w:ascii="Symbol" w:hAnsi="Symbol"/>
      </w:rPr>
    </w:lvl>
  </w:abstractNum>
  <w:abstractNum w:abstractNumId="9" w15:restartNumberingAfterBreak="0">
    <w:nsid w:val="0000000D"/>
    <w:multiLevelType w:val="multilevel"/>
    <w:tmpl w:val="0000000D"/>
    <w:lvl w:ilvl="0">
      <w:start w:val="1"/>
      <w:numFmt w:val="bullet"/>
      <w:lvlText w:val=""/>
      <w:lvlJc w:val="left"/>
      <w:pPr>
        <w:tabs>
          <w:tab w:val="num" w:pos="360"/>
        </w:tabs>
        <w:ind w:left="360" w:hanging="360"/>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Times New Roman"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Times New Roman"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0000011"/>
    <w:multiLevelType w:val="singleLevel"/>
    <w:tmpl w:val="00000011"/>
    <w:lvl w:ilvl="0">
      <w:start w:val="1"/>
      <w:numFmt w:val="bullet"/>
      <w:lvlText w:val=""/>
      <w:lvlJc w:val="left"/>
      <w:pPr>
        <w:tabs>
          <w:tab w:val="num" w:pos="360"/>
        </w:tabs>
        <w:ind w:left="360" w:hanging="360"/>
      </w:pPr>
      <w:rPr>
        <w:rFonts w:ascii="Symbol" w:hAnsi="Symbol"/>
      </w:rPr>
    </w:lvl>
  </w:abstractNum>
  <w:abstractNum w:abstractNumId="11" w15:restartNumberingAfterBreak="0">
    <w:nsid w:val="04612B16"/>
    <w:multiLevelType w:val="hybridMultilevel"/>
    <w:tmpl w:val="524CA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DB2CEA"/>
    <w:multiLevelType w:val="hybridMultilevel"/>
    <w:tmpl w:val="9AF63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26608A5"/>
    <w:multiLevelType w:val="multilevel"/>
    <w:tmpl w:val="B290E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494596"/>
    <w:multiLevelType w:val="multilevel"/>
    <w:tmpl w:val="A3267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2125F2"/>
    <w:multiLevelType w:val="hybridMultilevel"/>
    <w:tmpl w:val="DF66FF9A"/>
    <w:lvl w:ilvl="0" w:tplc="FFFFFFFF">
      <w:start w:val="1"/>
      <w:numFmt w:val="bullet"/>
      <w:lvlText w:val=""/>
      <w:lvlJc w:val="left"/>
      <w:pPr>
        <w:tabs>
          <w:tab w:val="num" w:pos="2160"/>
        </w:tabs>
        <w:ind w:left="2160" w:hanging="360"/>
      </w:pPr>
      <w:rPr>
        <w:rFonts w:ascii="Symbol" w:hAnsi="Symbol" w:hint="default"/>
      </w:rPr>
    </w:lvl>
    <w:lvl w:ilvl="1" w:tplc="FFFFFFFF" w:tentative="1">
      <w:start w:val="1"/>
      <w:numFmt w:val="bullet"/>
      <w:lvlText w:val="o"/>
      <w:lvlJc w:val="left"/>
      <w:pPr>
        <w:tabs>
          <w:tab w:val="num" w:pos="2880"/>
        </w:tabs>
        <w:ind w:left="2880" w:hanging="360"/>
      </w:pPr>
      <w:rPr>
        <w:rFonts w:ascii="Courier New" w:hAnsi="Courier New" w:hint="default"/>
      </w:rPr>
    </w:lvl>
    <w:lvl w:ilvl="2" w:tplc="FFFFFFFF" w:tentative="1">
      <w:start w:val="1"/>
      <w:numFmt w:val="bullet"/>
      <w:lvlText w:val=""/>
      <w:lvlJc w:val="left"/>
      <w:pPr>
        <w:tabs>
          <w:tab w:val="num" w:pos="3600"/>
        </w:tabs>
        <w:ind w:left="3600" w:hanging="360"/>
      </w:pPr>
      <w:rPr>
        <w:rFonts w:ascii="Wingdings" w:hAnsi="Wingdings" w:hint="default"/>
      </w:rPr>
    </w:lvl>
    <w:lvl w:ilvl="3" w:tplc="FFFFFFFF" w:tentative="1">
      <w:start w:val="1"/>
      <w:numFmt w:val="bullet"/>
      <w:lvlText w:val=""/>
      <w:lvlJc w:val="left"/>
      <w:pPr>
        <w:tabs>
          <w:tab w:val="num" w:pos="4320"/>
        </w:tabs>
        <w:ind w:left="4320" w:hanging="360"/>
      </w:pPr>
      <w:rPr>
        <w:rFonts w:ascii="Symbol" w:hAnsi="Symbol" w:hint="default"/>
      </w:rPr>
    </w:lvl>
    <w:lvl w:ilvl="4" w:tplc="FFFFFFFF" w:tentative="1">
      <w:start w:val="1"/>
      <w:numFmt w:val="bullet"/>
      <w:lvlText w:val="o"/>
      <w:lvlJc w:val="left"/>
      <w:pPr>
        <w:tabs>
          <w:tab w:val="num" w:pos="5040"/>
        </w:tabs>
        <w:ind w:left="5040" w:hanging="360"/>
      </w:pPr>
      <w:rPr>
        <w:rFonts w:ascii="Courier New" w:hAnsi="Courier New" w:hint="default"/>
      </w:rPr>
    </w:lvl>
    <w:lvl w:ilvl="5" w:tplc="FFFFFFFF" w:tentative="1">
      <w:start w:val="1"/>
      <w:numFmt w:val="bullet"/>
      <w:lvlText w:val=""/>
      <w:lvlJc w:val="left"/>
      <w:pPr>
        <w:tabs>
          <w:tab w:val="num" w:pos="5760"/>
        </w:tabs>
        <w:ind w:left="5760" w:hanging="360"/>
      </w:pPr>
      <w:rPr>
        <w:rFonts w:ascii="Wingdings" w:hAnsi="Wingdings" w:hint="default"/>
      </w:rPr>
    </w:lvl>
    <w:lvl w:ilvl="6" w:tplc="FFFFFFFF" w:tentative="1">
      <w:start w:val="1"/>
      <w:numFmt w:val="bullet"/>
      <w:lvlText w:val=""/>
      <w:lvlJc w:val="left"/>
      <w:pPr>
        <w:tabs>
          <w:tab w:val="num" w:pos="6480"/>
        </w:tabs>
        <w:ind w:left="6480" w:hanging="360"/>
      </w:pPr>
      <w:rPr>
        <w:rFonts w:ascii="Symbol" w:hAnsi="Symbol" w:hint="default"/>
      </w:rPr>
    </w:lvl>
    <w:lvl w:ilvl="7" w:tplc="FFFFFFFF" w:tentative="1">
      <w:start w:val="1"/>
      <w:numFmt w:val="bullet"/>
      <w:lvlText w:val="o"/>
      <w:lvlJc w:val="left"/>
      <w:pPr>
        <w:tabs>
          <w:tab w:val="num" w:pos="7200"/>
        </w:tabs>
        <w:ind w:left="7200" w:hanging="360"/>
      </w:pPr>
      <w:rPr>
        <w:rFonts w:ascii="Courier New" w:hAnsi="Courier New" w:hint="default"/>
      </w:rPr>
    </w:lvl>
    <w:lvl w:ilvl="8" w:tplc="FFFFFFFF" w:tentative="1">
      <w:start w:val="1"/>
      <w:numFmt w:val="bullet"/>
      <w:lvlText w:val=""/>
      <w:lvlJc w:val="left"/>
      <w:pPr>
        <w:tabs>
          <w:tab w:val="num" w:pos="7920"/>
        </w:tabs>
        <w:ind w:left="7920" w:hanging="360"/>
      </w:pPr>
      <w:rPr>
        <w:rFonts w:ascii="Wingdings" w:hAnsi="Wingdings" w:hint="default"/>
      </w:rPr>
    </w:lvl>
  </w:abstractNum>
  <w:abstractNum w:abstractNumId="16" w15:restartNumberingAfterBreak="0">
    <w:nsid w:val="716C1AB9"/>
    <w:multiLevelType w:val="hybridMultilevel"/>
    <w:tmpl w:val="A1B40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9E565A"/>
    <w:multiLevelType w:val="multilevel"/>
    <w:tmpl w:val="820ED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17"/>
  </w:num>
  <w:num w:numId="10">
    <w:abstractNumId w:val="14"/>
  </w:num>
  <w:num w:numId="11">
    <w:abstractNumId w:val="16"/>
  </w:num>
  <w:num w:numId="12">
    <w:abstractNumId w:val="13"/>
  </w:num>
  <w:num w:numId="13">
    <w:abstractNumId w:val="15"/>
  </w:num>
  <w:num w:numId="14">
    <w:abstractNumId w:val="9"/>
    <w:lvlOverride w:ilvl="0"/>
    <w:lvlOverride w:ilvl="1"/>
    <w:lvlOverride w:ilvl="2"/>
    <w:lvlOverride w:ilvl="3"/>
    <w:lvlOverride w:ilvl="4"/>
    <w:lvlOverride w:ilvl="5"/>
    <w:lvlOverride w:ilvl="6"/>
    <w:lvlOverride w:ilvl="7"/>
    <w:lvlOverride w:ilvl="8"/>
  </w:num>
  <w:num w:numId="15">
    <w:abstractNumId w:val="10"/>
  </w:num>
  <w:num w:numId="16">
    <w:abstractNumId w:val="0"/>
  </w:num>
  <w:num w:numId="17">
    <w:abstractNumId w:val="9"/>
  </w:num>
  <w:num w:numId="18">
    <w:abstractNumId w:val="12"/>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21F4D"/>
    <w:rsid w:val="00015DE1"/>
    <w:rsid w:val="00016B31"/>
    <w:rsid w:val="00022675"/>
    <w:rsid w:val="00037347"/>
    <w:rsid w:val="00046D04"/>
    <w:rsid w:val="000571FB"/>
    <w:rsid w:val="00060A7A"/>
    <w:rsid w:val="00084274"/>
    <w:rsid w:val="000853F6"/>
    <w:rsid w:val="000863B8"/>
    <w:rsid w:val="00086D3A"/>
    <w:rsid w:val="00093514"/>
    <w:rsid w:val="000D4BCD"/>
    <w:rsid w:val="000F6929"/>
    <w:rsid w:val="00112313"/>
    <w:rsid w:val="00117CDD"/>
    <w:rsid w:val="00124B7A"/>
    <w:rsid w:val="001317D0"/>
    <w:rsid w:val="001578C9"/>
    <w:rsid w:val="001848F7"/>
    <w:rsid w:val="00185009"/>
    <w:rsid w:val="00190BB7"/>
    <w:rsid w:val="001A23A8"/>
    <w:rsid w:val="001B76F7"/>
    <w:rsid w:val="001C2850"/>
    <w:rsid w:val="001D1114"/>
    <w:rsid w:val="001F0BA8"/>
    <w:rsid w:val="00220D72"/>
    <w:rsid w:val="00244257"/>
    <w:rsid w:val="00251AB8"/>
    <w:rsid w:val="00255D33"/>
    <w:rsid w:val="002A7523"/>
    <w:rsid w:val="002B0DB6"/>
    <w:rsid w:val="002B2CFE"/>
    <w:rsid w:val="002C7488"/>
    <w:rsid w:val="002E08B6"/>
    <w:rsid w:val="002E486F"/>
    <w:rsid w:val="00314DD3"/>
    <w:rsid w:val="00330633"/>
    <w:rsid w:val="00335BB5"/>
    <w:rsid w:val="00337CEB"/>
    <w:rsid w:val="00342F24"/>
    <w:rsid w:val="00373AFD"/>
    <w:rsid w:val="00390206"/>
    <w:rsid w:val="003906B7"/>
    <w:rsid w:val="003931FF"/>
    <w:rsid w:val="00393C07"/>
    <w:rsid w:val="003C5994"/>
    <w:rsid w:val="003F38A1"/>
    <w:rsid w:val="003F5BE6"/>
    <w:rsid w:val="00400609"/>
    <w:rsid w:val="00433E11"/>
    <w:rsid w:val="00435234"/>
    <w:rsid w:val="004403D4"/>
    <w:rsid w:val="00440B10"/>
    <w:rsid w:val="0045132C"/>
    <w:rsid w:val="00493409"/>
    <w:rsid w:val="004B2869"/>
    <w:rsid w:val="004D3078"/>
    <w:rsid w:val="004D477D"/>
    <w:rsid w:val="004F4C73"/>
    <w:rsid w:val="00500CDB"/>
    <w:rsid w:val="005244AC"/>
    <w:rsid w:val="00541DC9"/>
    <w:rsid w:val="00543CC4"/>
    <w:rsid w:val="00545CC5"/>
    <w:rsid w:val="00550A48"/>
    <w:rsid w:val="00591448"/>
    <w:rsid w:val="005C3CC6"/>
    <w:rsid w:val="005D1D84"/>
    <w:rsid w:val="005E16CB"/>
    <w:rsid w:val="005E207B"/>
    <w:rsid w:val="005E66AF"/>
    <w:rsid w:val="005F5B0F"/>
    <w:rsid w:val="005F7EDF"/>
    <w:rsid w:val="006000B6"/>
    <w:rsid w:val="00610AFB"/>
    <w:rsid w:val="00636EBE"/>
    <w:rsid w:val="00673CC3"/>
    <w:rsid w:val="006A03EC"/>
    <w:rsid w:val="006A0B98"/>
    <w:rsid w:val="006B4F77"/>
    <w:rsid w:val="006E4FAA"/>
    <w:rsid w:val="006F2591"/>
    <w:rsid w:val="006F4725"/>
    <w:rsid w:val="006F69A4"/>
    <w:rsid w:val="006F7A3F"/>
    <w:rsid w:val="00707A75"/>
    <w:rsid w:val="00732FB8"/>
    <w:rsid w:val="007557AB"/>
    <w:rsid w:val="007559C2"/>
    <w:rsid w:val="00755ADF"/>
    <w:rsid w:val="00770DE6"/>
    <w:rsid w:val="00770DF6"/>
    <w:rsid w:val="00773174"/>
    <w:rsid w:val="00773572"/>
    <w:rsid w:val="007A3370"/>
    <w:rsid w:val="007B4ACC"/>
    <w:rsid w:val="007C1788"/>
    <w:rsid w:val="007D1840"/>
    <w:rsid w:val="007E14BE"/>
    <w:rsid w:val="007E6964"/>
    <w:rsid w:val="00827D04"/>
    <w:rsid w:val="00831A20"/>
    <w:rsid w:val="00854AF8"/>
    <w:rsid w:val="008606F3"/>
    <w:rsid w:val="00870BE6"/>
    <w:rsid w:val="00871C78"/>
    <w:rsid w:val="00886B33"/>
    <w:rsid w:val="008A6B4F"/>
    <w:rsid w:val="008B5501"/>
    <w:rsid w:val="008C07C3"/>
    <w:rsid w:val="008C10D9"/>
    <w:rsid w:val="008E1C18"/>
    <w:rsid w:val="008E1ECF"/>
    <w:rsid w:val="00932284"/>
    <w:rsid w:val="009550FC"/>
    <w:rsid w:val="00980994"/>
    <w:rsid w:val="009A154E"/>
    <w:rsid w:val="009D3E76"/>
    <w:rsid w:val="009D6CF6"/>
    <w:rsid w:val="009F4C8E"/>
    <w:rsid w:val="009F7E94"/>
    <w:rsid w:val="00A030B0"/>
    <w:rsid w:val="00A06C03"/>
    <w:rsid w:val="00A16EDB"/>
    <w:rsid w:val="00A17E5E"/>
    <w:rsid w:val="00A21F4D"/>
    <w:rsid w:val="00A24CF1"/>
    <w:rsid w:val="00A26DF2"/>
    <w:rsid w:val="00A30CBD"/>
    <w:rsid w:val="00A325DF"/>
    <w:rsid w:val="00A32A76"/>
    <w:rsid w:val="00A442E7"/>
    <w:rsid w:val="00A44861"/>
    <w:rsid w:val="00A61D27"/>
    <w:rsid w:val="00A63E28"/>
    <w:rsid w:val="00AA42D6"/>
    <w:rsid w:val="00AC5DDC"/>
    <w:rsid w:val="00AC662F"/>
    <w:rsid w:val="00AE09D7"/>
    <w:rsid w:val="00AE2D73"/>
    <w:rsid w:val="00B21BF3"/>
    <w:rsid w:val="00B30157"/>
    <w:rsid w:val="00B4655B"/>
    <w:rsid w:val="00B74B7E"/>
    <w:rsid w:val="00B80DFC"/>
    <w:rsid w:val="00B81127"/>
    <w:rsid w:val="00B84E39"/>
    <w:rsid w:val="00B927C8"/>
    <w:rsid w:val="00BA0930"/>
    <w:rsid w:val="00BA41CF"/>
    <w:rsid w:val="00BD0214"/>
    <w:rsid w:val="00BD5EFB"/>
    <w:rsid w:val="00BE10E8"/>
    <w:rsid w:val="00C012CE"/>
    <w:rsid w:val="00C02954"/>
    <w:rsid w:val="00C06B23"/>
    <w:rsid w:val="00C13C90"/>
    <w:rsid w:val="00C1438E"/>
    <w:rsid w:val="00C1570C"/>
    <w:rsid w:val="00C66D58"/>
    <w:rsid w:val="00C7545E"/>
    <w:rsid w:val="00C83F20"/>
    <w:rsid w:val="00CB69C9"/>
    <w:rsid w:val="00CD2EA8"/>
    <w:rsid w:val="00D06CB3"/>
    <w:rsid w:val="00D421ED"/>
    <w:rsid w:val="00D5033A"/>
    <w:rsid w:val="00D60389"/>
    <w:rsid w:val="00D65B60"/>
    <w:rsid w:val="00D67B98"/>
    <w:rsid w:val="00D80F9A"/>
    <w:rsid w:val="00D933D5"/>
    <w:rsid w:val="00DA1806"/>
    <w:rsid w:val="00DA67D9"/>
    <w:rsid w:val="00DB3A62"/>
    <w:rsid w:val="00DB4C5C"/>
    <w:rsid w:val="00DC081D"/>
    <w:rsid w:val="00DD0FAD"/>
    <w:rsid w:val="00DF27EF"/>
    <w:rsid w:val="00DF53CD"/>
    <w:rsid w:val="00DF5D86"/>
    <w:rsid w:val="00E059E0"/>
    <w:rsid w:val="00E12C99"/>
    <w:rsid w:val="00E324A6"/>
    <w:rsid w:val="00E324C2"/>
    <w:rsid w:val="00E3718C"/>
    <w:rsid w:val="00E52333"/>
    <w:rsid w:val="00E72664"/>
    <w:rsid w:val="00E806BB"/>
    <w:rsid w:val="00E91DC9"/>
    <w:rsid w:val="00ED34B9"/>
    <w:rsid w:val="00ED3563"/>
    <w:rsid w:val="00ED3630"/>
    <w:rsid w:val="00ED62E9"/>
    <w:rsid w:val="00EE2091"/>
    <w:rsid w:val="00EE3D8C"/>
    <w:rsid w:val="00F03B64"/>
    <w:rsid w:val="00F07149"/>
    <w:rsid w:val="00F13960"/>
    <w:rsid w:val="00F2402B"/>
    <w:rsid w:val="00F41D90"/>
    <w:rsid w:val="00F44E4A"/>
    <w:rsid w:val="00F57CF0"/>
    <w:rsid w:val="00F64AC6"/>
    <w:rsid w:val="00F751B1"/>
    <w:rsid w:val="00F9521F"/>
    <w:rsid w:val="00FB5468"/>
    <w:rsid w:val="00FB72F0"/>
    <w:rsid w:val="00FD4DA2"/>
    <w:rsid w:val="00FE2BB2"/>
    <w:rsid w:val="00FE595E"/>
    <w:rsid w:val="00FF39FE"/>
    <w:rsid w:val="00FF3C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15:chartTrackingRefBased/>
  <w15:docId w15:val="{77407215-639B-4880-B973-8C19849D5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val="en-US" w:eastAsia="ar-SA"/>
    </w:rPr>
  </w:style>
  <w:style w:type="paragraph" w:styleId="Heading1">
    <w:name w:val="heading 1"/>
    <w:basedOn w:val="Normal"/>
    <w:next w:val="Normal"/>
    <w:qFormat/>
    <w:pPr>
      <w:keepNext/>
      <w:numPr>
        <w:numId w:val="1"/>
      </w:numPr>
      <w:outlineLvl w:val="0"/>
    </w:pPr>
    <w:rPr>
      <w:b/>
      <w:bCs/>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sz w:val="20"/>
    </w:rPr>
  </w:style>
  <w:style w:type="character" w:customStyle="1" w:styleId="WW8Num1z1">
    <w:name w:val="WW8Num1z1"/>
    <w:rPr>
      <w:rFonts w:ascii="Courier New" w:hAnsi="Courier New"/>
      <w:sz w:val="20"/>
    </w:rPr>
  </w:style>
  <w:style w:type="character" w:customStyle="1" w:styleId="WW8Num1z2">
    <w:name w:val="WW8Num1z2"/>
    <w:rPr>
      <w:rFonts w:ascii="Wingdings" w:hAnsi="Wingdings"/>
      <w:sz w:val="20"/>
    </w:rPr>
  </w:style>
  <w:style w:type="character" w:customStyle="1" w:styleId="WW8Num2z0">
    <w:name w:val="WW8Num2z0"/>
    <w:rPr>
      <w:rFonts w:ascii="Symbol" w:hAnsi="Symbol"/>
    </w:rPr>
  </w:style>
  <w:style w:type="character" w:customStyle="1" w:styleId="WW8Num3z0">
    <w:name w:val="WW8Num3z0"/>
    <w:rPr>
      <w:rFonts w:ascii="Symbol" w:hAnsi="Symbol"/>
    </w:rPr>
  </w:style>
  <w:style w:type="character" w:customStyle="1" w:styleId="WW8Num3z1">
    <w:name w:val="WW8Num3z1"/>
    <w:rPr>
      <w:rFonts w:ascii="Courier New" w:hAnsi="Courier New"/>
    </w:rPr>
  </w:style>
  <w:style w:type="character" w:customStyle="1" w:styleId="WW8Num3z2">
    <w:name w:val="WW8Num3z2"/>
    <w:rPr>
      <w:rFonts w:ascii="Wingdings" w:hAnsi="Wingdings"/>
    </w:rPr>
  </w:style>
  <w:style w:type="character" w:customStyle="1" w:styleId="WW8Num5z0">
    <w:name w:val="WW8Num5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sz w:val="20"/>
    </w:rPr>
  </w:style>
  <w:style w:type="character" w:customStyle="1" w:styleId="WW8Num8z1">
    <w:name w:val="WW8Num8z1"/>
    <w:rPr>
      <w:rFonts w:ascii="Courier New" w:hAnsi="Courier New"/>
      <w:sz w:val="20"/>
    </w:rPr>
  </w:style>
  <w:style w:type="character" w:customStyle="1" w:styleId="WW8Num8z2">
    <w:name w:val="WW8Num8z2"/>
    <w:rPr>
      <w:rFonts w:ascii="Wingdings" w:hAnsi="Wingdings"/>
      <w:sz w:val="20"/>
    </w:rPr>
  </w:style>
  <w:style w:type="character" w:customStyle="1" w:styleId="WW8Num9z0">
    <w:name w:val="WW8Num9z0"/>
    <w:rPr>
      <w:rFonts w:ascii="Symbol" w:hAnsi="Symbol"/>
    </w:rPr>
  </w:style>
  <w:style w:type="character" w:customStyle="1" w:styleId="WW8Num10z0">
    <w:name w:val="WW8Num10z0"/>
    <w:rPr>
      <w:rFonts w:ascii="Symbol" w:hAnsi="Symbol"/>
    </w:rPr>
  </w:style>
  <w:style w:type="character" w:customStyle="1" w:styleId="WW8Num10z1">
    <w:name w:val="WW8Num10z1"/>
    <w:rPr>
      <w:rFonts w:ascii="Courier New" w:hAnsi="Courier New"/>
    </w:rPr>
  </w:style>
  <w:style w:type="character" w:customStyle="1" w:styleId="WW8Num10z2">
    <w:name w:val="WW8Num10z2"/>
    <w:rPr>
      <w:rFonts w:ascii="Wingdings" w:hAnsi="Wingdings"/>
    </w:rPr>
  </w:style>
  <w:style w:type="character" w:customStyle="1" w:styleId="WW8Num11z0">
    <w:name w:val="WW8Num11z0"/>
    <w:rPr>
      <w:rFonts w:ascii="Symbol" w:hAnsi="Symbol"/>
      <w:sz w:val="20"/>
    </w:rPr>
  </w:style>
  <w:style w:type="character" w:customStyle="1" w:styleId="WW8Num11z1">
    <w:name w:val="WW8Num11z1"/>
    <w:rPr>
      <w:rFonts w:ascii="Courier New" w:hAnsi="Courier New"/>
      <w:sz w:val="20"/>
    </w:rPr>
  </w:style>
  <w:style w:type="character" w:customStyle="1" w:styleId="WW8Num11z2">
    <w:name w:val="WW8Num11z2"/>
    <w:rPr>
      <w:rFonts w:ascii="Wingdings" w:hAnsi="Wingdings"/>
      <w:sz w:val="20"/>
    </w:rPr>
  </w:style>
  <w:style w:type="character" w:customStyle="1" w:styleId="DefaultParagraphFont1">
    <w:name w:val="Default Paragraph Font1"/>
  </w:style>
  <w:style w:type="paragraph" w:customStyle="1" w:styleId="Heading">
    <w:name w:val="Heading"/>
    <w:basedOn w:val="Normal"/>
    <w:next w:val="BodyText"/>
    <w:pPr>
      <w:keepNext/>
      <w:spacing w:before="240" w:after="120"/>
    </w:pPr>
    <w:rPr>
      <w:rFonts w:ascii="Arial" w:eastAsia="SimSun"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customStyle="1" w:styleId="Caption1">
    <w:name w:val="Caption1"/>
    <w:basedOn w:val="Normal"/>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Title">
    <w:name w:val="Title"/>
    <w:basedOn w:val="Normal"/>
    <w:next w:val="Subtitle"/>
    <w:qFormat/>
    <w:pPr>
      <w:jc w:val="center"/>
    </w:pPr>
    <w:rPr>
      <w:b/>
      <w:bCs/>
    </w:rPr>
  </w:style>
  <w:style w:type="paragraph" w:styleId="Subtitle">
    <w:name w:val="Subtitle"/>
    <w:basedOn w:val="Heading"/>
    <w:next w:val="BodyText"/>
    <w:qFormat/>
    <w:pPr>
      <w:jc w:val="center"/>
    </w:pPr>
    <w:rPr>
      <w:i/>
      <w:iC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NormalWeb">
    <w:name w:val="Normal (Web)"/>
    <w:basedOn w:val="Normal"/>
    <w:uiPriority w:val="99"/>
    <w:semiHidden/>
    <w:unhideWhenUsed/>
    <w:rsid w:val="00037347"/>
    <w:pPr>
      <w:suppressAutoHyphens w:val="0"/>
      <w:spacing w:before="100" w:beforeAutospacing="1" w:after="100" w:afterAutospacing="1"/>
    </w:pPr>
    <w:rPr>
      <w:lang w:eastAsia="zh-CN"/>
    </w:rPr>
  </w:style>
  <w:style w:type="character" w:styleId="Strong">
    <w:name w:val="Strong"/>
    <w:qFormat/>
    <w:rsid w:val="00543C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3554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1969</Words>
  <Characters>11225</Characters>
  <Application>Microsoft Office Word</Application>
  <DocSecurity>4</DocSecurity>
  <Lines>93</Lines>
  <Paragraphs>26</Paragraphs>
  <ScaleCrop>false</ScaleCrop>
  <HeadingPairs>
    <vt:vector size="2" baseType="variant">
      <vt:variant>
        <vt:lpstr>Title</vt:lpstr>
      </vt:variant>
      <vt:variant>
        <vt:i4>1</vt:i4>
      </vt:variant>
    </vt:vector>
  </HeadingPairs>
  <TitlesOfParts>
    <vt:vector size="1" baseType="lpstr">
      <vt:lpstr>RESUME</vt:lpstr>
    </vt:vector>
  </TitlesOfParts>
  <Company>South Friday Corporation Sdn. Bhd.</Company>
  <LinksUpToDate>false</LinksUpToDate>
  <CharactersWithSpaces>13168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dc:creator>
  <cp:keywords/>
  <cp:lastModifiedBy>Akshat Bhat</cp:lastModifiedBy>
  <cp:revision>2</cp:revision>
  <cp:lastPrinted>2014-01-29T10:34:00Z</cp:lastPrinted>
  <dcterms:created xsi:type="dcterms:W3CDTF">2020-02-01T13:55:00Z</dcterms:created>
  <dcterms:modified xsi:type="dcterms:W3CDTF">2020-02-01T13:55:00Z</dcterms:modified>
</cp:coreProperties>
</file>