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15E7" w:rsidRPr="007E5CA5" w:rsidRDefault="00E215E7">
      <w:pPr>
        <w:jc w:val="right"/>
        <w:rPr>
          <w:rFonts w:ascii="Garamond" w:hAnsi="Garamond"/>
          <w:b/>
          <w:shadow/>
        </w:rPr>
      </w:pPr>
      <w:bookmarkStart w:id="0" w:name="_GoBack"/>
      <w:bookmarkEnd w:id="0"/>
      <w:r>
        <w:rPr>
          <w:rFonts w:ascii="Garamond" w:hAnsi="Garamond"/>
          <w:b/>
          <w:shadow/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.6pt;margin-top:-2.8pt;width:88.7pt;height:91.85pt;z-index:251657728;mso-wrap-edited:f" wrapcoords="-366 -177 -366 21422 21783 21422 21783 -177 -366 -177" stroked="t">
            <v:imagedata r:id="rId7" o:title="Kelvin Lee (1)"/>
            <w10:wrap type="tight"/>
          </v:shape>
        </w:pict>
      </w:r>
      <w:r>
        <w:rPr>
          <w:rFonts w:ascii="Garamond" w:hAnsi="Garamond"/>
          <w:b/>
          <w:shadow/>
        </w:rPr>
        <w:t xml:space="preserve"> LEE YI SHENG</w:t>
      </w:r>
      <w:r w:rsidRPr="007E5CA5">
        <w:rPr>
          <w:rFonts w:ascii="Garamond" w:hAnsi="Garamond"/>
          <w:b/>
          <w:shadow/>
        </w:rPr>
        <w:t xml:space="preserve"> KELVIN</w:t>
      </w:r>
    </w:p>
    <w:p w:rsidR="00E215E7" w:rsidRDefault="00E215E7">
      <w:pPr>
        <w:jc w:val="righ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104 </w:t>
      </w:r>
      <w:proofErr w:type="spellStart"/>
      <w:r>
        <w:rPr>
          <w:rFonts w:ascii="Garamond" w:hAnsi="Garamond"/>
          <w:sz w:val="22"/>
          <w:szCs w:val="22"/>
        </w:rPr>
        <w:t>Clementi</w:t>
      </w:r>
      <w:proofErr w:type="spellEnd"/>
      <w:r>
        <w:rPr>
          <w:rFonts w:ascii="Garamond" w:hAnsi="Garamond"/>
          <w:sz w:val="22"/>
          <w:szCs w:val="22"/>
        </w:rPr>
        <w:t xml:space="preserve"> St 14  #03-105, S (120104)</w:t>
      </w:r>
    </w:p>
    <w:p w:rsidR="00E215E7" w:rsidRDefault="00E215E7">
      <w:pPr>
        <w:jc w:val="righ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Mobile: (65) 9189-7701</w:t>
      </w:r>
    </w:p>
    <w:p w:rsidR="00E215E7" w:rsidRPr="007E5CA5" w:rsidRDefault="00E215E7">
      <w:pPr>
        <w:pBdr>
          <w:bottom w:val="single" w:sz="4" w:space="1" w:color="000000"/>
        </w:pBdr>
        <w:jc w:val="right"/>
        <w:rPr>
          <w:rFonts w:ascii="Garamond" w:hAnsi="Garamond"/>
          <w:sz w:val="22"/>
          <w:szCs w:val="22"/>
        </w:rPr>
      </w:pPr>
      <w:hyperlink r:id="rId8" w:history="1">
        <w:r w:rsidRPr="007E5CA5">
          <w:rPr>
            <w:rStyle w:val="Hyperlink"/>
            <w:rFonts w:ascii="Garamond" w:hAnsi="Garamond"/>
            <w:sz w:val="22"/>
            <w:szCs w:val="22"/>
          </w:rPr>
          <w:t>Kelvin.lys@gmail.com</w:t>
        </w:r>
      </w:hyperlink>
    </w:p>
    <w:p w:rsidR="00E215E7" w:rsidRDefault="00E215E7" w:rsidP="00E215E7">
      <w:pPr>
        <w:pBdr>
          <w:bottom w:val="single" w:sz="4" w:space="1" w:color="000000"/>
        </w:pBdr>
        <w:jc w:val="righ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Date of Birth: 25th April 1984</w:t>
      </w:r>
    </w:p>
    <w:p w:rsidR="00E215E7" w:rsidRDefault="00E215E7" w:rsidP="00E215E7">
      <w:pPr>
        <w:pBdr>
          <w:bottom w:val="single" w:sz="4" w:space="1" w:color="000000"/>
        </w:pBdr>
        <w:jc w:val="righ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Nationality: Singaporean</w:t>
      </w:r>
    </w:p>
    <w:p w:rsidR="00E215E7" w:rsidRDefault="00E215E7">
      <w:pPr>
        <w:pBdr>
          <w:bottom w:val="single" w:sz="4" w:space="1" w:color="000000"/>
        </w:pBdr>
        <w:rPr>
          <w:rFonts w:ascii="Garamond" w:hAnsi="Garamond"/>
          <w:b/>
        </w:rPr>
      </w:pPr>
    </w:p>
    <w:p w:rsidR="00E215E7" w:rsidRPr="00BB0088" w:rsidRDefault="00E215E7">
      <w:pPr>
        <w:pBdr>
          <w:bottom w:val="single" w:sz="4" w:space="1" w:color="000000"/>
        </w:pBdr>
        <w:rPr>
          <w:rFonts w:ascii="Garamond" w:hAnsi="Garamond"/>
          <w:b/>
          <w:sz w:val="26"/>
        </w:rPr>
      </w:pPr>
      <w:r w:rsidRPr="00BB0088">
        <w:rPr>
          <w:rFonts w:ascii="Garamond" w:hAnsi="Garamond"/>
          <w:b/>
          <w:sz w:val="26"/>
        </w:rPr>
        <w:t xml:space="preserve">Profile </w:t>
      </w:r>
    </w:p>
    <w:p w:rsidR="00E215E7" w:rsidRPr="00BB0088" w:rsidRDefault="00E215E7" w:rsidP="00E215E7">
      <w:pPr>
        <w:jc w:val="both"/>
        <w:rPr>
          <w:rFonts w:ascii="Garamond" w:hAnsi="Garamond"/>
          <w:sz w:val="22"/>
          <w:szCs w:val="22"/>
        </w:rPr>
      </w:pPr>
    </w:p>
    <w:p w:rsidR="00E215E7" w:rsidRPr="00BB0088" w:rsidRDefault="00E215E7" w:rsidP="00E215E7">
      <w:pPr>
        <w:pStyle w:val="NormalWeb"/>
        <w:spacing w:before="2" w:after="2"/>
        <w:jc w:val="both"/>
        <w:rPr>
          <w:rFonts w:ascii="Garamond" w:hAnsi="Garamond"/>
          <w:color w:val="auto"/>
          <w:sz w:val="22"/>
          <w:szCs w:val="22"/>
          <w:lang w:val="en-US" w:eastAsia="en-US"/>
        </w:rPr>
      </w:pPr>
      <w:r w:rsidRPr="00BB0088">
        <w:rPr>
          <w:rFonts w:ascii="Garamond" w:hAnsi="Garamond"/>
          <w:sz w:val="22"/>
          <w:szCs w:val="22"/>
        </w:rPr>
        <w:t xml:space="preserve">A committed, self-motivated and results-oriented professional who possesses excellent inter-personal skills, good understanding of </w:t>
      </w:r>
      <w:r w:rsidR="0093193E">
        <w:rPr>
          <w:rFonts w:ascii="Garamond" w:hAnsi="Garamond"/>
          <w:sz w:val="22"/>
          <w:szCs w:val="22"/>
        </w:rPr>
        <w:t>local capital markets</w:t>
      </w:r>
      <w:r w:rsidR="0048306C" w:rsidRPr="00BB0088">
        <w:rPr>
          <w:rFonts w:ascii="Garamond" w:hAnsi="Garamond"/>
          <w:sz w:val="22"/>
          <w:szCs w:val="22"/>
        </w:rPr>
        <w:t xml:space="preserve"> regulatory requir</w:t>
      </w:r>
      <w:r w:rsidR="0048306C">
        <w:rPr>
          <w:rFonts w:ascii="Garamond" w:hAnsi="Garamond"/>
          <w:sz w:val="22"/>
          <w:szCs w:val="22"/>
        </w:rPr>
        <w:t>ements (</w:t>
      </w:r>
      <w:proofErr w:type="spellStart"/>
      <w:r w:rsidR="0048306C">
        <w:rPr>
          <w:rFonts w:ascii="Garamond" w:hAnsi="Garamond"/>
          <w:sz w:val="22"/>
          <w:szCs w:val="22"/>
        </w:rPr>
        <w:t>ie</w:t>
      </w:r>
      <w:proofErr w:type="spellEnd"/>
      <w:r w:rsidR="0048306C">
        <w:rPr>
          <w:rFonts w:ascii="Garamond" w:hAnsi="Garamond"/>
          <w:sz w:val="22"/>
          <w:szCs w:val="22"/>
        </w:rPr>
        <w:t xml:space="preserve"> SFA, FAA, AML, </w:t>
      </w:r>
      <w:proofErr w:type="spellStart"/>
      <w:r w:rsidR="0048306C">
        <w:rPr>
          <w:rFonts w:ascii="Garamond" w:hAnsi="Garamond"/>
          <w:sz w:val="22"/>
          <w:szCs w:val="22"/>
        </w:rPr>
        <w:t>etc</w:t>
      </w:r>
      <w:proofErr w:type="spellEnd"/>
      <w:r w:rsidR="0048306C">
        <w:rPr>
          <w:rFonts w:ascii="Garamond" w:hAnsi="Garamond"/>
          <w:sz w:val="22"/>
          <w:szCs w:val="22"/>
        </w:rPr>
        <w:t xml:space="preserve">), </w:t>
      </w:r>
      <w:r w:rsidRPr="00BB0088">
        <w:rPr>
          <w:rFonts w:ascii="Garamond" w:hAnsi="Garamond"/>
          <w:sz w:val="22"/>
          <w:szCs w:val="22"/>
        </w:rPr>
        <w:t>risk and control assessment in fi</w:t>
      </w:r>
      <w:r w:rsidR="0048306C">
        <w:rPr>
          <w:rFonts w:ascii="Garamond" w:hAnsi="Garamond"/>
          <w:sz w:val="22"/>
          <w:szCs w:val="22"/>
        </w:rPr>
        <w:t>nancial institutions operations and process change management</w:t>
      </w:r>
      <w:r w:rsidRPr="00BB0088">
        <w:rPr>
          <w:rFonts w:ascii="Garamond" w:hAnsi="Garamond"/>
          <w:sz w:val="22"/>
          <w:szCs w:val="22"/>
        </w:rPr>
        <w:t xml:space="preserve">. </w:t>
      </w:r>
      <w:r w:rsidRPr="00BB0088">
        <w:rPr>
          <w:rFonts w:ascii="Garamond" w:hAnsi="Garamond"/>
          <w:color w:val="auto"/>
          <w:sz w:val="22"/>
          <w:szCs w:val="22"/>
          <w:lang w:val="en-US" w:eastAsia="en-US"/>
        </w:rPr>
        <w:t xml:space="preserve">As a certified Chartered Accountant of Singapore and </w:t>
      </w:r>
      <w:r w:rsidR="0084475B">
        <w:rPr>
          <w:rFonts w:ascii="Garamond" w:hAnsi="Garamond"/>
          <w:color w:val="auto"/>
          <w:sz w:val="22"/>
          <w:szCs w:val="22"/>
          <w:lang w:val="en-US" w:eastAsia="en-US"/>
        </w:rPr>
        <w:t xml:space="preserve">experienced in the </w:t>
      </w:r>
      <w:r w:rsidR="00BD7440">
        <w:rPr>
          <w:rFonts w:ascii="Garamond" w:hAnsi="Garamond"/>
          <w:color w:val="auto"/>
          <w:sz w:val="22"/>
          <w:szCs w:val="22"/>
          <w:lang w:val="en-US" w:eastAsia="en-US"/>
        </w:rPr>
        <w:t xml:space="preserve">field of regulatory compliance, </w:t>
      </w:r>
      <w:r w:rsidRPr="00BB0088">
        <w:rPr>
          <w:rFonts w:ascii="Garamond" w:hAnsi="Garamond"/>
          <w:color w:val="auto"/>
          <w:sz w:val="22"/>
          <w:szCs w:val="22"/>
          <w:lang w:val="en-US" w:eastAsia="en-US"/>
        </w:rPr>
        <w:t xml:space="preserve">I look forward to an opportunity which offers new challenges for me to progress my career to greater heights in the area of compliance, </w:t>
      </w:r>
      <w:r>
        <w:rPr>
          <w:rFonts w:ascii="Garamond" w:hAnsi="Garamond"/>
          <w:color w:val="auto"/>
          <w:sz w:val="22"/>
          <w:szCs w:val="22"/>
          <w:lang w:val="en-US" w:eastAsia="en-US"/>
        </w:rPr>
        <w:t xml:space="preserve">where it </w:t>
      </w:r>
      <w:r w:rsidRPr="00BB0088">
        <w:rPr>
          <w:rFonts w:ascii="Garamond" w:hAnsi="Garamond"/>
          <w:color w:val="auto"/>
          <w:sz w:val="22"/>
          <w:szCs w:val="22"/>
          <w:lang w:val="en-US" w:eastAsia="en-US"/>
        </w:rPr>
        <w:t>encourages the utilization of my knowledge, strengths and skills which I have acquired over the years.</w:t>
      </w:r>
    </w:p>
    <w:p w:rsidR="00E215E7" w:rsidRPr="00BB0088" w:rsidRDefault="00E215E7" w:rsidP="00E215E7">
      <w:pPr>
        <w:pStyle w:val="NormalWeb"/>
        <w:spacing w:before="2" w:after="2"/>
        <w:jc w:val="both"/>
        <w:rPr>
          <w:rFonts w:ascii="Garamond" w:hAnsi="Garamond"/>
          <w:color w:val="auto"/>
          <w:sz w:val="22"/>
          <w:szCs w:val="22"/>
          <w:lang w:val="en-US" w:eastAsia="en-US"/>
        </w:rPr>
      </w:pPr>
    </w:p>
    <w:p w:rsidR="00E215E7" w:rsidRPr="00BB0088" w:rsidRDefault="00E215E7" w:rsidP="00E215E7">
      <w:pPr>
        <w:pBdr>
          <w:bottom w:val="single" w:sz="4" w:space="1" w:color="000000"/>
        </w:pBdr>
        <w:rPr>
          <w:rFonts w:ascii="Garamond" w:hAnsi="Garamond"/>
          <w:b/>
          <w:sz w:val="26"/>
        </w:rPr>
      </w:pPr>
      <w:r w:rsidRPr="00BB0088">
        <w:rPr>
          <w:rFonts w:ascii="Garamond" w:hAnsi="Garamond"/>
          <w:b/>
          <w:sz w:val="26"/>
        </w:rPr>
        <w:t>Business Skills</w:t>
      </w:r>
    </w:p>
    <w:p w:rsidR="00E215E7" w:rsidRPr="00BB0088" w:rsidRDefault="00E215E7" w:rsidP="00E215E7">
      <w:pPr>
        <w:jc w:val="both"/>
        <w:rPr>
          <w:rFonts w:ascii="Garamond" w:hAnsi="Garamond"/>
          <w:b/>
          <w:sz w:val="22"/>
          <w:szCs w:val="22"/>
        </w:rPr>
      </w:pPr>
    </w:p>
    <w:p w:rsidR="00E215E7" w:rsidRDefault="00E215E7" w:rsidP="00E215E7">
      <w:pPr>
        <w:numPr>
          <w:ilvl w:val="0"/>
          <w:numId w:val="6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Proven ability to excel as an individual contributor and as well as an excellent manager for both project teams and operational groups</w:t>
      </w:r>
    </w:p>
    <w:p w:rsidR="00EE2390" w:rsidRPr="00BB0088" w:rsidRDefault="00F105A0" w:rsidP="00E215E7">
      <w:pPr>
        <w:numPr>
          <w:ilvl w:val="0"/>
          <w:numId w:val="6"/>
        </w:numPr>
        <w:suppressAutoHyphens w:val="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Appreciation of </w:t>
      </w:r>
      <w:r w:rsidR="00DF48B4">
        <w:rPr>
          <w:rFonts w:ascii="Garamond" w:hAnsi="Garamond"/>
          <w:sz w:val="22"/>
          <w:szCs w:val="22"/>
        </w:rPr>
        <w:t xml:space="preserve">the </w:t>
      </w:r>
      <w:r w:rsidR="00930D55">
        <w:rPr>
          <w:rFonts w:ascii="Garamond" w:hAnsi="Garamond"/>
          <w:sz w:val="22"/>
          <w:szCs w:val="22"/>
        </w:rPr>
        <w:t>complex</w:t>
      </w:r>
      <w:r w:rsidR="00DF48B4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regulatory </w:t>
      </w:r>
      <w:r w:rsidR="00DF48B4">
        <w:rPr>
          <w:rFonts w:ascii="Garamond" w:hAnsi="Garamond"/>
          <w:sz w:val="22"/>
          <w:szCs w:val="22"/>
        </w:rPr>
        <w:t>landscape</w:t>
      </w:r>
      <w:r w:rsidR="007E7378">
        <w:rPr>
          <w:rFonts w:ascii="Garamond" w:hAnsi="Garamond"/>
          <w:sz w:val="22"/>
          <w:szCs w:val="22"/>
        </w:rPr>
        <w:t xml:space="preserve">, in particular capital markets </w:t>
      </w:r>
    </w:p>
    <w:p w:rsidR="00E215E7" w:rsidRPr="00BB0088" w:rsidRDefault="00E215E7" w:rsidP="00E215E7">
      <w:pPr>
        <w:numPr>
          <w:ilvl w:val="0"/>
          <w:numId w:val="6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 xml:space="preserve">Skilled in risk-based audit and controls deficiencies identification </w:t>
      </w:r>
    </w:p>
    <w:p w:rsidR="00E215E7" w:rsidRPr="00BB0088" w:rsidRDefault="00E215E7" w:rsidP="00E215E7">
      <w:pPr>
        <w:numPr>
          <w:ilvl w:val="0"/>
          <w:numId w:val="6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 xml:space="preserve">Ability to drive operational excellence while achieving regulatory compliance and </w:t>
      </w:r>
      <w:r w:rsidR="00CA3C97">
        <w:rPr>
          <w:rFonts w:ascii="Garamond" w:hAnsi="Garamond"/>
          <w:sz w:val="22"/>
          <w:szCs w:val="22"/>
        </w:rPr>
        <w:t>mitigation</w:t>
      </w:r>
      <w:r w:rsidRPr="00BB0088">
        <w:rPr>
          <w:rFonts w:ascii="Garamond" w:hAnsi="Garamond"/>
          <w:sz w:val="22"/>
          <w:szCs w:val="22"/>
        </w:rPr>
        <w:t xml:space="preserve"> of key risks</w:t>
      </w:r>
    </w:p>
    <w:p w:rsidR="00E215E7" w:rsidRPr="00BB0088" w:rsidRDefault="00E215E7" w:rsidP="00E215E7">
      <w:pPr>
        <w:numPr>
          <w:ilvl w:val="0"/>
          <w:numId w:val="6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Possess excellent interpersonal, communication and presentation skills</w:t>
      </w:r>
    </w:p>
    <w:p w:rsidR="00E215E7" w:rsidRPr="00BB0088" w:rsidRDefault="00E215E7" w:rsidP="00E215E7">
      <w:pPr>
        <w:numPr>
          <w:ilvl w:val="0"/>
          <w:numId w:val="6"/>
        </w:numPr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Proficient in Microsoft Office</w:t>
      </w:r>
      <w:r w:rsidR="001D17F6">
        <w:rPr>
          <w:rFonts w:ascii="Garamond" w:hAnsi="Garamond"/>
          <w:sz w:val="22"/>
          <w:szCs w:val="22"/>
        </w:rPr>
        <w:t xml:space="preserve"> (Word, Power Point, Excel)</w:t>
      </w:r>
    </w:p>
    <w:p w:rsidR="00E215E7" w:rsidRPr="00BB0088" w:rsidRDefault="00E215E7">
      <w:pPr>
        <w:pBdr>
          <w:bottom w:val="single" w:sz="4" w:space="1" w:color="000000"/>
        </w:pBdr>
        <w:rPr>
          <w:rFonts w:ascii="Garamond" w:hAnsi="Garamond"/>
          <w:b/>
          <w:sz w:val="22"/>
        </w:rPr>
      </w:pPr>
    </w:p>
    <w:p w:rsidR="00E215E7" w:rsidRPr="00121C9D" w:rsidRDefault="00E215E7">
      <w:pPr>
        <w:pBdr>
          <w:bottom w:val="single" w:sz="4" w:space="1" w:color="000000"/>
        </w:pBdr>
        <w:rPr>
          <w:rFonts w:ascii="Garamond" w:hAnsi="Garamond"/>
          <w:b/>
          <w:sz w:val="26"/>
        </w:rPr>
      </w:pPr>
      <w:r w:rsidRPr="00121C9D">
        <w:rPr>
          <w:rFonts w:ascii="Garamond" w:hAnsi="Garamond"/>
          <w:b/>
          <w:sz w:val="26"/>
        </w:rPr>
        <w:t>Work Experience</w:t>
      </w:r>
    </w:p>
    <w:p w:rsidR="00E215E7" w:rsidRPr="00BB0088" w:rsidRDefault="00E215E7">
      <w:pPr>
        <w:jc w:val="both"/>
        <w:rPr>
          <w:rFonts w:ascii="Garamond" w:hAnsi="Garamond"/>
          <w:b/>
          <w:sz w:val="22"/>
          <w:szCs w:val="22"/>
        </w:rPr>
      </w:pPr>
    </w:p>
    <w:p w:rsidR="00F317D8" w:rsidRDefault="00F317D8" w:rsidP="00E215E7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Compliance Analyst, Nikko Asset Management Asia Pte Ltd</w:t>
      </w:r>
      <w:r w:rsidRPr="00F317D8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Nov 2014 </w:t>
      </w:r>
      <w:r w:rsidRPr="00BB0088">
        <w:rPr>
          <w:rFonts w:ascii="Garamond" w:hAnsi="Garamond"/>
          <w:b/>
          <w:sz w:val="22"/>
          <w:szCs w:val="22"/>
        </w:rPr>
        <w:t>– Present</w:t>
      </w:r>
    </w:p>
    <w:p w:rsidR="00234B33" w:rsidRPr="0000276F" w:rsidRDefault="00234B33" w:rsidP="00234B33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00276F">
        <w:rPr>
          <w:rFonts w:ascii="Garamond" w:hAnsi="Garamond"/>
          <w:sz w:val="22"/>
          <w:szCs w:val="22"/>
        </w:rPr>
        <w:t xml:space="preserve">Provide independent and timely advice to business functions on issues such as cross-border, </w:t>
      </w:r>
      <w:r>
        <w:rPr>
          <w:rFonts w:ascii="Garamond" w:hAnsi="Garamond"/>
          <w:sz w:val="22"/>
          <w:szCs w:val="22"/>
        </w:rPr>
        <w:t>outsourcing and new business initiatives</w:t>
      </w:r>
    </w:p>
    <w:p w:rsidR="00234B33" w:rsidRPr="00816212" w:rsidRDefault="00234B33" w:rsidP="00234B33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Engaged in the implementation of Global compliance initiatives such as Cross-Border marketing control framework</w:t>
      </w:r>
    </w:p>
    <w:p w:rsidR="00F317D8" w:rsidRPr="00BB0088" w:rsidRDefault="0060078A" w:rsidP="00F317D8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Reviewed marketing materials in accordance to the </w:t>
      </w:r>
      <w:r w:rsidR="00756516">
        <w:rPr>
          <w:rFonts w:ascii="Garamond" w:hAnsi="Garamond"/>
          <w:sz w:val="22"/>
          <w:szCs w:val="22"/>
        </w:rPr>
        <w:t>Code on Collective Investment Schemes</w:t>
      </w:r>
      <w:r w:rsidR="00816212">
        <w:rPr>
          <w:rFonts w:ascii="Garamond" w:hAnsi="Garamond"/>
          <w:sz w:val="22"/>
          <w:szCs w:val="22"/>
        </w:rPr>
        <w:t xml:space="preserve"> </w:t>
      </w:r>
      <w:r w:rsidR="00756516" w:rsidRPr="00756516">
        <w:rPr>
          <w:rFonts w:ascii="Garamond" w:hAnsi="Garamond"/>
          <w:sz w:val="22"/>
          <w:szCs w:val="22"/>
        </w:rPr>
        <w:t>and internal company policies and procedures</w:t>
      </w:r>
    </w:p>
    <w:p w:rsidR="002D785C" w:rsidRPr="006F4F24" w:rsidRDefault="002D785C" w:rsidP="002D785C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Tahoma"/>
          <w:sz w:val="22"/>
        </w:rPr>
        <w:t>Assessed new regulatory r</w:t>
      </w:r>
      <w:r w:rsidR="00EF7480">
        <w:rPr>
          <w:rFonts w:ascii="Garamond" w:hAnsi="Garamond" w:cs="Tahoma"/>
          <w:sz w:val="22"/>
        </w:rPr>
        <w:t>equirements such as AML/KYC and</w:t>
      </w:r>
      <w:r>
        <w:rPr>
          <w:rFonts w:ascii="Garamond" w:hAnsi="Garamond" w:cs="Tahoma"/>
          <w:sz w:val="22"/>
        </w:rPr>
        <w:t xml:space="preserve"> ensure compliance risks and control gaps are identified, reported and monitored </w:t>
      </w:r>
    </w:p>
    <w:p w:rsidR="00435AC0" w:rsidRDefault="00435AC0" w:rsidP="00435AC0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 w:cs="Tahoma"/>
          <w:sz w:val="22"/>
        </w:rPr>
      </w:pPr>
      <w:r>
        <w:rPr>
          <w:rFonts w:ascii="Garamond" w:hAnsi="Garamond" w:cs="Tahoma"/>
          <w:sz w:val="22"/>
        </w:rPr>
        <w:t>Conducted firm-wide trainings on regulat</w:t>
      </w:r>
      <w:r w:rsidR="002D785C">
        <w:rPr>
          <w:rFonts w:ascii="Garamond" w:hAnsi="Garamond" w:cs="Tahoma"/>
          <w:sz w:val="22"/>
        </w:rPr>
        <w:t>ory developments (</w:t>
      </w:r>
      <w:proofErr w:type="spellStart"/>
      <w:r w:rsidR="002D785C">
        <w:rPr>
          <w:rFonts w:ascii="Garamond" w:hAnsi="Garamond" w:cs="Tahoma"/>
          <w:sz w:val="22"/>
        </w:rPr>
        <w:t>ie</w:t>
      </w:r>
      <w:proofErr w:type="spellEnd"/>
      <w:r w:rsidR="002D785C">
        <w:rPr>
          <w:rFonts w:ascii="Garamond" w:hAnsi="Garamond" w:cs="Tahoma"/>
          <w:sz w:val="22"/>
        </w:rPr>
        <w:t xml:space="preserve"> FATCA)</w:t>
      </w:r>
    </w:p>
    <w:p w:rsidR="009D6AD4" w:rsidRPr="00506707" w:rsidRDefault="009D6AD4" w:rsidP="009D6AD4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 w:cs="Tahoma"/>
          <w:color w:val="auto"/>
          <w:sz w:val="22"/>
        </w:rPr>
      </w:pPr>
      <w:r w:rsidRPr="00506707">
        <w:rPr>
          <w:rFonts w:ascii="Garamond" w:hAnsi="Garamond" w:cs="Tahoma"/>
          <w:color w:val="auto"/>
          <w:sz w:val="22"/>
        </w:rPr>
        <w:t>Advised licensed representatives on MAS licencing requirements (</w:t>
      </w:r>
      <w:proofErr w:type="spellStart"/>
      <w:r w:rsidRPr="00506707">
        <w:rPr>
          <w:rFonts w:ascii="Garamond" w:hAnsi="Garamond" w:cs="Tahoma"/>
          <w:color w:val="auto"/>
          <w:sz w:val="22"/>
        </w:rPr>
        <w:t>ie</w:t>
      </w:r>
      <w:proofErr w:type="spellEnd"/>
      <w:r w:rsidRPr="00506707">
        <w:rPr>
          <w:rFonts w:ascii="Garamond" w:hAnsi="Garamond" w:cs="Tahoma"/>
          <w:color w:val="auto"/>
          <w:sz w:val="22"/>
        </w:rPr>
        <w:t xml:space="preserve"> examination requirements, continuous professional development requirements) and ensured strict compliance   </w:t>
      </w:r>
    </w:p>
    <w:p w:rsidR="00E56671" w:rsidRDefault="00E56671" w:rsidP="00E56671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 w:cs="Tahoma"/>
          <w:sz w:val="22"/>
        </w:rPr>
      </w:pPr>
      <w:r>
        <w:rPr>
          <w:rFonts w:ascii="Garamond" w:hAnsi="Garamond" w:cs="Tahoma"/>
          <w:sz w:val="22"/>
        </w:rPr>
        <w:t>Acted as the Risk Cha</w:t>
      </w:r>
      <w:r w:rsidR="002D785C">
        <w:rPr>
          <w:rFonts w:ascii="Garamond" w:hAnsi="Garamond" w:cs="Tahoma"/>
          <w:sz w:val="22"/>
        </w:rPr>
        <w:t xml:space="preserve">mpion of the department and led colleagues </w:t>
      </w:r>
      <w:r>
        <w:rPr>
          <w:rFonts w:ascii="Garamond" w:hAnsi="Garamond" w:cs="Tahoma"/>
          <w:sz w:val="22"/>
        </w:rPr>
        <w:t>in firm-wide Enterprise risk management initiatives to promote a strong risk and compliance culture</w:t>
      </w:r>
    </w:p>
    <w:p w:rsidR="009D6AD4" w:rsidRDefault="00F35AC4" w:rsidP="009D6AD4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 w:cs="Tahoma"/>
          <w:sz w:val="22"/>
        </w:rPr>
      </w:pPr>
      <w:r w:rsidRPr="00F35AC4">
        <w:rPr>
          <w:rFonts w:ascii="Garamond" w:hAnsi="Garamond" w:cs="Tahoma"/>
          <w:sz w:val="22"/>
        </w:rPr>
        <w:t>Maintenance of proper documentation and records of employees’ personal trading accounts, pre-trade requests and fit and proper declarations</w:t>
      </w:r>
      <w:r w:rsidR="009D6AD4">
        <w:rPr>
          <w:rFonts w:ascii="Garamond" w:hAnsi="Garamond" w:cs="Tahoma"/>
          <w:sz w:val="22"/>
        </w:rPr>
        <w:t xml:space="preserve">. </w:t>
      </w:r>
    </w:p>
    <w:p w:rsidR="009D6AD4" w:rsidRDefault="009D6AD4" w:rsidP="009D6AD4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 w:cs="Tahoma"/>
          <w:sz w:val="22"/>
        </w:rPr>
      </w:pPr>
      <w:r>
        <w:rPr>
          <w:rFonts w:ascii="Garamond" w:hAnsi="Garamond" w:cs="Tahoma"/>
          <w:sz w:val="22"/>
        </w:rPr>
        <w:t>Liaised with MAS on a</w:t>
      </w:r>
      <w:r w:rsidR="000739F5">
        <w:rPr>
          <w:rFonts w:ascii="Garamond" w:hAnsi="Garamond" w:cs="Tahoma"/>
          <w:sz w:val="22"/>
        </w:rPr>
        <w:t xml:space="preserve">d-hoc queries in relation to </w:t>
      </w:r>
      <w:r>
        <w:rPr>
          <w:rFonts w:ascii="Garamond" w:hAnsi="Garamond" w:cs="Tahoma"/>
          <w:sz w:val="22"/>
        </w:rPr>
        <w:t xml:space="preserve">regulatory issues or industry surveys </w:t>
      </w:r>
    </w:p>
    <w:p w:rsidR="00510B54" w:rsidRDefault="00510B54" w:rsidP="00510B54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 w:cs="Tahoma"/>
          <w:sz w:val="22"/>
        </w:rPr>
      </w:pPr>
      <w:r>
        <w:rPr>
          <w:rFonts w:ascii="Garamond" w:hAnsi="Garamond" w:cs="Tahoma"/>
          <w:sz w:val="22"/>
        </w:rPr>
        <w:t>Performed quarterly review on phone recordings of business units (</w:t>
      </w:r>
      <w:proofErr w:type="spellStart"/>
      <w:r>
        <w:rPr>
          <w:rFonts w:ascii="Garamond" w:hAnsi="Garamond" w:cs="Tahoma"/>
          <w:sz w:val="22"/>
        </w:rPr>
        <w:t>ie</w:t>
      </w:r>
      <w:proofErr w:type="spellEnd"/>
      <w:r>
        <w:rPr>
          <w:rFonts w:ascii="Garamond" w:hAnsi="Garamond" w:cs="Tahoma"/>
          <w:sz w:val="22"/>
        </w:rPr>
        <w:t xml:space="preserve"> Portfolio managers, Dealing and Client services) as p</w:t>
      </w:r>
      <w:r w:rsidR="003B7EBC">
        <w:rPr>
          <w:rFonts w:ascii="Garamond" w:hAnsi="Garamond" w:cs="Tahoma"/>
          <w:sz w:val="22"/>
        </w:rPr>
        <w:t>art of fraud controls</w:t>
      </w:r>
    </w:p>
    <w:p w:rsidR="00CC3DD8" w:rsidRDefault="00470522" w:rsidP="00F317D8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 w:cs="Tahoma"/>
          <w:sz w:val="22"/>
        </w:rPr>
      </w:pPr>
      <w:r>
        <w:rPr>
          <w:rFonts w:ascii="Garamond" w:hAnsi="Garamond" w:cs="Tahoma"/>
          <w:sz w:val="22"/>
        </w:rPr>
        <w:t>Engaged</w:t>
      </w:r>
      <w:r w:rsidR="00BC77BA" w:rsidRPr="00BC77BA">
        <w:rPr>
          <w:rFonts w:ascii="Garamond" w:hAnsi="Garamond" w:cs="Tahoma"/>
          <w:sz w:val="22"/>
        </w:rPr>
        <w:t xml:space="preserve"> with </w:t>
      </w:r>
      <w:r w:rsidR="00CC3DD8">
        <w:rPr>
          <w:rFonts w:ascii="Garamond" w:hAnsi="Garamond" w:cs="Tahoma"/>
          <w:sz w:val="22"/>
        </w:rPr>
        <w:t>internal and external auditors on reviews and inspections</w:t>
      </w:r>
      <w:r w:rsidR="00611C46">
        <w:rPr>
          <w:rFonts w:ascii="Garamond" w:hAnsi="Garamond" w:cs="Tahoma"/>
          <w:sz w:val="22"/>
        </w:rPr>
        <w:t xml:space="preserve"> and </w:t>
      </w:r>
      <w:r w:rsidR="008550CB">
        <w:rPr>
          <w:rFonts w:ascii="Garamond" w:hAnsi="Garamond" w:cs="Tahoma"/>
          <w:sz w:val="22"/>
        </w:rPr>
        <w:t>coordinated with</w:t>
      </w:r>
      <w:r w:rsidR="00611C46">
        <w:rPr>
          <w:rFonts w:ascii="Garamond" w:hAnsi="Garamond" w:cs="Tahoma"/>
          <w:sz w:val="22"/>
        </w:rPr>
        <w:t xml:space="preserve"> relevant stakeholders in the resolution of any audit issues</w:t>
      </w:r>
      <w:r w:rsidR="00CC3DD8">
        <w:rPr>
          <w:rFonts w:ascii="Garamond" w:hAnsi="Garamond" w:cs="Tahoma"/>
          <w:sz w:val="22"/>
        </w:rPr>
        <w:t xml:space="preserve"> </w:t>
      </w:r>
    </w:p>
    <w:p w:rsidR="00E0348A" w:rsidRDefault="00E0348A" w:rsidP="00E0348A">
      <w:pPr>
        <w:tabs>
          <w:tab w:val="left" w:pos="720"/>
        </w:tabs>
        <w:jc w:val="both"/>
      </w:pPr>
    </w:p>
    <w:p w:rsidR="002D785C" w:rsidRDefault="002D785C" w:rsidP="00E0348A">
      <w:pPr>
        <w:tabs>
          <w:tab w:val="left" w:pos="720"/>
        </w:tabs>
        <w:jc w:val="both"/>
      </w:pPr>
    </w:p>
    <w:p w:rsidR="005325E4" w:rsidRPr="0000276F" w:rsidRDefault="005325E4" w:rsidP="00E0348A">
      <w:p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</w:p>
    <w:p w:rsidR="00F317D8" w:rsidRDefault="00F317D8" w:rsidP="00E215E7">
      <w:pPr>
        <w:jc w:val="both"/>
        <w:rPr>
          <w:rFonts w:ascii="Garamond" w:hAnsi="Garamond"/>
          <w:b/>
          <w:sz w:val="22"/>
          <w:szCs w:val="22"/>
        </w:rPr>
      </w:pPr>
    </w:p>
    <w:p w:rsidR="00E215E7" w:rsidRPr="00BB0088" w:rsidRDefault="00E215E7" w:rsidP="00E215E7">
      <w:pPr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/>
          <w:b/>
          <w:sz w:val="22"/>
          <w:szCs w:val="22"/>
        </w:rPr>
        <w:lastRenderedPageBreak/>
        <w:t>Assistant</w:t>
      </w:r>
      <w:r>
        <w:rPr>
          <w:rFonts w:ascii="Garamond" w:hAnsi="Garamond"/>
          <w:b/>
          <w:sz w:val="22"/>
          <w:szCs w:val="22"/>
        </w:rPr>
        <w:t xml:space="preserve"> Finance and Operations</w:t>
      </w:r>
      <w:r w:rsidR="00D06745">
        <w:rPr>
          <w:rFonts w:ascii="Garamond" w:hAnsi="Garamond"/>
          <w:b/>
          <w:sz w:val="22"/>
          <w:szCs w:val="22"/>
        </w:rPr>
        <w:t xml:space="preserve"> Manager, </w:t>
      </w:r>
      <w:r w:rsidR="00D06745">
        <w:rPr>
          <w:rFonts w:ascii="Garamond" w:hAnsi="Garamond"/>
          <w:b/>
          <w:sz w:val="22"/>
          <w:szCs w:val="22"/>
        </w:rPr>
        <w:tab/>
      </w:r>
      <w:r w:rsidR="00D06745">
        <w:rPr>
          <w:rFonts w:ascii="Garamond" w:hAnsi="Garamond"/>
          <w:b/>
          <w:sz w:val="22"/>
          <w:szCs w:val="22"/>
        </w:rPr>
        <w:tab/>
      </w:r>
      <w:r w:rsidR="00D06745">
        <w:rPr>
          <w:rFonts w:ascii="Garamond" w:hAnsi="Garamond"/>
          <w:b/>
          <w:sz w:val="22"/>
          <w:szCs w:val="22"/>
        </w:rPr>
        <w:tab/>
      </w:r>
      <w:r w:rsidR="00D06745">
        <w:rPr>
          <w:rFonts w:ascii="Garamond" w:hAnsi="Garamond"/>
          <w:b/>
          <w:sz w:val="22"/>
          <w:szCs w:val="22"/>
        </w:rPr>
        <w:tab/>
        <w:t xml:space="preserve">           </w:t>
      </w:r>
      <w:r w:rsidRPr="00BB0088">
        <w:rPr>
          <w:rFonts w:ascii="Garamond" w:hAnsi="Garamond"/>
          <w:b/>
          <w:sz w:val="22"/>
          <w:szCs w:val="22"/>
        </w:rPr>
        <w:t xml:space="preserve">Nov 2013 – </w:t>
      </w:r>
      <w:r w:rsidR="00D06745">
        <w:rPr>
          <w:rFonts w:ascii="Garamond" w:hAnsi="Garamond"/>
          <w:b/>
          <w:sz w:val="22"/>
          <w:szCs w:val="22"/>
        </w:rPr>
        <w:t>Nov 2014</w:t>
      </w:r>
    </w:p>
    <w:p w:rsidR="00E215E7" w:rsidRPr="00BB0088" w:rsidRDefault="00E215E7" w:rsidP="00E215E7">
      <w:pPr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/>
          <w:b/>
          <w:sz w:val="22"/>
          <w:szCs w:val="22"/>
        </w:rPr>
        <w:t xml:space="preserve">Markel International Singapore Pte Ltd </w:t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Managed outsourcing project which aims to achieve operational efficiency and building a platform to support business expansion and market changes with regards to cost, capacity and client services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Acts as a</w:t>
      </w:r>
      <w:r>
        <w:rPr>
          <w:rFonts w:ascii="Garamond" w:hAnsi="Garamond"/>
          <w:sz w:val="22"/>
          <w:szCs w:val="22"/>
        </w:rPr>
        <w:t>n</w:t>
      </w:r>
      <w:r w:rsidRPr="00BB0088">
        <w:rPr>
          <w:rFonts w:ascii="Garamond" w:hAnsi="Garamond"/>
          <w:sz w:val="22"/>
          <w:szCs w:val="22"/>
        </w:rPr>
        <w:t xml:space="preserve"> advisory resource to outsource company in ensuring smooth transition of processes while ensuring internal controls are not compromised 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 w:cs="Tahoma"/>
          <w:sz w:val="22"/>
        </w:rPr>
        <w:t xml:space="preserve">Analyzed and reviewed credit position of Asia pacific entities to provide management an accurate reflection of the financials 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 w:cs="Tahoma"/>
          <w:sz w:val="22"/>
        </w:rPr>
        <w:t>Ensure strict compliance with Lloyd’s Asia/MAS requirements in terms of underwriting business and financial reporting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Worked closely with business managers, internal and external auditors to resolve any audit issues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 w:cs="Tahoma"/>
          <w:sz w:val="22"/>
        </w:rPr>
        <w:t>Establish and formulate GST reporting process to ensure the accuracy and validity of data for reporting purposes</w:t>
      </w:r>
    </w:p>
    <w:p w:rsidR="00E215E7" w:rsidRPr="00BB0088" w:rsidRDefault="00E215E7">
      <w:pPr>
        <w:jc w:val="both"/>
        <w:rPr>
          <w:rFonts w:ascii="Garamond" w:hAnsi="Garamond"/>
          <w:b/>
          <w:sz w:val="22"/>
          <w:szCs w:val="22"/>
        </w:rPr>
      </w:pPr>
    </w:p>
    <w:p w:rsidR="00E215E7" w:rsidRPr="00BB0088" w:rsidRDefault="00E215E7">
      <w:pPr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/>
          <w:b/>
          <w:sz w:val="22"/>
          <w:szCs w:val="22"/>
        </w:rPr>
        <w:t xml:space="preserve">Senior Auditor, Deloitte &amp; </w:t>
      </w:r>
      <w:proofErr w:type="spellStart"/>
      <w:r w:rsidRPr="00BB0088">
        <w:rPr>
          <w:rFonts w:ascii="Garamond" w:hAnsi="Garamond"/>
          <w:b/>
          <w:sz w:val="22"/>
          <w:szCs w:val="22"/>
        </w:rPr>
        <w:t>Touche</w:t>
      </w:r>
      <w:proofErr w:type="spellEnd"/>
      <w:r w:rsidRPr="00BB0088">
        <w:rPr>
          <w:rFonts w:ascii="Garamond" w:hAnsi="Garamond"/>
          <w:b/>
          <w:sz w:val="22"/>
          <w:szCs w:val="22"/>
        </w:rPr>
        <w:t xml:space="preserve"> L.L.P, Singapore</w:t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  <w:t xml:space="preserve">            Aug 2010 – Oct 2013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0"/>
        </w:rPr>
        <w:t xml:space="preserve">Led teams of 4-6 members in the conduct of statutory audits for clients in various financial institutions. Client portfolio includes UOB-Kay </w:t>
      </w:r>
      <w:proofErr w:type="spellStart"/>
      <w:r w:rsidRPr="00BB0088">
        <w:rPr>
          <w:rFonts w:ascii="Garamond" w:hAnsi="Garamond"/>
          <w:sz w:val="22"/>
          <w:szCs w:val="20"/>
        </w:rPr>
        <w:t>Hian</w:t>
      </w:r>
      <w:proofErr w:type="spellEnd"/>
      <w:r w:rsidRPr="00BB0088">
        <w:rPr>
          <w:rFonts w:ascii="Garamond" w:hAnsi="Garamond"/>
          <w:sz w:val="22"/>
          <w:szCs w:val="20"/>
        </w:rPr>
        <w:t xml:space="preserve"> Holdings Limited, Marsh and McLennan, Cathay United Bank, Standard Chartered IL &amp; FS Fund Company, Capital International Inc. etc.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0"/>
        </w:rPr>
        <w:t>Good understanding of trade lifecycles and operational processes in Asset Management Companies and Securities Brokerage firms</w:t>
      </w:r>
    </w:p>
    <w:p w:rsidR="00E215E7" w:rsidRPr="00BB0088" w:rsidRDefault="00E215E7" w:rsidP="00E215E7">
      <w:pPr>
        <w:numPr>
          <w:ilvl w:val="0"/>
          <w:numId w:val="6"/>
        </w:numPr>
        <w:suppressAutoHyphens w:val="0"/>
        <w:spacing w:beforeLines="1" w:before="2" w:afterLines="1" w:after="2"/>
        <w:jc w:val="both"/>
        <w:rPr>
          <w:rFonts w:ascii="Times" w:hAnsi="Times"/>
          <w:color w:val="auto"/>
          <w:sz w:val="22"/>
          <w:szCs w:val="20"/>
          <w:lang w:val="en-US" w:eastAsia="en-US"/>
        </w:rPr>
      </w:pPr>
      <w:r w:rsidRPr="00BB0088">
        <w:rPr>
          <w:rFonts w:ascii="Garamond" w:hAnsi="Garamond"/>
          <w:color w:val="auto"/>
          <w:sz w:val="22"/>
          <w:szCs w:val="22"/>
          <w:lang w:val="en-US" w:eastAsia="en-US"/>
        </w:rPr>
        <w:t xml:space="preserve">Analyzed the operational and credit risks involved in financial institutions and provide sound recommendations to management 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Understand the reporting processes of various financial institutions and determine the accuracy, classification and completeness of their statutory returns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0"/>
        </w:rPr>
        <w:t>Designed and performed audit testing to assess client’s compliance with relevant regulations such as MAS notices/guidelines, SFA and AML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Reviewed MAS and SGX audit reports and conducted follow-up actions with the client to ensure compliance with SGX regulatory requirements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0"/>
        </w:rPr>
        <w:t xml:space="preserve">Managed a team of 4 in a </w:t>
      </w:r>
      <w:r w:rsidRPr="00BB0088">
        <w:rPr>
          <w:rFonts w:ascii="Garamond" w:hAnsi="Garamond"/>
          <w:sz w:val="22"/>
          <w:szCs w:val="22"/>
        </w:rPr>
        <w:t>MAS remediation compliance project to ensure adequacy of client’s internal systems and process controls based on MAS and SGX regulations</w:t>
      </w:r>
    </w:p>
    <w:p w:rsidR="00E215E7" w:rsidRPr="00BB0088" w:rsidRDefault="00E215E7" w:rsidP="00E215E7">
      <w:pPr>
        <w:numPr>
          <w:ilvl w:val="0"/>
          <w:numId w:val="6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 xml:space="preserve">Presented accurate and precise management letter points to clients on their controls and compliance issues, and proposed feasible business enhancements and additions to their accounting and reporting processes. </w:t>
      </w:r>
    </w:p>
    <w:p w:rsidR="00E215E7" w:rsidRPr="00BB0088" w:rsidRDefault="00E215E7">
      <w:pPr>
        <w:jc w:val="both"/>
        <w:rPr>
          <w:rFonts w:ascii="Garamond" w:hAnsi="Garamond"/>
          <w:b/>
          <w:sz w:val="22"/>
          <w:szCs w:val="22"/>
        </w:rPr>
      </w:pPr>
    </w:p>
    <w:p w:rsidR="00E215E7" w:rsidRPr="00BB0088" w:rsidRDefault="00E215E7">
      <w:pPr>
        <w:jc w:val="both"/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/>
          <w:b/>
          <w:sz w:val="22"/>
          <w:szCs w:val="22"/>
        </w:rPr>
        <w:t xml:space="preserve">Compliance Intern, Sony Gulf FZE, Dubai </w:t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  <w:t xml:space="preserve">           May 2008 - July 2008</w:t>
      </w:r>
    </w:p>
    <w:p w:rsidR="00E215E7" w:rsidRPr="00BB0088" w:rsidRDefault="00E215E7" w:rsidP="00E215E7">
      <w:pPr>
        <w:numPr>
          <w:ilvl w:val="0"/>
          <w:numId w:val="12"/>
        </w:numPr>
        <w:jc w:val="both"/>
        <w:rPr>
          <w:rFonts w:ascii="Garamond" w:hAnsi="Garamond"/>
          <w:sz w:val="22"/>
          <w:szCs w:val="20"/>
        </w:rPr>
      </w:pPr>
      <w:r w:rsidRPr="00BB0088">
        <w:rPr>
          <w:rFonts w:ascii="Garamond" w:hAnsi="Garamond"/>
          <w:sz w:val="22"/>
          <w:szCs w:val="20"/>
        </w:rPr>
        <w:t>Identified and assessed the various possible risks associated with the company’s business processes through the conducting of risk assessments such as a walk-through</w:t>
      </w:r>
    </w:p>
    <w:p w:rsidR="00E215E7" w:rsidRPr="00BB0088" w:rsidRDefault="00E215E7" w:rsidP="00E215E7">
      <w:pPr>
        <w:numPr>
          <w:ilvl w:val="0"/>
          <w:numId w:val="12"/>
        </w:numPr>
        <w:jc w:val="both"/>
        <w:rPr>
          <w:rFonts w:ascii="Garamond" w:hAnsi="Garamond"/>
          <w:sz w:val="22"/>
          <w:szCs w:val="20"/>
        </w:rPr>
      </w:pPr>
      <w:r w:rsidRPr="00BB0088">
        <w:rPr>
          <w:rFonts w:ascii="Garamond" w:hAnsi="Garamond"/>
          <w:sz w:val="22"/>
          <w:szCs w:val="20"/>
        </w:rPr>
        <w:t>Provided recommendations to mitigate process risks identified and presented the implementation plans and results of the risk assessments to senior management</w:t>
      </w:r>
    </w:p>
    <w:p w:rsidR="00E215E7" w:rsidRPr="00BB0088" w:rsidRDefault="00E215E7" w:rsidP="00E215E7">
      <w:pPr>
        <w:numPr>
          <w:ilvl w:val="0"/>
          <w:numId w:val="12"/>
        </w:numPr>
        <w:jc w:val="both"/>
        <w:rPr>
          <w:rFonts w:ascii="Garamond" w:hAnsi="Garamond"/>
          <w:sz w:val="22"/>
          <w:szCs w:val="20"/>
        </w:rPr>
      </w:pPr>
      <w:r w:rsidRPr="00BB0088">
        <w:rPr>
          <w:rFonts w:ascii="Garamond" w:hAnsi="Garamond"/>
          <w:sz w:val="22"/>
          <w:szCs w:val="20"/>
        </w:rPr>
        <w:t>Instrumental in the implementation of the new Anti-Money Laundering (AML) Policy</w:t>
      </w:r>
    </w:p>
    <w:p w:rsidR="00E215E7" w:rsidRPr="00BB0088" w:rsidRDefault="00E215E7">
      <w:pPr>
        <w:tabs>
          <w:tab w:val="left" w:pos="720"/>
        </w:tabs>
        <w:jc w:val="both"/>
        <w:rPr>
          <w:rFonts w:ascii="Garamond" w:hAnsi="Garamond"/>
          <w:sz w:val="22"/>
        </w:rPr>
      </w:pPr>
    </w:p>
    <w:p w:rsidR="00E215E7" w:rsidRPr="00121C9D" w:rsidRDefault="00E215E7">
      <w:pPr>
        <w:pBdr>
          <w:bottom w:val="single" w:sz="4" w:space="1" w:color="000000"/>
        </w:pBdr>
        <w:rPr>
          <w:rFonts w:ascii="Garamond" w:hAnsi="Garamond"/>
          <w:b/>
          <w:sz w:val="26"/>
        </w:rPr>
      </w:pPr>
      <w:r w:rsidRPr="00121C9D">
        <w:rPr>
          <w:rFonts w:ascii="Garamond" w:hAnsi="Garamond"/>
          <w:b/>
          <w:sz w:val="26"/>
        </w:rPr>
        <w:t xml:space="preserve">Education / Professional Affiliations </w:t>
      </w:r>
    </w:p>
    <w:p w:rsidR="00E215E7" w:rsidRPr="00BB0088" w:rsidRDefault="00E215E7">
      <w:pPr>
        <w:rPr>
          <w:rFonts w:ascii="Garamond" w:hAnsi="Garamond"/>
          <w:b/>
          <w:sz w:val="22"/>
          <w:szCs w:val="22"/>
        </w:rPr>
      </w:pPr>
    </w:p>
    <w:p w:rsidR="00E215E7" w:rsidRPr="00BB0088" w:rsidRDefault="00E215E7" w:rsidP="00E215E7">
      <w:pPr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/>
          <w:b/>
          <w:sz w:val="22"/>
          <w:szCs w:val="22"/>
        </w:rPr>
        <w:t>Institute of Singapore Chartered Accountants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   </w:t>
      </w:r>
      <w:r>
        <w:rPr>
          <w:rFonts w:ascii="Garamond" w:hAnsi="Garamond"/>
          <w:b/>
          <w:sz w:val="22"/>
          <w:szCs w:val="22"/>
        </w:rPr>
        <w:tab/>
        <w:t xml:space="preserve">      </w:t>
      </w:r>
      <w:r>
        <w:rPr>
          <w:rFonts w:ascii="Garamond" w:hAnsi="Garamond"/>
          <w:b/>
          <w:sz w:val="22"/>
          <w:szCs w:val="22"/>
        </w:rPr>
        <w:tab/>
        <w:t xml:space="preserve"> </w:t>
      </w:r>
      <w:r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 xml:space="preserve"> Nov 2013</w:t>
      </w:r>
      <w:r>
        <w:rPr>
          <w:rFonts w:ascii="Garamond" w:hAnsi="Garamond"/>
          <w:b/>
          <w:sz w:val="22"/>
          <w:szCs w:val="22"/>
        </w:rPr>
        <w:t xml:space="preserve"> - Present</w:t>
      </w:r>
    </w:p>
    <w:p w:rsidR="00E215E7" w:rsidRPr="00BB0088" w:rsidRDefault="00E215E7" w:rsidP="00E215E7">
      <w:pPr>
        <w:numPr>
          <w:ilvl w:val="0"/>
          <w:numId w:val="2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 xml:space="preserve">Certified Chartered Accountant </w:t>
      </w:r>
    </w:p>
    <w:p w:rsidR="00E215E7" w:rsidRPr="00BB0088" w:rsidRDefault="00E215E7">
      <w:pPr>
        <w:rPr>
          <w:rFonts w:ascii="Garamond" w:hAnsi="Garamond"/>
          <w:b/>
          <w:sz w:val="22"/>
          <w:szCs w:val="22"/>
        </w:rPr>
      </w:pPr>
    </w:p>
    <w:p w:rsidR="00E215E7" w:rsidRPr="00BB0088" w:rsidRDefault="00E215E7">
      <w:pPr>
        <w:rPr>
          <w:rFonts w:ascii="Garamond" w:hAnsi="Garamond"/>
          <w:b/>
          <w:sz w:val="22"/>
          <w:szCs w:val="22"/>
        </w:rPr>
      </w:pPr>
      <w:r w:rsidRPr="00BB0088">
        <w:rPr>
          <w:rFonts w:ascii="Garamond" w:hAnsi="Garamond"/>
          <w:b/>
          <w:sz w:val="22"/>
          <w:szCs w:val="22"/>
        </w:rPr>
        <w:t>Singapore Management University (SMU)</w:t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</w:r>
      <w:r w:rsidRPr="00BB0088">
        <w:rPr>
          <w:rFonts w:ascii="Garamond" w:hAnsi="Garamond"/>
          <w:b/>
          <w:sz w:val="22"/>
          <w:szCs w:val="22"/>
        </w:rPr>
        <w:tab/>
        <w:t xml:space="preserve">      </w:t>
      </w:r>
      <w:r w:rsidRPr="00BB0088">
        <w:rPr>
          <w:rFonts w:ascii="Garamond" w:hAnsi="Garamond"/>
          <w:b/>
          <w:sz w:val="22"/>
          <w:szCs w:val="22"/>
        </w:rPr>
        <w:tab/>
        <w:t xml:space="preserve">           Aug 2006 – Jun 2010</w:t>
      </w:r>
    </w:p>
    <w:p w:rsidR="00E215E7" w:rsidRDefault="00E215E7">
      <w:pPr>
        <w:numPr>
          <w:ilvl w:val="0"/>
          <w:numId w:val="2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 xml:space="preserve">Bachelor of Accountancy, Second Major in Finance </w:t>
      </w:r>
    </w:p>
    <w:p w:rsidR="00AF0C61" w:rsidRPr="00BB0088" w:rsidRDefault="00AF0C61" w:rsidP="00AF0C61">
      <w:pPr>
        <w:numPr>
          <w:ilvl w:val="0"/>
          <w:numId w:val="2"/>
        </w:numPr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>Managed a team of 5 student auditors</w:t>
      </w:r>
      <w:r w:rsidR="001A14CC">
        <w:rPr>
          <w:rFonts w:ascii="Garamond" w:hAnsi="Garamond"/>
          <w:sz w:val="22"/>
          <w:szCs w:val="22"/>
        </w:rPr>
        <w:t xml:space="preserve"> from the </w:t>
      </w:r>
      <w:r w:rsidR="001A14CC" w:rsidRPr="001A14CC">
        <w:rPr>
          <w:rFonts w:ascii="Garamond" w:hAnsi="Garamond"/>
          <w:sz w:val="22"/>
          <w:szCs w:val="22"/>
        </w:rPr>
        <w:t>SMU Student Assurance and Advisory Team</w:t>
      </w:r>
      <w:r w:rsidRPr="00BB0088">
        <w:rPr>
          <w:rFonts w:ascii="Garamond" w:hAnsi="Garamond"/>
          <w:sz w:val="22"/>
          <w:szCs w:val="22"/>
        </w:rPr>
        <w:t xml:space="preserve"> in performing financial and operational audit procedures on various CCA clubs and societies</w:t>
      </w:r>
    </w:p>
    <w:p w:rsidR="00E215E7" w:rsidRPr="00121C9D" w:rsidRDefault="00E215E7" w:rsidP="00E215E7">
      <w:pPr>
        <w:pBdr>
          <w:bottom w:val="single" w:sz="4" w:space="1" w:color="000000"/>
        </w:pBdr>
        <w:rPr>
          <w:rFonts w:ascii="Garamond" w:hAnsi="Garamond"/>
          <w:b/>
          <w:sz w:val="26"/>
        </w:rPr>
      </w:pPr>
      <w:r>
        <w:rPr>
          <w:rFonts w:ascii="Garamond" w:hAnsi="Garamond"/>
          <w:b/>
          <w:sz w:val="26"/>
        </w:rPr>
        <w:t>Interests</w:t>
      </w:r>
    </w:p>
    <w:p w:rsidR="00E215E7" w:rsidRPr="00BB0088" w:rsidRDefault="00E215E7" w:rsidP="00E215E7">
      <w:pPr>
        <w:numPr>
          <w:ilvl w:val="0"/>
          <w:numId w:val="3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 w:rsidRPr="00BB0088">
        <w:rPr>
          <w:rFonts w:ascii="Garamond" w:hAnsi="Garamond"/>
          <w:sz w:val="22"/>
          <w:szCs w:val="22"/>
        </w:rPr>
        <w:t xml:space="preserve">Reading business news to stay abreast with the latest events and investment opportunities </w:t>
      </w:r>
    </w:p>
    <w:p w:rsidR="00E215E7" w:rsidRPr="00BB0088" w:rsidRDefault="00E215E7" w:rsidP="00E215E7">
      <w:pPr>
        <w:numPr>
          <w:ilvl w:val="0"/>
          <w:numId w:val="3"/>
        </w:numPr>
        <w:tabs>
          <w:tab w:val="left" w:pos="720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</w:t>
      </w:r>
      <w:r w:rsidRPr="00BB0088">
        <w:rPr>
          <w:rFonts w:ascii="Garamond" w:hAnsi="Garamond"/>
          <w:sz w:val="22"/>
          <w:szCs w:val="22"/>
        </w:rPr>
        <w:t>articipating in friendly soccer matches on a weekly basis to maintain good physical health</w:t>
      </w:r>
    </w:p>
    <w:p w:rsidR="00E215E7" w:rsidRPr="0013792C" w:rsidRDefault="00E215E7" w:rsidP="00E215E7">
      <w:pPr>
        <w:numPr>
          <w:ilvl w:val="0"/>
          <w:numId w:val="3"/>
        </w:numPr>
        <w:tabs>
          <w:tab w:val="left" w:pos="720"/>
        </w:tabs>
        <w:jc w:val="both"/>
        <w:rPr>
          <w:rFonts w:ascii="Garamond" w:hAnsi="Garamond"/>
          <w:sz w:val="22"/>
        </w:rPr>
      </w:pPr>
      <w:r w:rsidRPr="00BB0088">
        <w:rPr>
          <w:rFonts w:ascii="Garamond" w:hAnsi="Garamond"/>
          <w:sz w:val="22"/>
        </w:rPr>
        <w:t>Certified PADI Advanced diver and enjoys t</w:t>
      </w:r>
      <w:r>
        <w:rPr>
          <w:rFonts w:ascii="Garamond" w:hAnsi="Garamond"/>
          <w:sz w:val="22"/>
        </w:rPr>
        <w:t>ravelling and</w:t>
      </w:r>
      <w:r w:rsidRPr="00BB0088">
        <w:rPr>
          <w:rFonts w:ascii="Garamond" w:hAnsi="Garamond"/>
          <w:sz w:val="22"/>
        </w:rPr>
        <w:t xml:space="preserve"> enlarging my social circle</w:t>
      </w:r>
    </w:p>
    <w:sectPr w:rsidR="00E215E7" w:rsidRPr="0013792C" w:rsidSect="00E215E7">
      <w:footnotePr>
        <w:pos w:val="beneathText"/>
      </w:footnotePr>
      <w:pgSz w:w="11905" w:h="16837"/>
      <w:pgMar w:top="1008" w:right="1440" w:bottom="1008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734" w:rsidRDefault="009C7734" w:rsidP="00E215E7">
      <w:r>
        <w:separator/>
      </w:r>
    </w:p>
  </w:endnote>
  <w:endnote w:type="continuationSeparator" w:id="0">
    <w:p w:rsidR="009C7734" w:rsidRDefault="009C7734" w:rsidP="00E2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734" w:rsidRDefault="009C7734" w:rsidP="00E215E7">
      <w:r>
        <w:separator/>
      </w:r>
    </w:p>
  </w:footnote>
  <w:footnote w:type="continuationSeparator" w:id="0">
    <w:p w:rsidR="009C7734" w:rsidRDefault="009C7734" w:rsidP="00E2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3258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MS Mincho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MS Mincho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multilevel"/>
    <w:tmpl w:val="00000008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70A29E3"/>
    <w:multiLevelType w:val="hybridMultilevel"/>
    <w:tmpl w:val="39A8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156F3"/>
    <w:multiLevelType w:val="singleLevel"/>
    <w:tmpl w:val="81F079CE"/>
    <w:lvl w:ilvl="0">
      <w:start w:val="1"/>
      <w:numFmt w:val="bullet"/>
      <w:pStyle w:val="Normal11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MS Mincho" w:hint="default"/>
      </w:rPr>
    </w:lvl>
  </w:abstractNum>
  <w:abstractNum w:abstractNumId="11" w15:restartNumberingAfterBreak="0">
    <w:nsid w:val="240D3246"/>
    <w:multiLevelType w:val="hybridMultilevel"/>
    <w:tmpl w:val="DCEE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E6667"/>
    <w:multiLevelType w:val="hybridMultilevel"/>
    <w:tmpl w:val="9C247A5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MS Mincho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MS Mincho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0D13DC"/>
    <w:multiLevelType w:val="hybridMultilevel"/>
    <w:tmpl w:val="1CC4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62636"/>
    <w:multiLevelType w:val="hybridMultilevel"/>
    <w:tmpl w:val="36C4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42222"/>
    <w:multiLevelType w:val="hybridMultilevel"/>
    <w:tmpl w:val="403CC256"/>
    <w:lvl w:ilvl="0" w:tplc="515CB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B1424"/>
    <w:multiLevelType w:val="hybridMultilevel"/>
    <w:tmpl w:val="C326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4363E"/>
    <w:multiLevelType w:val="multilevel"/>
    <w:tmpl w:val="A736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91F65"/>
    <w:multiLevelType w:val="hybridMultilevel"/>
    <w:tmpl w:val="45EC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D37B3"/>
    <w:multiLevelType w:val="hybridMultilevel"/>
    <w:tmpl w:val="19D0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8"/>
  </w:num>
  <w:num w:numId="11">
    <w:abstractNumId w:val="13"/>
  </w:num>
  <w:num w:numId="12">
    <w:abstractNumId w:val="11"/>
  </w:num>
  <w:num w:numId="13">
    <w:abstractNumId w:val="14"/>
  </w:num>
  <w:num w:numId="14">
    <w:abstractNumId w:val="16"/>
  </w:num>
  <w:num w:numId="15">
    <w:abstractNumId w:val="15"/>
  </w:num>
  <w:num w:numId="16">
    <w:abstractNumId w:val="12"/>
  </w:num>
  <w:num w:numId="17">
    <w:abstractNumId w:val="19"/>
  </w:num>
  <w:num w:numId="18">
    <w:abstractNumId w:val="9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243D"/>
    <w:rsid w:val="0000276F"/>
    <w:rsid w:val="0005589E"/>
    <w:rsid w:val="000739F5"/>
    <w:rsid w:val="00081026"/>
    <w:rsid w:val="000C6086"/>
    <w:rsid w:val="0013792C"/>
    <w:rsid w:val="00196A0C"/>
    <w:rsid w:val="001A14CC"/>
    <w:rsid w:val="001D17F6"/>
    <w:rsid w:val="00234B33"/>
    <w:rsid w:val="00243A06"/>
    <w:rsid w:val="002C7001"/>
    <w:rsid w:val="002D785C"/>
    <w:rsid w:val="00383374"/>
    <w:rsid w:val="00384374"/>
    <w:rsid w:val="003B0FAE"/>
    <w:rsid w:val="003B7EBC"/>
    <w:rsid w:val="003D20B2"/>
    <w:rsid w:val="00420BA9"/>
    <w:rsid w:val="00435AC0"/>
    <w:rsid w:val="00466979"/>
    <w:rsid w:val="00470522"/>
    <w:rsid w:val="0048306C"/>
    <w:rsid w:val="00493D47"/>
    <w:rsid w:val="00496404"/>
    <w:rsid w:val="00506707"/>
    <w:rsid w:val="00510B54"/>
    <w:rsid w:val="005325E4"/>
    <w:rsid w:val="0060078A"/>
    <w:rsid w:val="00611C46"/>
    <w:rsid w:val="00625A85"/>
    <w:rsid w:val="006F4F24"/>
    <w:rsid w:val="00756516"/>
    <w:rsid w:val="007B5305"/>
    <w:rsid w:val="007D766B"/>
    <w:rsid w:val="007E7378"/>
    <w:rsid w:val="00816212"/>
    <w:rsid w:val="00843D7F"/>
    <w:rsid w:val="0084475B"/>
    <w:rsid w:val="008550CB"/>
    <w:rsid w:val="0088769C"/>
    <w:rsid w:val="008965D1"/>
    <w:rsid w:val="008A38ED"/>
    <w:rsid w:val="00916720"/>
    <w:rsid w:val="00927FAA"/>
    <w:rsid w:val="00930D55"/>
    <w:rsid w:val="0093193E"/>
    <w:rsid w:val="009C7734"/>
    <w:rsid w:val="009D6AD4"/>
    <w:rsid w:val="00A06456"/>
    <w:rsid w:val="00A429D7"/>
    <w:rsid w:val="00A5751D"/>
    <w:rsid w:val="00AF0C61"/>
    <w:rsid w:val="00B22646"/>
    <w:rsid w:val="00B61D1E"/>
    <w:rsid w:val="00BC77BA"/>
    <w:rsid w:val="00BD7440"/>
    <w:rsid w:val="00C74E3C"/>
    <w:rsid w:val="00CA06F8"/>
    <w:rsid w:val="00CA3C97"/>
    <w:rsid w:val="00CC3DD8"/>
    <w:rsid w:val="00CF5570"/>
    <w:rsid w:val="00D06745"/>
    <w:rsid w:val="00D20801"/>
    <w:rsid w:val="00D95778"/>
    <w:rsid w:val="00DC7249"/>
    <w:rsid w:val="00DF48B4"/>
    <w:rsid w:val="00E0348A"/>
    <w:rsid w:val="00E215E7"/>
    <w:rsid w:val="00E44DF8"/>
    <w:rsid w:val="00E56671"/>
    <w:rsid w:val="00EC7A5D"/>
    <w:rsid w:val="00EE2390"/>
    <w:rsid w:val="00EF7480"/>
    <w:rsid w:val="00F020B4"/>
    <w:rsid w:val="00F04738"/>
    <w:rsid w:val="00F105A0"/>
    <w:rsid w:val="00F12A86"/>
    <w:rsid w:val="00F317D8"/>
    <w:rsid w:val="00F35AC4"/>
    <w:rsid w:val="00F64201"/>
    <w:rsid w:val="00FB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072DCA9D-1E87-4C70-B2CB-75E0E5B4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6F3"/>
    <w:pPr>
      <w:suppressAutoHyphens/>
    </w:pPr>
    <w:rPr>
      <w:color w:val="000000"/>
      <w:sz w:val="28"/>
      <w:szCs w:val="28"/>
      <w:lang w:val="en-GB" w:eastAsia="ar-SA"/>
    </w:rPr>
  </w:style>
  <w:style w:type="paragraph" w:styleId="Heading1">
    <w:name w:val="heading 1"/>
    <w:basedOn w:val="Normal"/>
    <w:next w:val="Normal"/>
    <w:qFormat/>
    <w:rsid w:val="00CD76F3"/>
    <w:pPr>
      <w:keepNext/>
      <w:numPr>
        <w:numId w:val="8"/>
      </w:numPr>
      <w:ind w:right="-47"/>
      <w:jc w:val="both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WW8Num1z0">
    <w:name w:val="WW8Num1z0"/>
    <w:rsid w:val="00CD76F3"/>
    <w:rPr>
      <w:rFonts w:ascii="Symbol" w:hAnsi="Symbol"/>
      <w:color w:val="000000"/>
    </w:rPr>
  </w:style>
  <w:style w:type="character" w:customStyle="1" w:styleId="WW8Num2z0">
    <w:name w:val="WW8Num2z0"/>
    <w:rsid w:val="00CD76F3"/>
    <w:rPr>
      <w:rFonts w:ascii="Symbol" w:hAnsi="Symbol"/>
      <w:color w:val="000000"/>
    </w:rPr>
  </w:style>
  <w:style w:type="character" w:customStyle="1" w:styleId="WW8Num3z0">
    <w:name w:val="WW8Num3z0"/>
    <w:rsid w:val="00CD76F3"/>
    <w:rPr>
      <w:rFonts w:ascii="Symbol" w:hAnsi="Symbol"/>
    </w:rPr>
  </w:style>
  <w:style w:type="character" w:customStyle="1" w:styleId="WW8Num4z0">
    <w:name w:val="WW8Num4z0"/>
    <w:rsid w:val="00CD76F3"/>
    <w:rPr>
      <w:rFonts w:ascii="Symbol" w:hAnsi="Symbol"/>
      <w:color w:val="000000"/>
    </w:rPr>
  </w:style>
  <w:style w:type="character" w:customStyle="1" w:styleId="WW8Num5z0">
    <w:name w:val="WW8Num5z0"/>
    <w:rsid w:val="00CD76F3"/>
    <w:rPr>
      <w:rFonts w:ascii="Symbol" w:hAnsi="Symbol"/>
    </w:rPr>
  </w:style>
  <w:style w:type="character" w:customStyle="1" w:styleId="WW8Num6z0">
    <w:name w:val="WW8Num6z0"/>
    <w:rsid w:val="00CD76F3"/>
    <w:rPr>
      <w:rFonts w:ascii="Symbol" w:hAnsi="Symbol"/>
      <w:sz w:val="22"/>
      <w:szCs w:val="22"/>
    </w:rPr>
  </w:style>
  <w:style w:type="character" w:customStyle="1" w:styleId="WW8Num7z0">
    <w:name w:val="WW8Num7z0"/>
    <w:rsid w:val="00CD76F3"/>
    <w:rPr>
      <w:rFonts w:ascii="Symbol" w:hAnsi="Symbol"/>
    </w:rPr>
  </w:style>
  <w:style w:type="character" w:customStyle="1" w:styleId="Absatz-Standardschriftart">
    <w:name w:val="Absatz-Standardschriftart"/>
    <w:rsid w:val="00CD76F3"/>
  </w:style>
  <w:style w:type="character" w:customStyle="1" w:styleId="WW-Absatz-Standardschriftart">
    <w:name w:val="WW-Absatz-Standardschriftart"/>
    <w:rsid w:val="00CD76F3"/>
  </w:style>
  <w:style w:type="character" w:customStyle="1" w:styleId="WW8Num1z1">
    <w:name w:val="WW8Num1z1"/>
    <w:rsid w:val="00CD76F3"/>
    <w:rPr>
      <w:rFonts w:ascii="Courier New" w:hAnsi="Courier New"/>
    </w:rPr>
  </w:style>
  <w:style w:type="character" w:customStyle="1" w:styleId="WW8Num1z2">
    <w:name w:val="WW8Num1z2"/>
    <w:rsid w:val="00CD76F3"/>
    <w:rPr>
      <w:rFonts w:ascii="Wingdings" w:hAnsi="Wingdings"/>
    </w:rPr>
  </w:style>
  <w:style w:type="character" w:customStyle="1" w:styleId="WW8Num1z3">
    <w:name w:val="WW8Num1z3"/>
    <w:rsid w:val="00CD76F3"/>
    <w:rPr>
      <w:rFonts w:ascii="Symbol" w:hAnsi="Symbol"/>
    </w:rPr>
  </w:style>
  <w:style w:type="character" w:customStyle="1" w:styleId="WW8Num2z1">
    <w:name w:val="WW8Num2z1"/>
    <w:rsid w:val="00CD76F3"/>
    <w:rPr>
      <w:rFonts w:ascii="Courier New" w:hAnsi="Courier New"/>
    </w:rPr>
  </w:style>
  <w:style w:type="character" w:customStyle="1" w:styleId="WW8Num2z2">
    <w:name w:val="WW8Num2z2"/>
    <w:rsid w:val="00CD76F3"/>
    <w:rPr>
      <w:rFonts w:ascii="Wingdings" w:hAnsi="Wingdings"/>
    </w:rPr>
  </w:style>
  <w:style w:type="character" w:customStyle="1" w:styleId="WW8Num2z3">
    <w:name w:val="WW8Num2z3"/>
    <w:rsid w:val="00CD76F3"/>
    <w:rPr>
      <w:rFonts w:ascii="Symbol" w:hAnsi="Symbol"/>
    </w:rPr>
  </w:style>
  <w:style w:type="character" w:customStyle="1" w:styleId="WW8Num3z1">
    <w:name w:val="WW8Num3z1"/>
    <w:rsid w:val="00CD76F3"/>
    <w:rPr>
      <w:rFonts w:ascii="Courier New" w:hAnsi="Courier New"/>
    </w:rPr>
  </w:style>
  <w:style w:type="character" w:customStyle="1" w:styleId="WW8Num3z2">
    <w:name w:val="WW8Num3z2"/>
    <w:rsid w:val="00CD76F3"/>
    <w:rPr>
      <w:rFonts w:ascii="Wingdings" w:hAnsi="Wingdings"/>
    </w:rPr>
  </w:style>
  <w:style w:type="character" w:customStyle="1" w:styleId="WW8Num4z1">
    <w:name w:val="WW8Num4z1"/>
    <w:rsid w:val="00CD76F3"/>
    <w:rPr>
      <w:rFonts w:ascii="Courier New" w:hAnsi="Courier New"/>
    </w:rPr>
  </w:style>
  <w:style w:type="character" w:customStyle="1" w:styleId="WW8Num4z2">
    <w:name w:val="WW8Num4z2"/>
    <w:rsid w:val="00CD76F3"/>
    <w:rPr>
      <w:rFonts w:ascii="Wingdings" w:hAnsi="Wingdings"/>
    </w:rPr>
  </w:style>
  <w:style w:type="character" w:customStyle="1" w:styleId="WW8Num4z3">
    <w:name w:val="WW8Num4z3"/>
    <w:rsid w:val="00CD76F3"/>
    <w:rPr>
      <w:rFonts w:ascii="Symbol" w:hAnsi="Symbol"/>
    </w:rPr>
  </w:style>
  <w:style w:type="character" w:customStyle="1" w:styleId="WW8Num6z1">
    <w:name w:val="WW8Num6z1"/>
    <w:rsid w:val="00CD76F3"/>
    <w:rPr>
      <w:rFonts w:ascii="Courier New" w:hAnsi="Courier New"/>
    </w:rPr>
  </w:style>
  <w:style w:type="character" w:customStyle="1" w:styleId="WW8Num6z2">
    <w:name w:val="WW8Num6z2"/>
    <w:rsid w:val="00CD76F3"/>
    <w:rPr>
      <w:rFonts w:ascii="Wingdings" w:hAnsi="Wingdings"/>
    </w:rPr>
  </w:style>
  <w:style w:type="character" w:customStyle="1" w:styleId="WW8Num6z3">
    <w:name w:val="WW8Num6z3"/>
    <w:rsid w:val="00CD76F3"/>
    <w:rPr>
      <w:rFonts w:ascii="Symbol" w:hAnsi="Symbol"/>
    </w:rPr>
  </w:style>
  <w:style w:type="character" w:customStyle="1" w:styleId="WW8Num7z1">
    <w:name w:val="WW8Num7z1"/>
    <w:rsid w:val="00CD76F3"/>
    <w:rPr>
      <w:rFonts w:ascii="Courier New" w:hAnsi="Courier New"/>
    </w:rPr>
  </w:style>
  <w:style w:type="character" w:customStyle="1" w:styleId="WW8Num7z2">
    <w:name w:val="WW8Num7z2"/>
    <w:rsid w:val="00CD76F3"/>
    <w:rPr>
      <w:rFonts w:ascii="Wingdings" w:hAnsi="Wingdings"/>
    </w:rPr>
  </w:style>
  <w:style w:type="character" w:customStyle="1" w:styleId="WW8Num8z0">
    <w:name w:val="WW8Num8z0"/>
    <w:rsid w:val="00CD76F3"/>
    <w:rPr>
      <w:rFonts w:ascii="Symbol" w:hAnsi="Symbol"/>
    </w:rPr>
  </w:style>
  <w:style w:type="character" w:customStyle="1" w:styleId="WW8Num8z1">
    <w:name w:val="WW8Num8z1"/>
    <w:rsid w:val="00CD76F3"/>
    <w:rPr>
      <w:rFonts w:ascii="Courier New" w:hAnsi="Courier New"/>
    </w:rPr>
  </w:style>
  <w:style w:type="character" w:customStyle="1" w:styleId="WW8Num8z2">
    <w:name w:val="WW8Num8z2"/>
    <w:rsid w:val="00CD76F3"/>
    <w:rPr>
      <w:rFonts w:ascii="Wingdings" w:hAnsi="Wingdings"/>
    </w:rPr>
  </w:style>
  <w:style w:type="character" w:customStyle="1" w:styleId="WW8Num9z0">
    <w:name w:val="WW8Num9z0"/>
    <w:rsid w:val="00CD76F3"/>
    <w:rPr>
      <w:rFonts w:ascii="Symbol" w:hAnsi="Symbol"/>
      <w:color w:val="000000"/>
    </w:rPr>
  </w:style>
  <w:style w:type="character" w:customStyle="1" w:styleId="WW8Num9z1">
    <w:name w:val="WW8Num9z1"/>
    <w:rsid w:val="00CD76F3"/>
    <w:rPr>
      <w:rFonts w:ascii="Courier New" w:hAnsi="Courier New"/>
    </w:rPr>
  </w:style>
  <w:style w:type="character" w:customStyle="1" w:styleId="WW8Num9z2">
    <w:name w:val="WW8Num9z2"/>
    <w:rsid w:val="00CD76F3"/>
    <w:rPr>
      <w:rFonts w:ascii="Wingdings" w:hAnsi="Wingdings"/>
    </w:rPr>
  </w:style>
  <w:style w:type="character" w:customStyle="1" w:styleId="WW8Num9z3">
    <w:name w:val="WW8Num9z3"/>
    <w:rsid w:val="00CD76F3"/>
    <w:rPr>
      <w:rFonts w:ascii="Symbol" w:hAnsi="Symbol"/>
    </w:rPr>
  </w:style>
  <w:style w:type="character" w:customStyle="1" w:styleId="WW8Num10z0">
    <w:name w:val="WW8Num10z0"/>
    <w:rsid w:val="00CD76F3"/>
    <w:rPr>
      <w:rFonts w:ascii="Symbol" w:hAnsi="Symbol"/>
    </w:rPr>
  </w:style>
  <w:style w:type="character" w:customStyle="1" w:styleId="WW8Num10z1">
    <w:name w:val="WW8Num10z1"/>
    <w:rsid w:val="00CD76F3"/>
    <w:rPr>
      <w:rFonts w:ascii="Courier New" w:hAnsi="Courier New"/>
    </w:rPr>
  </w:style>
  <w:style w:type="character" w:customStyle="1" w:styleId="WW8Num10z2">
    <w:name w:val="WW8Num10z2"/>
    <w:rsid w:val="00CD76F3"/>
    <w:rPr>
      <w:rFonts w:ascii="Wingdings" w:hAnsi="Wingdings"/>
    </w:rPr>
  </w:style>
  <w:style w:type="character" w:customStyle="1" w:styleId="WW8Num11z0">
    <w:name w:val="WW8Num11z0"/>
    <w:rsid w:val="00CD76F3"/>
    <w:rPr>
      <w:rFonts w:ascii="Symbol" w:hAnsi="Symbol"/>
      <w:color w:val="000000"/>
    </w:rPr>
  </w:style>
  <w:style w:type="character" w:customStyle="1" w:styleId="WW8Num11z1">
    <w:name w:val="WW8Num11z1"/>
    <w:rsid w:val="00CD76F3"/>
    <w:rPr>
      <w:rFonts w:ascii="Courier New" w:hAnsi="Courier New"/>
    </w:rPr>
  </w:style>
  <w:style w:type="character" w:customStyle="1" w:styleId="WW8Num11z2">
    <w:name w:val="WW8Num11z2"/>
    <w:rsid w:val="00CD76F3"/>
    <w:rPr>
      <w:rFonts w:ascii="Wingdings" w:hAnsi="Wingdings"/>
    </w:rPr>
  </w:style>
  <w:style w:type="character" w:customStyle="1" w:styleId="WW8Num11z3">
    <w:name w:val="WW8Num11z3"/>
    <w:rsid w:val="00CD76F3"/>
    <w:rPr>
      <w:rFonts w:ascii="Symbol" w:hAnsi="Symbol"/>
    </w:rPr>
  </w:style>
  <w:style w:type="character" w:customStyle="1" w:styleId="WW8Num12z0">
    <w:name w:val="WW8Num12z0"/>
    <w:rsid w:val="00CD76F3"/>
    <w:rPr>
      <w:rFonts w:ascii="Symbol" w:hAnsi="Symbol"/>
    </w:rPr>
  </w:style>
  <w:style w:type="character" w:customStyle="1" w:styleId="WW8Num12z1">
    <w:name w:val="WW8Num12z1"/>
    <w:rsid w:val="00CD76F3"/>
    <w:rPr>
      <w:rFonts w:ascii="Courier New" w:hAnsi="Courier New"/>
    </w:rPr>
  </w:style>
  <w:style w:type="character" w:customStyle="1" w:styleId="WW8Num12z2">
    <w:name w:val="WW8Num12z2"/>
    <w:rsid w:val="00CD76F3"/>
    <w:rPr>
      <w:rFonts w:ascii="Wingdings" w:hAnsi="Wingdings"/>
    </w:rPr>
  </w:style>
  <w:style w:type="character" w:customStyle="1" w:styleId="WW8Num13z0">
    <w:name w:val="WW8Num13z0"/>
    <w:rsid w:val="00CD76F3"/>
    <w:rPr>
      <w:rFonts w:ascii="Symbol" w:hAnsi="Symbol"/>
    </w:rPr>
  </w:style>
  <w:style w:type="character" w:customStyle="1" w:styleId="WW8Num13z1">
    <w:name w:val="WW8Num13z1"/>
    <w:rsid w:val="00CD76F3"/>
    <w:rPr>
      <w:rFonts w:ascii="Symbol" w:hAnsi="Symbol"/>
      <w:color w:val="000000"/>
    </w:rPr>
  </w:style>
  <w:style w:type="character" w:customStyle="1" w:styleId="WW8Num13z2">
    <w:name w:val="WW8Num13z2"/>
    <w:rsid w:val="00CD76F3"/>
    <w:rPr>
      <w:rFonts w:ascii="Wingdings" w:hAnsi="Wingdings"/>
    </w:rPr>
  </w:style>
  <w:style w:type="character" w:customStyle="1" w:styleId="WW8Num13z4">
    <w:name w:val="WW8Num13z4"/>
    <w:rsid w:val="00CD76F3"/>
    <w:rPr>
      <w:rFonts w:ascii="Courier New" w:hAnsi="Courier New"/>
    </w:rPr>
  </w:style>
  <w:style w:type="character" w:customStyle="1" w:styleId="WW8Num14z0">
    <w:name w:val="WW8Num14z0"/>
    <w:rsid w:val="00CD76F3"/>
    <w:rPr>
      <w:rFonts w:ascii="Symbol" w:hAnsi="Symbol"/>
    </w:rPr>
  </w:style>
  <w:style w:type="character" w:customStyle="1" w:styleId="ProjHeading1">
    <w:name w:val="Proj Heading 1"/>
    <w:rsid w:val="00CD76F3"/>
    <w:rPr>
      <w:b/>
      <w:bCs/>
      <w:u w:val="single"/>
    </w:rPr>
  </w:style>
  <w:style w:type="character" w:styleId="Hyperlink">
    <w:name w:val="Hyperlink"/>
    <w:semiHidden/>
    <w:rsid w:val="00CD76F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CD76F3"/>
    <w:pPr>
      <w:keepNext/>
      <w:spacing w:before="240" w:after="120"/>
    </w:pPr>
    <w:rPr>
      <w:rFonts w:ascii="Arial" w:eastAsia="MS Mincho" w:hAnsi="Arial" w:cs="Tahoma"/>
    </w:rPr>
  </w:style>
  <w:style w:type="paragraph" w:styleId="BodyText">
    <w:name w:val="Body Text"/>
    <w:basedOn w:val="Normal"/>
    <w:semiHidden/>
    <w:rsid w:val="00CD76F3"/>
    <w:pPr>
      <w:spacing w:after="120"/>
    </w:pPr>
  </w:style>
  <w:style w:type="paragraph" w:styleId="List">
    <w:name w:val="List"/>
    <w:basedOn w:val="BodyText"/>
    <w:semiHidden/>
    <w:rsid w:val="00CD76F3"/>
    <w:rPr>
      <w:rFonts w:cs="Tahoma"/>
    </w:rPr>
  </w:style>
  <w:style w:type="paragraph" w:styleId="Caption">
    <w:name w:val="caption"/>
    <w:basedOn w:val="Normal"/>
    <w:qFormat/>
    <w:rsid w:val="00CD76F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D76F3"/>
    <w:pPr>
      <w:suppressLineNumbers/>
    </w:pPr>
    <w:rPr>
      <w:rFonts w:cs="Tahoma"/>
    </w:rPr>
  </w:style>
  <w:style w:type="paragraph" w:customStyle="1" w:styleId="NormalJustified">
    <w:name w:val="Normal + Justified"/>
    <w:basedOn w:val="Normal"/>
    <w:rsid w:val="00CD76F3"/>
    <w:rPr>
      <w:bCs/>
      <w:color w:val="auto"/>
      <w:sz w:val="24"/>
      <w:szCs w:val="24"/>
    </w:rPr>
  </w:style>
  <w:style w:type="paragraph" w:styleId="NormalWeb">
    <w:name w:val="Normal (Web)"/>
    <w:basedOn w:val="Normal"/>
    <w:uiPriority w:val="99"/>
    <w:rsid w:val="00CD76F3"/>
    <w:rPr>
      <w:sz w:val="24"/>
      <w:szCs w:val="24"/>
    </w:rPr>
  </w:style>
  <w:style w:type="paragraph" w:customStyle="1" w:styleId="StyleNormalWebBoldRedCenteredTopSinglesolidline">
    <w:name w:val="Style Normal (Web) + Bold Red Centered Top: (Single solid line ..."/>
    <w:basedOn w:val="NormalWeb"/>
    <w:rsid w:val="00CD76F3"/>
    <w:pPr>
      <w:pBdr>
        <w:top w:val="single" w:sz="4" w:space="1" w:color="000000"/>
        <w:bottom w:val="single" w:sz="4" w:space="1" w:color="000000"/>
      </w:pBdr>
      <w:spacing w:before="280" w:after="280" w:line="360" w:lineRule="auto"/>
      <w:jc w:val="center"/>
    </w:pPr>
    <w:rPr>
      <w:b/>
      <w:bCs/>
      <w:color w:val="FF0000"/>
      <w:szCs w:val="20"/>
      <w:lang w:val="en-US"/>
    </w:rPr>
  </w:style>
  <w:style w:type="paragraph" w:customStyle="1" w:styleId="TableContents">
    <w:name w:val="Table Contents"/>
    <w:basedOn w:val="Normal"/>
    <w:rsid w:val="00CD76F3"/>
    <w:pPr>
      <w:suppressLineNumbers/>
    </w:pPr>
  </w:style>
  <w:style w:type="paragraph" w:customStyle="1" w:styleId="TableHeading">
    <w:name w:val="Table Heading"/>
    <w:basedOn w:val="TableContents"/>
    <w:rsid w:val="00CD76F3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504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450490"/>
    <w:rPr>
      <w:color w:val="000000"/>
      <w:sz w:val="28"/>
      <w:szCs w:val="28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504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450490"/>
    <w:rPr>
      <w:color w:val="000000"/>
      <w:sz w:val="28"/>
      <w:szCs w:val="28"/>
      <w:lang w:val="en-GB" w:eastAsia="ar-SA"/>
    </w:rPr>
  </w:style>
  <w:style w:type="paragraph" w:customStyle="1" w:styleId="Normal11pt">
    <w:name w:val="Normal + 11 pt"/>
    <w:basedOn w:val="Normal"/>
    <w:rsid w:val="00CE6498"/>
    <w:pPr>
      <w:numPr>
        <w:numId w:val="20"/>
      </w:numPr>
      <w:suppressAutoHyphens w:val="0"/>
      <w:jc w:val="both"/>
    </w:pPr>
    <w:rPr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vin.ly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972</Words>
  <Characters>5543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Apartment Block 95</vt:lpstr>
    </vt:vector>
  </TitlesOfParts>
  <Company>Lenovo</Company>
  <LinksUpToDate>false</LinksUpToDate>
  <CharactersWithSpaces>6502</CharactersWithSpaces>
  <SharedDoc>false</SharedDoc>
  <HLinks>
    <vt:vector size="12" baseType="variant">
      <vt:variant>
        <vt:i4>6160460</vt:i4>
      </vt:variant>
      <vt:variant>
        <vt:i4>0</vt:i4>
      </vt:variant>
      <vt:variant>
        <vt:i4>0</vt:i4>
      </vt:variant>
      <vt:variant>
        <vt:i4>5</vt:i4>
      </vt:variant>
      <vt:variant>
        <vt:lpwstr>mailto:Kelvin.lys@gmail.com</vt:lpwstr>
      </vt:variant>
      <vt:variant>
        <vt:lpwstr/>
      </vt:variant>
      <vt:variant>
        <vt:i4>7667770</vt:i4>
      </vt:variant>
      <vt:variant>
        <vt:i4>-1</vt:i4>
      </vt:variant>
      <vt:variant>
        <vt:i4>1027</vt:i4>
      </vt:variant>
      <vt:variant>
        <vt:i4>1</vt:i4>
      </vt:variant>
      <vt:variant>
        <vt:lpwstr>Kelvin Lee (1)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Apartment Block 95</dc:title>
  <dc:subject/>
  <dc:creator>SMU</dc:creator>
  <cp:keywords/>
  <cp:lastModifiedBy>Akshat Bhat</cp:lastModifiedBy>
  <cp:revision>2</cp:revision>
  <cp:lastPrinted>2013-01-07T18:27:00Z</cp:lastPrinted>
  <dcterms:created xsi:type="dcterms:W3CDTF">2020-02-01T13:54:00Z</dcterms:created>
  <dcterms:modified xsi:type="dcterms:W3CDTF">2020-02-01T13:54:00Z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