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3D1" w:rsidRPr="00451802" w:rsidRDefault="00635EA4" w:rsidP="00E24619">
      <w:pPr>
        <w:jc w:val="center"/>
        <w:rPr>
          <w:b/>
          <w:color w:val="C0504D"/>
          <w:sz w:val="28"/>
          <w:szCs w:val="28"/>
        </w:rPr>
      </w:pPr>
      <w:bookmarkStart w:id="0" w:name="_GoBack"/>
      <w:bookmarkEnd w:id="0"/>
      <w:r w:rsidRPr="00451802">
        <w:rPr>
          <w:b/>
          <w:color w:val="C0504D"/>
          <w:sz w:val="28"/>
          <w:szCs w:val="28"/>
        </w:rPr>
        <w:t>Resume</w:t>
      </w:r>
    </w:p>
    <w:p w:rsidR="009C13D1" w:rsidRPr="00451802" w:rsidRDefault="009C13D1" w:rsidP="00B518DE">
      <w:pPr>
        <w:jc w:val="center"/>
        <w:rPr>
          <w:b/>
          <w:color w:val="4A442A"/>
        </w:rPr>
      </w:pPr>
    </w:p>
    <w:p w:rsidR="00E24619" w:rsidRPr="00451802" w:rsidRDefault="00B518DE" w:rsidP="00B518DE">
      <w:pPr>
        <w:jc w:val="center"/>
        <w:rPr>
          <w:b/>
          <w:color w:val="4A442A"/>
        </w:rPr>
      </w:pPr>
      <w:r w:rsidRPr="00451802">
        <w:rPr>
          <w:b/>
          <w:color w:val="4A442A"/>
        </w:rPr>
        <w:t>Name</w:t>
      </w:r>
      <w:r w:rsidRPr="00451802">
        <w:rPr>
          <w:b/>
          <w:color w:val="4A442A"/>
        </w:rPr>
        <w:tab/>
        <w:t xml:space="preserve">: </w:t>
      </w:r>
      <w:r w:rsidR="00720681" w:rsidRPr="00451802">
        <w:rPr>
          <w:b/>
          <w:color w:val="4A442A"/>
          <w:u w:val="single"/>
        </w:rPr>
        <w:t>ENG</w:t>
      </w:r>
      <w:r w:rsidR="00720681" w:rsidRPr="00451802">
        <w:rPr>
          <w:b/>
          <w:color w:val="4A442A"/>
        </w:rPr>
        <w:t xml:space="preserve"> </w:t>
      </w:r>
      <w:r w:rsidR="00E24619" w:rsidRPr="00451802">
        <w:rPr>
          <w:b/>
          <w:color w:val="4A442A"/>
        </w:rPr>
        <w:t>Swee Lan</w:t>
      </w:r>
    </w:p>
    <w:p w:rsidR="00E24619" w:rsidRPr="00451802" w:rsidRDefault="00D3768D" w:rsidP="00B518DE">
      <w:pPr>
        <w:jc w:val="center"/>
        <w:rPr>
          <w:b/>
          <w:color w:val="4A442A"/>
        </w:rPr>
      </w:pPr>
      <w:r w:rsidRPr="00451802">
        <w:rPr>
          <w:b/>
          <w:color w:val="4A442A"/>
        </w:rPr>
        <w:t>Mobile</w:t>
      </w:r>
      <w:r w:rsidR="00B518DE" w:rsidRPr="00451802">
        <w:rPr>
          <w:b/>
          <w:color w:val="4A442A"/>
        </w:rPr>
        <w:tab/>
      </w:r>
      <w:r w:rsidRPr="00451802">
        <w:rPr>
          <w:b/>
          <w:color w:val="4A442A"/>
        </w:rPr>
        <w:t>: +6012 381 0980</w:t>
      </w:r>
    </w:p>
    <w:p w:rsidR="00E24619" w:rsidRPr="00451802" w:rsidRDefault="00EE53FC" w:rsidP="00B518DE">
      <w:pPr>
        <w:jc w:val="center"/>
        <w:rPr>
          <w:b/>
          <w:color w:val="4A442A"/>
        </w:rPr>
      </w:pPr>
      <w:r w:rsidRPr="00451802">
        <w:rPr>
          <w:b/>
          <w:color w:val="4A442A"/>
        </w:rPr>
        <w:t>DOB</w:t>
      </w:r>
      <w:r w:rsidR="00B518DE" w:rsidRPr="00451802">
        <w:rPr>
          <w:b/>
          <w:color w:val="4A442A"/>
        </w:rPr>
        <w:tab/>
      </w:r>
      <w:r w:rsidRPr="00451802">
        <w:rPr>
          <w:b/>
          <w:color w:val="4A442A"/>
        </w:rPr>
        <w:t>: 27</w:t>
      </w:r>
      <w:r w:rsidRPr="00451802">
        <w:rPr>
          <w:b/>
          <w:color w:val="4A442A"/>
          <w:vertAlign w:val="superscript"/>
        </w:rPr>
        <w:t>th</w:t>
      </w:r>
      <w:r w:rsidR="00DC706D" w:rsidRPr="00451802">
        <w:rPr>
          <w:b/>
          <w:color w:val="4A442A"/>
        </w:rPr>
        <w:t xml:space="preserve"> June 1977 </w:t>
      </w:r>
      <w:r w:rsidR="00157609" w:rsidRPr="00451802">
        <w:rPr>
          <w:b/>
          <w:color w:val="4A442A"/>
        </w:rPr>
        <w:t>(Female</w:t>
      </w:r>
      <w:r w:rsidR="000D5218" w:rsidRPr="00451802">
        <w:rPr>
          <w:b/>
          <w:color w:val="4A442A"/>
        </w:rPr>
        <w:t>/Single</w:t>
      </w:r>
      <w:r w:rsidR="00157609" w:rsidRPr="00451802">
        <w:rPr>
          <w:b/>
          <w:color w:val="4A442A"/>
        </w:rPr>
        <w:t>)</w:t>
      </w:r>
    </w:p>
    <w:p w:rsidR="00B518DE" w:rsidRPr="00451802" w:rsidRDefault="00452284" w:rsidP="00B518DE">
      <w:pPr>
        <w:jc w:val="center"/>
        <w:rPr>
          <w:b/>
          <w:color w:val="4A442A"/>
        </w:rPr>
      </w:pPr>
      <w:r w:rsidRPr="00451802">
        <w:rPr>
          <w:b/>
          <w:color w:val="4A442A"/>
        </w:rPr>
        <w:t>Address</w:t>
      </w:r>
      <w:r w:rsidR="00B518DE" w:rsidRPr="00451802">
        <w:rPr>
          <w:b/>
          <w:color w:val="4A442A"/>
        </w:rPr>
        <w:tab/>
        <w:t xml:space="preserve">: </w:t>
      </w:r>
      <w:r w:rsidRPr="00451802">
        <w:rPr>
          <w:b/>
          <w:color w:val="4A442A"/>
        </w:rPr>
        <w:t>Sri Bintang, Kepong 52100 Kuala Lumpur</w:t>
      </w:r>
    </w:p>
    <w:p w:rsidR="00EE53FC" w:rsidRDefault="00EE53FC" w:rsidP="00E24619">
      <w:pPr>
        <w:jc w:val="center"/>
      </w:pPr>
    </w:p>
    <w:p w:rsidR="00452284" w:rsidRDefault="00452284" w:rsidP="00E24619">
      <w:pPr>
        <w:jc w:val="center"/>
      </w:pPr>
    </w:p>
    <w:p w:rsidR="00E24619" w:rsidRPr="00535404" w:rsidRDefault="00E24619" w:rsidP="00783878">
      <w:pPr>
        <w:jc w:val="both"/>
        <w:rPr>
          <w:b/>
          <w:color w:val="808080"/>
        </w:rPr>
      </w:pPr>
      <w:r w:rsidRPr="00FD1D9F">
        <w:rPr>
          <w:b/>
        </w:rPr>
        <w:t>Education</w:t>
      </w:r>
      <w:r w:rsidR="00D3768D">
        <w:tab/>
      </w:r>
      <w:r>
        <w:tab/>
      </w:r>
      <w:r w:rsidR="009A4CC2">
        <w:rPr>
          <w:b/>
          <w:color w:val="808080"/>
        </w:rPr>
        <w:t>1999 - 2001</w:t>
      </w:r>
    </w:p>
    <w:p w:rsidR="00E24619" w:rsidRPr="00535404" w:rsidRDefault="00E24619" w:rsidP="00635EA4">
      <w:pPr>
        <w:jc w:val="both"/>
        <w:rPr>
          <w:b/>
          <w:color w:val="808080"/>
        </w:rPr>
      </w:pPr>
      <w:r w:rsidRPr="00535404">
        <w:rPr>
          <w:b/>
          <w:color w:val="808080"/>
        </w:rPr>
        <w:tab/>
      </w:r>
      <w:r w:rsidRPr="00535404">
        <w:rPr>
          <w:b/>
          <w:color w:val="808080"/>
        </w:rPr>
        <w:tab/>
      </w:r>
      <w:r w:rsidRPr="00535404">
        <w:rPr>
          <w:b/>
          <w:color w:val="808080"/>
        </w:rPr>
        <w:tab/>
      </w:r>
      <w:smartTag w:uri="urn:schemas-microsoft-com:office:smarttags" w:element="PlaceName">
        <w:r w:rsidRPr="00535404">
          <w:rPr>
            <w:b/>
            <w:color w:val="808080"/>
          </w:rPr>
          <w:t>FTMS</w:t>
        </w:r>
      </w:smartTag>
      <w:r w:rsidRPr="00535404">
        <w:rPr>
          <w:b/>
          <w:color w:val="808080"/>
        </w:rPr>
        <w:t xml:space="preserve"> </w:t>
      </w:r>
      <w:smartTag w:uri="urn:schemas-microsoft-com:office:smarttags" w:element="PlaceType">
        <w:r w:rsidRPr="00535404">
          <w:rPr>
            <w:b/>
            <w:color w:val="808080"/>
          </w:rPr>
          <w:t>College</w:t>
        </w:r>
      </w:smartTag>
      <w:r w:rsidRPr="00535404">
        <w:rPr>
          <w:b/>
          <w:color w:val="80808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35404">
            <w:rPr>
              <w:b/>
              <w:color w:val="808080"/>
            </w:rPr>
            <w:t>Kuala Lumpur</w:t>
          </w:r>
        </w:smartTag>
        <w:r w:rsidRPr="00535404">
          <w:rPr>
            <w:b/>
            <w:color w:val="808080"/>
          </w:rPr>
          <w:t xml:space="preserve">, </w:t>
        </w:r>
        <w:smartTag w:uri="urn:schemas-microsoft-com:office:smarttags" w:element="country-region">
          <w:r w:rsidRPr="00535404">
            <w:rPr>
              <w:b/>
              <w:color w:val="808080"/>
            </w:rPr>
            <w:t>Malaysia</w:t>
          </w:r>
        </w:smartTag>
      </w:smartTag>
    </w:p>
    <w:p w:rsidR="00E24619" w:rsidRDefault="00535404" w:rsidP="00635EA4">
      <w:pPr>
        <w:jc w:val="both"/>
      </w:pPr>
      <w:r>
        <w:tab/>
      </w:r>
      <w:r>
        <w:tab/>
      </w:r>
      <w:r>
        <w:tab/>
      </w:r>
      <w:r w:rsidR="00E24619" w:rsidRPr="00535404">
        <w:rPr>
          <w:b/>
        </w:rPr>
        <w:t>Association of Chartered Certified Accountant</w:t>
      </w:r>
      <w:r w:rsidR="00E24619">
        <w:t xml:space="preserve"> (</w:t>
      </w:r>
      <w:r w:rsidR="00E24619" w:rsidRPr="00E4412F">
        <w:t>ACCA</w:t>
      </w:r>
      <w:r w:rsidR="0073213E">
        <w:t>-UK</w:t>
      </w:r>
      <w:r w:rsidR="00E24619">
        <w:t>)</w:t>
      </w:r>
      <w:r w:rsidR="00E24619" w:rsidRPr="00E4412F">
        <w:t xml:space="preserve"> </w:t>
      </w:r>
    </w:p>
    <w:p w:rsidR="00297F77" w:rsidRDefault="0093528E" w:rsidP="00635EA4">
      <w:pPr>
        <w:ind w:left="1440" w:firstLine="720"/>
        <w:jc w:val="both"/>
      </w:pPr>
      <w:r>
        <w:t xml:space="preserve">- Professional </w:t>
      </w:r>
      <w:r w:rsidR="0079668B">
        <w:t>Certificate (level 3)</w:t>
      </w:r>
    </w:p>
    <w:p w:rsidR="00E24619" w:rsidRDefault="00E24619" w:rsidP="00635EA4">
      <w:pPr>
        <w:jc w:val="both"/>
      </w:pPr>
    </w:p>
    <w:p w:rsidR="00E24619" w:rsidRPr="00535404" w:rsidRDefault="00E24619" w:rsidP="00635EA4">
      <w:pPr>
        <w:jc w:val="both"/>
        <w:rPr>
          <w:b/>
          <w:color w:val="808080"/>
        </w:rPr>
      </w:pPr>
      <w:r>
        <w:tab/>
      </w:r>
      <w:r>
        <w:tab/>
      </w:r>
      <w:r>
        <w:tab/>
      </w:r>
      <w:r w:rsidRPr="00535404">
        <w:rPr>
          <w:b/>
          <w:color w:val="808080"/>
        </w:rPr>
        <w:t>1995 - 1998</w:t>
      </w:r>
    </w:p>
    <w:p w:rsidR="00535404" w:rsidRDefault="00E24619" w:rsidP="00635EA4">
      <w:pPr>
        <w:jc w:val="both"/>
        <w:rPr>
          <w:b/>
          <w:color w:val="808080"/>
        </w:rPr>
      </w:pPr>
      <w:r w:rsidRPr="00535404">
        <w:rPr>
          <w:b/>
          <w:color w:val="808080"/>
        </w:rPr>
        <w:tab/>
      </w:r>
      <w:r w:rsidRPr="00535404">
        <w:rPr>
          <w:b/>
          <w:color w:val="808080"/>
        </w:rPr>
        <w:tab/>
      </w:r>
      <w:r w:rsidRPr="00535404">
        <w:rPr>
          <w:b/>
          <w:color w:val="808080"/>
        </w:rPr>
        <w:tab/>
        <w:t xml:space="preserve">Systematic Business Training Centre, Kuala Lumpur, </w:t>
      </w:r>
    </w:p>
    <w:p w:rsidR="00E24619" w:rsidRDefault="00E24619" w:rsidP="00635EA4">
      <w:pPr>
        <w:ind w:left="1440" w:firstLine="720"/>
        <w:jc w:val="both"/>
      </w:pPr>
      <w:r w:rsidRPr="00535404">
        <w:rPr>
          <w:b/>
        </w:rPr>
        <w:t>Association of Accounting Technician</w:t>
      </w:r>
      <w:r w:rsidRPr="00C16B1B">
        <w:t xml:space="preserve"> </w:t>
      </w:r>
      <w:r>
        <w:t>(AAT</w:t>
      </w:r>
      <w:r w:rsidR="0073213E">
        <w:t>-UK</w:t>
      </w:r>
      <w:r>
        <w:t>)</w:t>
      </w:r>
    </w:p>
    <w:p w:rsidR="00E24619" w:rsidRDefault="00535404" w:rsidP="00635EA4">
      <w:pPr>
        <w:ind w:left="1440" w:firstLine="720"/>
        <w:jc w:val="both"/>
      </w:pPr>
      <w:r>
        <w:t xml:space="preserve">- </w:t>
      </w:r>
      <w:r w:rsidR="00E24619" w:rsidRPr="00C16B1B">
        <w:t>NVQ Level 2</w:t>
      </w:r>
      <w:r w:rsidR="00E24619">
        <w:t>, 3, 4 and</w:t>
      </w:r>
      <w:r w:rsidR="0093528E">
        <w:t xml:space="preserve"> Higher</w:t>
      </w:r>
      <w:r w:rsidR="00E24619">
        <w:t xml:space="preserve"> Diploma in Accounting </w:t>
      </w:r>
    </w:p>
    <w:p w:rsidR="00DA26DC" w:rsidRDefault="00DA26DC" w:rsidP="00DA26DC">
      <w:pPr>
        <w:ind w:left="3600"/>
      </w:pPr>
    </w:p>
    <w:p w:rsidR="00D16C4A" w:rsidRDefault="002C0A35" w:rsidP="00F07B5C">
      <w:pPr>
        <w:rPr>
          <w:b/>
        </w:rPr>
      </w:pPr>
      <w:r>
        <w:rPr>
          <w:b/>
        </w:rPr>
        <w:t xml:space="preserve">Working </w:t>
      </w:r>
      <w:r>
        <w:rPr>
          <w:b/>
        </w:rPr>
        <w:tab/>
      </w:r>
      <w:r>
        <w:rPr>
          <w:b/>
        </w:rPr>
        <w:tab/>
      </w:r>
    </w:p>
    <w:p w:rsidR="00D76B5A" w:rsidRDefault="00D16C4A" w:rsidP="00D76B5A">
      <w:pPr>
        <w:rPr>
          <w:b/>
        </w:rPr>
      </w:pPr>
      <w:r w:rsidRPr="00265D7F">
        <w:rPr>
          <w:b/>
        </w:rPr>
        <w:t>Experi</w:t>
      </w:r>
      <w:r>
        <w:rPr>
          <w:b/>
        </w:rPr>
        <w:t>ence</w:t>
      </w:r>
      <w:r>
        <w:rPr>
          <w:b/>
        </w:rPr>
        <w:tab/>
      </w:r>
      <w:r>
        <w:rPr>
          <w:b/>
        </w:rPr>
        <w:tab/>
      </w:r>
      <w:r w:rsidR="00622D5F" w:rsidRPr="00451802">
        <w:rPr>
          <w:b/>
          <w:color w:val="948A54"/>
        </w:rPr>
        <w:t>Apr’2011</w:t>
      </w:r>
      <w:r w:rsidR="00D76B5A" w:rsidRPr="00451802">
        <w:rPr>
          <w:b/>
          <w:color w:val="948A54"/>
        </w:rPr>
        <w:t xml:space="preserve"> </w:t>
      </w:r>
      <w:r w:rsidR="009E5048">
        <w:rPr>
          <w:b/>
          <w:color w:val="948A54"/>
        </w:rPr>
        <w:t>– August</w:t>
      </w:r>
      <w:r w:rsidR="00FE6405" w:rsidRPr="00451802">
        <w:rPr>
          <w:b/>
          <w:color w:val="948A54"/>
        </w:rPr>
        <w:t>’2016</w:t>
      </w:r>
    </w:p>
    <w:p w:rsidR="0093528E" w:rsidRPr="00451802" w:rsidRDefault="001D2C4F" w:rsidP="0093528E">
      <w:pPr>
        <w:ind w:left="1440" w:firstLine="720"/>
        <w:rPr>
          <w:b/>
          <w:color w:val="595959"/>
        </w:rPr>
      </w:pPr>
      <w:r w:rsidRPr="00451802">
        <w:rPr>
          <w:b/>
          <w:color w:val="595959"/>
        </w:rPr>
        <w:t>Finance &amp; Admin</w:t>
      </w:r>
      <w:r w:rsidR="00EA4D50" w:rsidRPr="00451802">
        <w:rPr>
          <w:b/>
          <w:color w:val="595959"/>
        </w:rPr>
        <w:t xml:space="preserve"> Manager</w:t>
      </w:r>
    </w:p>
    <w:p w:rsidR="00FE6405" w:rsidRPr="00451802" w:rsidRDefault="00FE6405" w:rsidP="0093528E">
      <w:pPr>
        <w:ind w:left="1440" w:firstLine="720"/>
        <w:rPr>
          <w:b/>
          <w:color w:val="595959"/>
        </w:rPr>
      </w:pPr>
      <w:r w:rsidRPr="00451802">
        <w:rPr>
          <w:b/>
          <w:color w:val="595959"/>
        </w:rPr>
        <w:t>Head of Business Support Division</w:t>
      </w:r>
      <w:r w:rsidR="00454B27">
        <w:rPr>
          <w:b/>
          <w:color w:val="595959"/>
        </w:rPr>
        <w:t xml:space="preserve"> cum Director</w:t>
      </w:r>
      <w:r w:rsidR="00451802" w:rsidRPr="00451802">
        <w:rPr>
          <w:b/>
          <w:color w:val="595959"/>
        </w:rPr>
        <w:t xml:space="preserve"> </w:t>
      </w:r>
    </w:p>
    <w:p w:rsidR="00635EA4" w:rsidRPr="00451802" w:rsidRDefault="00635EA4" w:rsidP="0093528E">
      <w:pPr>
        <w:ind w:left="1440" w:firstLine="720"/>
        <w:rPr>
          <w:b/>
          <w:color w:val="595959"/>
        </w:rPr>
      </w:pPr>
      <w:r w:rsidRPr="00451802">
        <w:rPr>
          <w:b/>
          <w:color w:val="595959"/>
        </w:rPr>
        <w:t>(Finance &amp; Account, HR &amp; Admin, Warehouse Dept)</w:t>
      </w:r>
    </w:p>
    <w:p w:rsidR="00622D5F" w:rsidRPr="00451802" w:rsidRDefault="00CE0A01" w:rsidP="0093528E">
      <w:pPr>
        <w:ind w:left="1440" w:firstLine="720"/>
        <w:rPr>
          <w:b/>
          <w:color w:val="948A54"/>
        </w:rPr>
      </w:pPr>
      <w:r w:rsidRPr="00451802">
        <w:rPr>
          <w:b/>
          <w:color w:val="948A54"/>
        </w:rPr>
        <w:t>Shimadzu</w:t>
      </w:r>
      <w:r w:rsidR="00C476EA" w:rsidRPr="00451802">
        <w:rPr>
          <w:b/>
          <w:color w:val="948A54"/>
        </w:rPr>
        <w:t xml:space="preserve"> (Asia Pacific) Pte. Ltd.</w:t>
      </w:r>
      <w:r w:rsidRPr="00451802">
        <w:rPr>
          <w:b/>
          <w:color w:val="948A54"/>
        </w:rPr>
        <w:t xml:space="preserve"> </w:t>
      </w:r>
      <w:r w:rsidR="00FC3B5C" w:rsidRPr="00451802">
        <w:rPr>
          <w:b/>
          <w:color w:val="948A54"/>
        </w:rPr>
        <w:t>–</w:t>
      </w:r>
      <w:r w:rsidR="00C476EA" w:rsidRPr="00451802">
        <w:rPr>
          <w:b/>
          <w:color w:val="948A54"/>
        </w:rPr>
        <w:t xml:space="preserve"> Malaysia</w:t>
      </w:r>
      <w:r w:rsidR="0031406F" w:rsidRPr="00451802">
        <w:rPr>
          <w:b/>
          <w:color w:val="948A54"/>
        </w:rPr>
        <w:t xml:space="preserve"> Branch</w:t>
      </w:r>
    </w:p>
    <w:p w:rsidR="00FC3B5C" w:rsidRPr="00451802" w:rsidRDefault="00FC3B5C" w:rsidP="0093528E">
      <w:pPr>
        <w:ind w:left="1440" w:firstLine="720"/>
        <w:rPr>
          <w:b/>
          <w:color w:val="948A54"/>
        </w:rPr>
      </w:pPr>
      <w:r w:rsidRPr="00451802">
        <w:rPr>
          <w:b/>
          <w:color w:val="948A54"/>
        </w:rPr>
        <w:t>Shimadzu Malaysia Sdn Bhd (establish Sept 2014)</w:t>
      </w:r>
    </w:p>
    <w:p w:rsidR="00451802" w:rsidRPr="00451802" w:rsidRDefault="009E5048" w:rsidP="00451802">
      <w:pPr>
        <w:numPr>
          <w:ilvl w:val="0"/>
          <w:numId w:val="23"/>
        </w:numPr>
        <w:rPr>
          <w:b/>
          <w:color w:val="948A54"/>
        </w:rPr>
      </w:pPr>
      <w:r>
        <w:rPr>
          <w:b/>
          <w:color w:val="948A54"/>
        </w:rPr>
        <w:t xml:space="preserve">Medical, </w:t>
      </w:r>
      <w:r w:rsidR="00451802" w:rsidRPr="00451802">
        <w:rPr>
          <w:b/>
          <w:color w:val="948A54"/>
        </w:rPr>
        <w:t xml:space="preserve">Analytical </w:t>
      </w:r>
      <w:r>
        <w:rPr>
          <w:b/>
          <w:color w:val="948A54"/>
        </w:rPr>
        <w:t xml:space="preserve">&amp; Scientific </w:t>
      </w:r>
      <w:r w:rsidR="00451802" w:rsidRPr="00451802">
        <w:rPr>
          <w:b/>
          <w:color w:val="948A54"/>
        </w:rPr>
        <w:t xml:space="preserve">Instrument </w:t>
      </w:r>
    </w:p>
    <w:p w:rsidR="00A35A66" w:rsidRPr="00635EA4" w:rsidRDefault="00A35A66" w:rsidP="00FD4FB1">
      <w:pPr>
        <w:spacing w:before="100" w:beforeAutospacing="1" w:after="100" w:afterAutospacing="1"/>
        <w:ind w:left="2160" w:firstLine="720"/>
        <w:rPr>
          <w:b/>
        </w:rPr>
      </w:pPr>
      <w:r w:rsidRPr="00635EA4">
        <w:rPr>
          <w:b/>
        </w:rPr>
        <w:t>Financial Results</w:t>
      </w:r>
    </w:p>
    <w:p w:rsidR="00A35A66" w:rsidRDefault="00A35A66" w:rsidP="00635EA4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t>Accountability for the financial results of the company and reporting of those results in a value added manner to the Management team, Managing Director and Head office.</w:t>
      </w:r>
    </w:p>
    <w:p w:rsidR="00A35A66" w:rsidRDefault="00A35A66" w:rsidP="00635EA4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t>Ensure financial health of the company through proper financial management and proactively identify areas of improvement, risk and opportunity.</w:t>
      </w:r>
    </w:p>
    <w:p w:rsidR="00A35A66" w:rsidRDefault="00A35A66" w:rsidP="00635EA4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t>Implement and embedding of controls, compliance and ethic agenda.</w:t>
      </w:r>
    </w:p>
    <w:p w:rsidR="00242A50" w:rsidRPr="00496E66" w:rsidRDefault="00A35A66" w:rsidP="00242A50">
      <w:pPr>
        <w:numPr>
          <w:ilvl w:val="0"/>
          <w:numId w:val="11"/>
        </w:numPr>
        <w:jc w:val="both"/>
      </w:pPr>
      <w:r>
        <w:t>Business-Partnering the various departments to ensure a smooth overall financial</w:t>
      </w:r>
      <w:r w:rsidR="00635EA4">
        <w:t xml:space="preserve"> &amp; Operation</w:t>
      </w:r>
      <w:r>
        <w:t xml:space="preserve"> management within the company. </w:t>
      </w:r>
    </w:p>
    <w:p w:rsidR="00A35A66" w:rsidRDefault="00A35A66" w:rsidP="00635EA4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t>Responsible for coordinating month-end closing within finance associates and company Business Center.</w:t>
      </w:r>
    </w:p>
    <w:p w:rsidR="00783878" w:rsidRDefault="00783878" w:rsidP="00783878">
      <w:pPr>
        <w:spacing w:before="100" w:beforeAutospacing="1" w:after="100" w:afterAutospacing="1"/>
        <w:ind w:left="3600"/>
        <w:jc w:val="both"/>
      </w:pPr>
    </w:p>
    <w:p w:rsidR="00A35A66" w:rsidRPr="00635EA4" w:rsidRDefault="00A35A66" w:rsidP="00635EA4">
      <w:pPr>
        <w:spacing w:before="100" w:beforeAutospacing="1" w:after="100" w:afterAutospacing="1"/>
        <w:jc w:val="both"/>
        <w:rPr>
          <w:b/>
        </w:rPr>
      </w:pPr>
      <w:r>
        <w:lastRenderedPageBreak/>
        <w:t xml:space="preserve">  </w:t>
      </w:r>
      <w:r>
        <w:tab/>
      </w:r>
      <w:r>
        <w:tab/>
      </w:r>
      <w:r>
        <w:tab/>
      </w:r>
      <w:r w:rsidR="00FD4FB1">
        <w:tab/>
      </w:r>
      <w:r w:rsidRPr="00635EA4">
        <w:rPr>
          <w:b/>
        </w:rPr>
        <w:t>Management Responsibilities</w:t>
      </w:r>
    </w:p>
    <w:p w:rsidR="00A35A66" w:rsidRDefault="00A35A66" w:rsidP="00635EA4">
      <w:pPr>
        <w:numPr>
          <w:ilvl w:val="0"/>
          <w:numId w:val="17"/>
        </w:numPr>
        <w:spacing w:before="100" w:beforeAutospacing="1" w:after="100" w:afterAutospacing="1"/>
        <w:jc w:val="both"/>
      </w:pPr>
      <w:r>
        <w:t>Providing support, guidance and oversight to the finance associates in financial, accounting, treasury and legal matters and other special projects to assist in achieving overall objectives.</w:t>
      </w:r>
    </w:p>
    <w:p w:rsidR="00673230" w:rsidRDefault="00A35A66" w:rsidP="00635EA4">
      <w:pPr>
        <w:numPr>
          <w:ilvl w:val="0"/>
          <w:numId w:val="17"/>
        </w:numPr>
        <w:spacing w:before="100" w:beforeAutospacing="1" w:after="100" w:afterAutospacing="1"/>
        <w:jc w:val="both"/>
      </w:pPr>
      <w:r>
        <w:t>Improves accounting competitiveness and customer satisfaction by driving continuous</w:t>
      </w:r>
      <w:r w:rsidR="00673230">
        <w:t xml:space="preserve"> improvement activities and inspiring innovations of ingenious services, solutions and processes.</w:t>
      </w:r>
    </w:p>
    <w:p w:rsidR="00673230" w:rsidRPr="00B518DE" w:rsidRDefault="00673230" w:rsidP="00635EA4">
      <w:pPr>
        <w:spacing w:before="100" w:beforeAutospacing="1" w:after="100" w:afterAutospacing="1"/>
        <w:ind w:left="2160" w:firstLine="720"/>
        <w:jc w:val="both"/>
        <w:rPr>
          <w:b/>
        </w:rPr>
      </w:pPr>
      <w:r w:rsidRPr="00B518DE">
        <w:rPr>
          <w:b/>
        </w:rPr>
        <w:t>Statutory Compliance</w:t>
      </w:r>
    </w:p>
    <w:p w:rsidR="00673230" w:rsidRDefault="00673230" w:rsidP="00635EA4">
      <w:pPr>
        <w:numPr>
          <w:ilvl w:val="0"/>
          <w:numId w:val="19"/>
        </w:numPr>
        <w:spacing w:before="100" w:beforeAutospacing="1" w:after="100" w:afterAutospacing="1"/>
        <w:jc w:val="both"/>
      </w:pPr>
      <w:r>
        <w:t>Ensure timely, accurate and compliant statutory reporting as well as compliance with all legal, statutory regulations, audit and tax requirements.</w:t>
      </w:r>
    </w:p>
    <w:p w:rsidR="00673230" w:rsidRDefault="00673230" w:rsidP="00635EA4">
      <w:pPr>
        <w:numPr>
          <w:ilvl w:val="0"/>
          <w:numId w:val="19"/>
        </w:numPr>
        <w:spacing w:before="100" w:beforeAutospacing="1" w:after="100" w:afterAutospacing="1"/>
        <w:jc w:val="both"/>
      </w:pPr>
      <w:r>
        <w:t>Leading the preparation and timely submission of accurate statutory reports.</w:t>
      </w:r>
    </w:p>
    <w:p w:rsidR="00673230" w:rsidRDefault="00673230" w:rsidP="00635EA4">
      <w:pPr>
        <w:numPr>
          <w:ilvl w:val="0"/>
          <w:numId w:val="19"/>
        </w:numPr>
        <w:spacing w:before="100" w:beforeAutospacing="1" w:after="100" w:afterAutospacing="1"/>
        <w:jc w:val="both"/>
      </w:pPr>
      <w:r>
        <w:t>Overseeing and implementing an appropriate system of policies, internal controls, accounting standards and procedures in accordance with the internationally and nationally relevant regulatory laws.</w:t>
      </w:r>
    </w:p>
    <w:p w:rsidR="00673230" w:rsidRPr="00B518DE" w:rsidRDefault="00673230" w:rsidP="00635EA4">
      <w:pPr>
        <w:spacing w:before="100" w:beforeAutospacing="1" w:after="100" w:afterAutospacing="1"/>
        <w:ind w:left="2160" w:firstLine="720"/>
        <w:jc w:val="both"/>
        <w:rPr>
          <w:b/>
        </w:rPr>
      </w:pPr>
      <w:r w:rsidRPr="00B518DE">
        <w:rPr>
          <w:b/>
        </w:rPr>
        <w:t>Treasury Management</w:t>
      </w:r>
    </w:p>
    <w:p w:rsidR="00673230" w:rsidRDefault="00673230" w:rsidP="00635EA4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>Oversee the treasury and banking activities within the overall company treasury relationships and guidance.</w:t>
      </w:r>
    </w:p>
    <w:p w:rsidR="00FD4FB1" w:rsidRDefault="00FD4FB1" w:rsidP="00635EA4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>Manage cash flow forecast, foreign exchange and requirements of the business operations.</w:t>
      </w:r>
    </w:p>
    <w:p w:rsidR="00FD4FB1" w:rsidRPr="00B518DE" w:rsidRDefault="00FD4FB1" w:rsidP="00635EA4">
      <w:pPr>
        <w:spacing w:before="100" w:beforeAutospacing="1" w:after="100" w:afterAutospacing="1"/>
        <w:ind w:left="2160" w:firstLine="720"/>
        <w:jc w:val="both"/>
        <w:rPr>
          <w:b/>
        </w:rPr>
      </w:pPr>
      <w:r w:rsidRPr="00B518DE">
        <w:rPr>
          <w:b/>
        </w:rPr>
        <w:t>Budgeting and forecasting</w:t>
      </w:r>
    </w:p>
    <w:p w:rsidR="00B518DE" w:rsidRPr="00496E66" w:rsidRDefault="00B518DE" w:rsidP="00B518DE">
      <w:pPr>
        <w:numPr>
          <w:ilvl w:val="0"/>
          <w:numId w:val="22"/>
        </w:numPr>
        <w:jc w:val="both"/>
      </w:pPr>
      <w:r>
        <w:t>P</w:t>
      </w:r>
      <w:r w:rsidRPr="00496E66">
        <w:t xml:space="preserve">erform Management Accounting activities </w:t>
      </w:r>
      <w:r>
        <w:t>consist of finaliz</w:t>
      </w:r>
      <w:r w:rsidRPr="00496E66">
        <w:t>e monthly</w:t>
      </w:r>
      <w:r>
        <w:t>/ Quarterly/ half yearly</w:t>
      </w:r>
      <w:r w:rsidRPr="00496E66">
        <w:t xml:space="preserve"> Account, </w:t>
      </w:r>
      <w:r>
        <w:t>Performance Reviews, Projection</w:t>
      </w:r>
      <w:r w:rsidRPr="00496E66">
        <w:t xml:space="preserve">, Cash Flow and Budgeting </w:t>
      </w:r>
    </w:p>
    <w:p w:rsidR="00B518DE" w:rsidRDefault="00B518DE" w:rsidP="00B518DE">
      <w:pPr>
        <w:numPr>
          <w:ilvl w:val="0"/>
          <w:numId w:val="22"/>
        </w:numPr>
        <w:spacing w:before="100" w:beforeAutospacing="1" w:after="100" w:afterAutospacing="1"/>
        <w:jc w:val="both"/>
      </w:pPr>
      <w:r>
        <w:t xml:space="preserve">Coordinating &amp; preparation of </w:t>
      </w:r>
      <w:r w:rsidR="00FD4FB1">
        <w:t>Annual Budget</w:t>
      </w:r>
      <w:r>
        <w:t xml:space="preserve"> and Projection.</w:t>
      </w:r>
    </w:p>
    <w:p w:rsidR="00B67E9A" w:rsidRDefault="00B67E9A" w:rsidP="00B518DE">
      <w:pPr>
        <w:numPr>
          <w:ilvl w:val="0"/>
          <w:numId w:val="22"/>
        </w:numPr>
        <w:spacing w:before="100" w:beforeAutospacing="1" w:after="100" w:afterAutospacing="1"/>
        <w:jc w:val="both"/>
      </w:pPr>
    </w:p>
    <w:p w:rsidR="00673230" w:rsidRPr="00B518DE" w:rsidRDefault="00B518DE" w:rsidP="00B518DE">
      <w:pPr>
        <w:spacing w:before="100" w:beforeAutospacing="1" w:after="100" w:afterAutospacing="1"/>
        <w:ind w:left="2160" w:firstLine="720"/>
        <w:jc w:val="both"/>
        <w:rPr>
          <w:b/>
        </w:rPr>
      </w:pPr>
      <w:r w:rsidRPr="00B518DE">
        <w:rPr>
          <w:b/>
        </w:rPr>
        <w:t xml:space="preserve"> </w:t>
      </w:r>
      <w:r w:rsidR="00673230" w:rsidRPr="00B518DE">
        <w:rPr>
          <w:b/>
        </w:rPr>
        <w:t>Audit &amp; Tax Compliance</w:t>
      </w:r>
    </w:p>
    <w:p w:rsidR="00673230" w:rsidRDefault="00673230" w:rsidP="00635EA4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 xml:space="preserve">Attend to all internal and external audit matters including (1) preparation of audit schedules (2) </w:t>
      </w:r>
      <w:r>
        <w:lastRenderedPageBreak/>
        <w:t xml:space="preserve">Attend </w:t>
      </w:r>
      <w:r w:rsidR="00FD4FB1">
        <w:t>to auditors’ queries (3) Follow up outstanding action items and update internal audit action plan.</w:t>
      </w:r>
    </w:p>
    <w:p w:rsidR="00FD4FB1" w:rsidRDefault="00FD4FB1" w:rsidP="00635EA4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>Tax Administration</w:t>
      </w:r>
      <w:r w:rsidR="00452284">
        <w:t xml:space="preserve"> (Corporate &amp; Expatriate)</w:t>
      </w:r>
    </w:p>
    <w:p w:rsidR="00FD4FB1" w:rsidRDefault="00FD4FB1" w:rsidP="00635EA4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>Filling of tax returns (Corporate income tax, GST, etc)</w:t>
      </w:r>
    </w:p>
    <w:p w:rsidR="00FD4FB1" w:rsidRPr="00452284" w:rsidRDefault="00FD4FB1" w:rsidP="00635EA4">
      <w:pPr>
        <w:spacing w:before="100" w:beforeAutospacing="1" w:after="100" w:afterAutospacing="1"/>
        <w:ind w:left="2160" w:firstLine="720"/>
        <w:jc w:val="both"/>
        <w:rPr>
          <w:b/>
        </w:rPr>
      </w:pPr>
      <w:r w:rsidRPr="00452284">
        <w:rPr>
          <w:b/>
        </w:rPr>
        <w:t>Intercompany</w:t>
      </w:r>
    </w:p>
    <w:p w:rsidR="00FD4FB1" w:rsidRDefault="00FD4FB1" w:rsidP="00635EA4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>Intercompany billing and settlement</w:t>
      </w:r>
    </w:p>
    <w:p w:rsidR="00FD4FB1" w:rsidRDefault="00FD4FB1" w:rsidP="00635EA4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>Reconciliation of intercompany balances</w:t>
      </w:r>
    </w:p>
    <w:p w:rsidR="00FD4FB1" w:rsidRDefault="00FD4FB1" w:rsidP="00635EA4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>Transfer pricing matter</w:t>
      </w:r>
    </w:p>
    <w:p w:rsidR="00FD4FB1" w:rsidRPr="00452284" w:rsidRDefault="00FD4FB1" w:rsidP="00635EA4">
      <w:pPr>
        <w:spacing w:before="100" w:beforeAutospacing="1" w:after="100" w:afterAutospacing="1"/>
        <w:ind w:left="2160" w:firstLine="720"/>
        <w:jc w:val="both"/>
        <w:rPr>
          <w:b/>
        </w:rPr>
      </w:pPr>
      <w:r w:rsidRPr="00452284">
        <w:rPr>
          <w:b/>
        </w:rPr>
        <w:t>Payroll</w:t>
      </w:r>
    </w:p>
    <w:p w:rsidR="00FD4FB1" w:rsidRDefault="00FD4FB1" w:rsidP="00635EA4">
      <w:pPr>
        <w:numPr>
          <w:ilvl w:val="0"/>
          <w:numId w:val="21"/>
        </w:numPr>
        <w:spacing w:before="100" w:beforeAutospacing="1" w:after="100" w:afterAutospacing="1"/>
        <w:jc w:val="both"/>
      </w:pPr>
      <w:r>
        <w:t xml:space="preserve">Monthly payroll processing and </w:t>
      </w:r>
      <w:r w:rsidR="009E5048">
        <w:t xml:space="preserve">Human Resource </w:t>
      </w:r>
      <w:r>
        <w:t>administration</w:t>
      </w:r>
    </w:p>
    <w:p w:rsidR="00FD4FB1" w:rsidRPr="00452284" w:rsidRDefault="001A7838" w:rsidP="00635EA4">
      <w:pPr>
        <w:spacing w:before="100" w:beforeAutospacing="1" w:after="100" w:afterAutospacing="1"/>
        <w:ind w:left="2160" w:firstLine="720"/>
        <w:jc w:val="both"/>
        <w:rPr>
          <w:b/>
        </w:rPr>
      </w:pPr>
      <w:r>
        <w:rPr>
          <w:b/>
        </w:rPr>
        <w:t>Risk Management</w:t>
      </w:r>
    </w:p>
    <w:p w:rsidR="00FD4FB1" w:rsidRDefault="00FD4FB1" w:rsidP="00635EA4">
      <w:pPr>
        <w:numPr>
          <w:ilvl w:val="0"/>
          <w:numId w:val="21"/>
        </w:numPr>
        <w:spacing w:before="100" w:beforeAutospacing="1" w:after="100" w:afterAutospacing="1"/>
        <w:jc w:val="both"/>
      </w:pPr>
      <w:r>
        <w:t>Ensure</w:t>
      </w:r>
      <w:r w:rsidR="00452284">
        <w:t xml:space="preserve"> proper local corporate &amp; Employee group</w:t>
      </w:r>
      <w:r>
        <w:t xml:space="preserve"> insurance programs are in place.</w:t>
      </w:r>
      <w:r w:rsidR="00452284">
        <w:t xml:space="preserve"> </w:t>
      </w:r>
    </w:p>
    <w:p w:rsidR="001A7838" w:rsidRDefault="001A7838" w:rsidP="00635EA4">
      <w:pPr>
        <w:numPr>
          <w:ilvl w:val="0"/>
          <w:numId w:val="21"/>
        </w:numPr>
        <w:spacing w:before="100" w:beforeAutospacing="1" w:after="100" w:afterAutospacing="1"/>
        <w:jc w:val="both"/>
      </w:pPr>
      <w:r>
        <w:t>Manage and maintain the property of the company.</w:t>
      </w:r>
    </w:p>
    <w:p w:rsidR="001E0F32" w:rsidRPr="00452284" w:rsidRDefault="001E0F32" w:rsidP="00635EA4">
      <w:pPr>
        <w:spacing w:before="100" w:beforeAutospacing="1" w:after="100" w:afterAutospacing="1"/>
        <w:ind w:left="2880"/>
        <w:jc w:val="both"/>
        <w:rPr>
          <w:b/>
        </w:rPr>
      </w:pPr>
      <w:r w:rsidRPr="00452284">
        <w:rPr>
          <w:b/>
        </w:rPr>
        <w:t>Operations</w:t>
      </w:r>
      <w:r w:rsidR="00242A50" w:rsidRPr="00452284">
        <w:rPr>
          <w:b/>
        </w:rPr>
        <w:t xml:space="preserve"> &amp; IT Matters</w:t>
      </w:r>
    </w:p>
    <w:p w:rsidR="00242A50" w:rsidRDefault="001E0F32" w:rsidP="00242A50">
      <w:pPr>
        <w:numPr>
          <w:ilvl w:val="0"/>
          <w:numId w:val="11"/>
        </w:numPr>
        <w:spacing w:before="100" w:beforeAutospacing="1" w:after="100" w:afterAutospacing="1"/>
        <w:jc w:val="both"/>
      </w:pPr>
      <w:r w:rsidRPr="00496E66">
        <w:t>Manage &amp; supervise a team of personnel on the</w:t>
      </w:r>
      <w:r>
        <w:t xml:space="preserve"> Finance, Account</w:t>
      </w:r>
      <w:r w:rsidRPr="00496E66">
        <w:t>, HR</w:t>
      </w:r>
      <w:r w:rsidR="00452284">
        <w:t>. IT &amp; Admin</w:t>
      </w:r>
      <w:r>
        <w:t xml:space="preserve"> and Warehouse</w:t>
      </w:r>
      <w:r w:rsidRPr="00496E66">
        <w:t>.</w:t>
      </w:r>
    </w:p>
    <w:p w:rsidR="00242A50" w:rsidRDefault="001E0F32" w:rsidP="00242A50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t>Day-to-day control and running of finance, Account, Admin, HR and IT department.</w:t>
      </w:r>
    </w:p>
    <w:p w:rsidR="00242A50" w:rsidRPr="00496E66" w:rsidRDefault="00242A50" w:rsidP="00242A50">
      <w:pPr>
        <w:numPr>
          <w:ilvl w:val="0"/>
          <w:numId w:val="11"/>
        </w:numPr>
        <w:spacing w:before="100" w:beforeAutospacing="1" w:after="100" w:afterAutospacing="1"/>
        <w:jc w:val="both"/>
      </w:pPr>
      <w:r w:rsidRPr="00496E66">
        <w:t xml:space="preserve">Provide leadership and direction related to </w:t>
      </w:r>
      <w:r>
        <w:t xml:space="preserve">business &amp; </w:t>
      </w:r>
      <w:r w:rsidRPr="00496E66">
        <w:t>financial procedures and policy issues.</w:t>
      </w:r>
    </w:p>
    <w:p w:rsidR="00242A50" w:rsidRPr="00496E66" w:rsidRDefault="00242A50" w:rsidP="00242A50">
      <w:pPr>
        <w:numPr>
          <w:ilvl w:val="0"/>
          <w:numId w:val="11"/>
        </w:numPr>
        <w:jc w:val="both"/>
      </w:pPr>
      <w:r w:rsidRPr="00496E66">
        <w:t>Oversee banking facilities, monitor cash flow and collection matter</w:t>
      </w:r>
    </w:p>
    <w:p w:rsidR="00242A50" w:rsidRPr="00496E66" w:rsidRDefault="00242A50" w:rsidP="00242A50">
      <w:pPr>
        <w:numPr>
          <w:ilvl w:val="0"/>
          <w:numId w:val="11"/>
        </w:numPr>
        <w:jc w:val="both"/>
      </w:pPr>
      <w:r w:rsidRPr="00496E66">
        <w:t>System Study, implementation and improvement of Accounting &amp;</w:t>
      </w:r>
      <w:r w:rsidR="00D47658">
        <w:t xml:space="preserve"> Inventory System cum maintaining </w:t>
      </w:r>
      <w:r w:rsidRPr="00496E66">
        <w:t>Corporate Policies &amp; Procedures and  Internal Controls</w:t>
      </w:r>
    </w:p>
    <w:p w:rsidR="00D47658" w:rsidRPr="00496E66" w:rsidRDefault="00D47658" w:rsidP="00D47658">
      <w:pPr>
        <w:numPr>
          <w:ilvl w:val="0"/>
          <w:numId w:val="11"/>
        </w:numPr>
        <w:spacing w:before="100" w:beforeAutospacing="1" w:after="100" w:afterAutospacing="1"/>
      </w:pPr>
      <w:r w:rsidRPr="00496E66">
        <w:t>Adhoc</w:t>
      </w:r>
      <w:r>
        <w:t xml:space="preserve"> report and project</w:t>
      </w:r>
      <w:r w:rsidRPr="00496E66">
        <w:t xml:space="preserve"> assign by superior (</w:t>
      </w:r>
      <w:r>
        <w:t>establish new company/ set-up new branch/ ERP system implementation</w:t>
      </w:r>
      <w:r w:rsidRPr="00496E66">
        <w:t xml:space="preserve"> and etc)</w:t>
      </w:r>
    </w:p>
    <w:p w:rsidR="00242A50" w:rsidRDefault="00242A50" w:rsidP="00D47658">
      <w:pPr>
        <w:ind w:left="3600"/>
        <w:jc w:val="both"/>
      </w:pPr>
    </w:p>
    <w:p w:rsidR="00783878" w:rsidRDefault="00783878" w:rsidP="00D47658">
      <w:pPr>
        <w:ind w:left="3600"/>
        <w:jc w:val="both"/>
      </w:pPr>
    </w:p>
    <w:p w:rsidR="00783878" w:rsidRDefault="00783878" w:rsidP="00D47658">
      <w:pPr>
        <w:ind w:left="3600"/>
        <w:jc w:val="both"/>
      </w:pPr>
    </w:p>
    <w:p w:rsidR="00783878" w:rsidRDefault="00783878" w:rsidP="00D47658">
      <w:pPr>
        <w:ind w:left="3600"/>
        <w:jc w:val="both"/>
      </w:pPr>
    </w:p>
    <w:p w:rsidR="00622D5F" w:rsidRPr="00451802" w:rsidRDefault="00007C01" w:rsidP="00622D5F">
      <w:pPr>
        <w:ind w:left="1440" w:firstLine="720"/>
        <w:rPr>
          <w:b/>
          <w:color w:val="948A54"/>
        </w:rPr>
      </w:pPr>
      <w:r w:rsidRPr="00451802">
        <w:rPr>
          <w:b/>
          <w:color w:val="948A54"/>
        </w:rPr>
        <w:t>May</w:t>
      </w:r>
      <w:r w:rsidR="00DA26DC" w:rsidRPr="00451802">
        <w:rPr>
          <w:b/>
          <w:color w:val="948A54"/>
        </w:rPr>
        <w:t>’2007 –Mar</w:t>
      </w:r>
      <w:r w:rsidR="00622D5F" w:rsidRPr="00451802">
        <w:rPr>
          <w:b/>
          <w:color w:val="948A54"/>
        </w:rPr>
        <w:t>’2011</w:t>
      </w:r>
    </w:p>
    <w:p w:rsidR="00AA37D0" w:rsidRPr="00451802" w:rsidRDefault="00AA37D0" w:rsidP="00AA37D0">
      <w:pPr>
        <w:ind w:left="1440" w:firstLine="720"/>
        <w:rPr>
          <w:b/>
          <w:color w:val="595959"/>
        </w:rPr>
      </w:pPr>
      <w:r w:rsidRPr="00451802">
        <w:rPr>
          <w:b/>
          <w:color w:val="595959"/>
        </w:rPr>
        <w:t xml:space="preserve">Freelancer </w:t>
      </w:r>
      <w:r w:rsidR="00622D5F" w:rsidRPr="00451802">
        <w:rPr>
          <w:b/>
          <w:color w:val="595959"/>
        </w:rPr>
        <w:t>Account Manager</w:t>
      </w:r>
      <w:r w:rsidR="00693C5E" w:rsidRPr="00451802">
        <w:rPr>
          <w:b/>
          <w:color w:val="595959"/>
        </w:rPr>
        <w:t xml:space="preserve"> (Home Based)</w:t>
      </w:r>
    </w:p>
    <w:p w:rsidR="00622D5F" w:rsidRPr="0093528E" w:rsidRDefault="00E235C9" w:rsidP="00AA37D0">
      <w:pPr>
        <w:ind w:left="1440" w:firstLine="720"/>
        <w:rPr>
          <w:b/>
        </w:rPr>
      </w:pPr>
      <w:r>
        <w:rPr>
          <w:b/>
          <w:color w:val="808080"/>
        </w:rPr>
        <w:tab/>
      </w:r>
      <w:r>
        <w:rPr>
          <w:b/>
          <w:color w:val="808080"/>
        </w:rPr>
        <w:tab/>
      </w:r>
      <w:r>
        <w:rPr>
          <w:b/>
          <w:color w:val="808080"/>
        </w:rPr>
        <w:tab/>
      </w:r>
    </w:p>
    <w:p w:rsidR="00622D5F" w:rsidRPr="00F54EB7" w:rsidRDefault="00AA37D0" w:rsidP="00622D5F">
      <w:pPr>
        <w:numPr>
          <w:ilvl w:val="0"/>
          <w:numId w:val="11"/>
        </w:numPr>
        <w:jc w:val="both"/>
      </w:pPr>
      <w:r>
        <w:t>Handle</w:t>
      </w:r>
      <w:r w:rsidR="00720681">
        <w:t xml:space="preserve"> Full set of Account for multi</w:t>
      </w:r>
      <w:r>
        <w:t xml:space="preserve"> clients (Construction, Textile, Transportation, Designer</w:t>
      </w:r>
      <w:r w:rsidR="00693C5E">
        <w:t xml:space="preserve"> &amp;</w:t>
      </w:r>
      <w:r>
        <w:t xml:space="preserve"> Frozen</w:t>
      </w:r>
      <w:r w:rsidR="00693C5E">
        <w:t xml:space="preserve"> Food industry</w:t>
      </w:r>
      <w:r>
        <w:t>)</w:t>
      </w:r>
      <w:r w:rsidR="00693C5E">
        <w:t xml:space="preserve"> and Cash Flow forecast.</w:t>
      </w:r>
      <w:r w:rsidR="00622D5F" w:rsidRPr="00F54EB7">
        <w:t xml:space="preserve"> </w:t>
      </w:r>
    </w:p>
    <w:p w:rsidR="00622D5F" w:rsidRPr="00F54EB7" w:rsidRDefault="00622D5F" w:rsidP="00622D5F">
      <w:pPr>
        <w:numPr>
          <w:ilvl w:val="0"/>
          <w:numId w:val="11"/>
        </w:numPr>
        <w:jc w:val="both"/>
      </w:pPr>
      <w:r>
        <w:t>System Study and Implementation of Accounting Policies, P</w:t>
      </w:r>
      <w:r w:rsidRPr="00F54EB7">
        <w:t xml:space="preserve">rocedures and </w:t>
      </w:r>
      <w:r>
        <w:t xml:space="preserve"> Internal C</w:t>
      </w:r>
      <w:r w:rsidRPr="00F54EB7">
        <w:t>ontrols</w:t>
      </w:r>
    </w:p>
    <w:p w:rsidR="00622D5F" w:rsidRPr="00F54EB7" w:rsidRDefault="00622D5F" w:rsidP="00622D5F">
      <w:pPr>
        <w:numPr>
          <w:ilvl w:val="0"/>
          <w:numId w:val="11"/>
        </w:numPr>
        <w:jc w:val="both"/>
      </w:pPr>
      <w:r>
        <w:t>Monitor Financial P</w:t>
      </w:r>
      <w:r w:rsidRPr="00F54EB7">
        <w:t>erformanc</w:t>
      </w:r>
      <w:r w:rsidR="00720681">
        <w:t>e and establish remedial suggestions.</w:t>
      </w:r>
    </w:p>
    <w:p w:rsidR="00007C01" w:rsidRDefault="00007C01" w:rsidP="00007C01">
      <w:pPr>
        <w:numPr>
          <w:ilvl w:val="0"/>
          <w:numId w:val="11"/>
        </w:numPr>
      </w:pPr>
      <w:r>
        <w:t>Dealing with Tax agent and auditor’s on behalf of clients.</w:t>
      </w:r>
    </w:p>
    <w:p w:rsidR="00007C01" w:rsidRDefault="00007C01" w:rsidP="00007C01">
      <w:pPr>
        <w:ind w:left="3600"/>
        <w:jc w:val="both"/>
      </w:pPr>
    </w:p>
    <w:p w:rsidR="00D3768D" w:rsidRPr="00451802" w:rsidRDefault="00C8457A" w:rsidP="00D16C4A">
      <w:pPr>
        <w:ind w:left="1440" w:firstLine="720"/>
        <w:rPr>
          <w:b/>
          <w:color w:val="948A54"/>
        </w:rPr>
      </w:pPr>
      <w:r w:rsidRPr="00451802">
        <w:rPr>
          <w:b/>
          <w:color w:val="948A54"/>
        </w:rPr>
        <w:t>Dec’2005 –  Apr</w:t>
      </w:r>
      <w:r w:rsidR="00D3768D" w:rsidRPr="00451802">
        <w:rPr>
          <w:b/>
          <w:color w:val="948A54"/>
        </w:rPr>
        <w:t>’200</w:t>
      </w:r>
      <w:r w:rsidR="00A56288" w:rsidRPr="00451802">
        <w:rPr>
          <w:b/>
          <w:color w:val="948A54"/>
        </w:rPr>
        <w:t>7</w:t>
      </w:r>
    </w:p>
    <w:p w:rsidR="00D3768D" w:rsidRPr="00451802" w:rsidRDefault="00737FE2" w:rsidP="00F07B5C">
      <w:pPr>
        <w:rPr>
          <w:b/>
          <w:color w:val="595959"/>
        </w:rPr>
      </w:pPr>
      <w:r>
        <w:rPr>
          <w:b/>
        </w:rPr>
        <w:tab/>
      </w:r>
      <w:r>
        <w:rPr>
          <w:b/>
        </w:rPr>
        <w:tab/>
      </w:r>
      <w:r w:rsidR="00D16C4A">
        <w:rPr>
          <w:b/>
        </w:rPr>
        <w:tab/>
      </w:r>
      <w:r w:rsidR="004812DB" w:rsidRPr="00451802">
        <w:rPr>
          <w:b/>
          <w:color w:val="595959"/>
        </w:rPr>
        <w:t>Accounting Support</w:t>
      </w:r>
      <w:r w:rsidR="00242A50" w:rsidRPr="00451802">
        <w:rPr>
          <w:b/>
          <w:color w:val="595959"/>
        </w:rPr>
        <w:t xml:space="preserve">  (Contract)</w:t>
      </w:r>
    </w:p>
    <w:p w:rsidR="00D3768D" w:rsidRPr="00451802" w:rsidRDefault="00D3768D" w:rsidP="00D3768D">
      <w:pPr>
        <w:ind w:left="1440" w:firstLine="720"/>
        <w:rPr>
          <w:b/>
          <w:color w:val="948A54"/>
        </w:rPr>
      </w:pPr>
      <w:r w:rsidRPr="00451802">
        <w:rPr>
          <w:b/>
          <w:color w:val="948A54"/>
        </w:rPr>
        <w:t>Bacardi Martini Malaysia, Wine Distributor</w:t>
      </w:r>
    </w:p>
    <w:p w:rsidR="00D3768D" w:rsidRDefault="00D3768D" w:rsidP="00D3768D">
      <w:pPr>
        <w:numPr>
          <w:ilvl w:val="0"/>
          <w:numId w:val="7"/>
        </w:numPr>
      </w:pPr>
      <w:r>
        <w:t>Responsible for</w:t>
      </w:r>
      <w:r w:rsidR="00EE6FDD">
        <w:t xml:space="preserve"> the</w:t>
      </w:r>
      <w:r w:rsidR="0093528E">
        <w:t xml:space="preserve"> System Implementation Support involve in R</w:t>
      </w:r>
      <w:r w:rsidR="00EE6FDD">
        <w:t>econciliation</w:t>
      </w:r>
      <w:r w:rsidR="00FC51C8">
        <w:t xml:space="preserve"> of Inventory &amp; Stock Valuation, </w:t>
      </w:r>
      <w:r>
        <w:t>B</w:t>
      </w:r>
      <w:r w:rsidR="0093528E">
        <w:t>alance Sheet and Profit &amp; Loss account for the P</w:t>
      </w:r>
      <w:r w:rsidR="0084480F">
        <w:t>arallel running of the existing</w:t>
      </w:r>
      <w:r>
        <w:t xml:space="preserve"> and new accounting system (</w:t>
      </w:r>
      <w:r w:rsidR="00D303D5">
        <w:t>Migration of Sun System to</w:t>
      </w:r>
      <w:r>
        <w:t xml:space="preserve"> Navision System)</w:t>
      </w:r>
      <w:r w:rsidR="002C0A35">
        <w:t xml:space="preserve"> &amp; Assisting</w:t>
      </w:r>
      <w:r w:rsidR="0084480F">
        <w:t xml:space="preserve"> Senior Financial Accountant</w:t>
      </w:r>
      <w:r w:rsidR="002C0A35">
        <w:t xml:space="preserve"> in</w:t>
      </w:r>
      <w:r w:rsidR="0084480F">
        <w:t xml:space="preserve"> Budgeting, Costing</w:t>
      </w:r>
      <w:r w:rsidR="00737FE2">
        <w:t xml:space="preserve"> &amp; </w:t>
      </w:r>
      <w:r w:rsidR="0084480F">
        <w:t>F</w:t>
      </w:r>
      <w:r w:rsidR="00EA2605">
        <w:t>orecasting</w:t>
      </w:r>
    </w:p>
    <w:p w:rsidR="0084480F" w:rsidRDefault="0084480F" w:rsidP="00D3768D">
      <w:pPr>
        <w:numPr>
          <w:ilvl w:val="0"/>
          <w:numId w:val="7"/>
        </w:numPr>
      </w:pPr>
      <w:r>
        <w:t>Work in a team with the Outsource System consultant during the System Study &amp; Implementation.</w:t>
      </w:r>
    </w:p>
    <w:p w:rsidR="00740BCB" w:rsidRDefault="00740BCB" w:rsidP="00C026A3">
      <w:pPr>
        <w:rPr>
          <w:b/>
          <w:color w:val="808080"/>
        </w:rPr>
      </w:pPr>
    </w:p>
    <w:p w:rsidR="00E24619" w:rsidRPr="00451802" w:rsidRDefault="0093528E" w:rsidP="00D3768D">
      <w:pPr>
        <w:ind w:left="1440" w:firstLine="720"/>
        <w:rPr>
          <w:b/>
          <w:color w:val="948A54"/>
        </w:rPr>
      </w:pPr>
      <w:r w:rsidRPr="00451802">
        <w:rPr>
          <w:b/>
          <w:color w:val="948A54"/>
        </w:rPr>
        <w:t>Feb’2002 - Jan’2005</w:t>
      </w:r>
    </w:p>
    <w:p w:rsidR="00E24619" w:rsidRPr="00451802" w:rsidRDefault="00E24619" w:rsidP="00E24619">
      <w:pPr>
        <w:rPr>
          <w:b/>
          <w:color w:val="595959"/>
        </w:rPr>
      </w:pPr>
      <w:r w:rsidRPr="00535404">
        <w:rPr>
          <w:b/>
          <w:color w:val="808080"/>
        </w:rPr>
        <w:tab/>
      </w:r>
      <w:r w:rsidRPr="00535404">
        <w:rPr>
          <w:b/>
          <w:color w:val="808080"/>
        </w:rPr>
        <w:tab/>
      </w:r>
      <w:r w:rsidRPr="00535404">
        <w:rPr>
          <w:b/>
          <w:color w:val="808080"/>
        </w:rPr>
        <w:tab/>
      </w:r>
      <w:r w:rsidRPr="00451802">
        <w:rPr>
          <w:b/>
          <w:color w:val="595959"/>
        </w:rPr>
        <w:t xml:space="preserve">Account cum Admin Executive </w:t>
      </w:r>
    </w:p>
    <w:p w:rsidR="00E24619" w:rsidRPr="00451802" w:rsidRDefault="000338E9" w:rsidP="00E24619">
      <w:pPr>
        <w:ind w:left="1440" w:firstLine="720"/>
        <w:rPr>
          <w:b/>
          <w:color w:val="948A54"/>
        </w:rPr>
      </w:pPr>
      <w:r w:rsidRPr="00451802">
        <w:rPr>
          <w:b/>
          <w:color w:val="948A54"/>
        </w:rPr>
        <w:t>Wesalliance Consulting</w:t>
      </w:r>
      <w:r w:rsidR="00635EA4" w:rsidRPr="00451802">
        <w:rPr>
          <w:b/>
          <w:color w:val="948A54"/>
        </w:rPr>
        <w:t>, Accounting Firm</w:t>
      </w:r>
      <w:r w:rsidR="00E24619" w:rsidRPr="00451802">
        <w:rPr>
          <w:b/>
          <w:color w:val="948A54"/>
        </w:rPr>
        <w:t xml:space="preserve"> – </w:t>
      </w:r>
    </w:p>
    <w:p w:rsidR="00E24619" w:rsidRPr="00451802" w:rsidRDefault="00E24619" w:rsidP="00E24619">
      <w:pPr>
        <w:ind w:left="1440" w:firstLine="720"/>
        <w:rPr>
          <w:b/>
          <w:color w:val="948A54"/>
        </w:rPr>
      </w:pPr>
      <w:r w:rsidRPr="00451802">
        <w:rPr>
          <w:b/>
          <w:color w:val="948A54"/>
        </w:rPr>
        <w:t>Kuala Lumpur, Malaysia</w:t>
      </w:r>
    </w:p>
    <w:p w:rsidR="00E24619" w:rsidRDefault="00E24619" w:rsidP="00E24619">
      <w:pPr>
        <w:numPr>
          <w:ilvl w:val="0"/>
          <w:numId w:val="1"/>
        </w:numPr>
      </w:pPr>
      <w:r>
        <w:t>Handlin</w:t>
      </w:r>
      <w:r w:rsidR="002C0A35">
        <w:t xml:space="preserve">g full set account for </w:t>
      </w:r>
      <w:r w:rsidR="002C0A35" w:rsidRPr="00C9018F">
        <w:rPr>
          <w:u w:val="single"/>
        </w:rPr>
        <w:t>clients</w:t>
      </w:r>
      <w:r w:rsidR="002C0A35">
        <w:t xml:space="preserve"> focused on the following industries: </w:t>
      </w:r>
      <w:r>
        <w:t>Text</w:t>
      </w:r>
      <w:r w:rsidR="002C0A35">
        <w:t>ile</w:t>
      </w:r>
      <w:r w:rsidR="00EB70C3">
        <w:t xml:space="preserve"> Marketing</w:t>
      </w:r>
      <w:r w:rsidR="002C0A35">
        <w:t>,</w:t>
      </w:r>
      <w:r w:rsidR="00A020C6">
        <w:t xml:space="preserve"> Trading, Construction,</w:t>
      </w:r>
      <w:r w:rsidR="002C0A35">
        <w:t xml:space="preserve"> Transportation,</w:t>
      </w:r>
      <w:r>
        <w:t xml:space="preserve"> Hospitality</w:t>
      </w:r>
      <w:r w:rsidR="002C0A35">
        <w:t xml:space="preserve"> &amp; Tourism</w:t>
      </w:r>
      <w:r w:rsidR="00C9018F">
        <w:t>;</w:t>
      </w:r>
      <w:r>
        <w:t xml:space="preserve"> and </w:t>
      </w:r>
      <w:r w:rsidR="00EB70C3">
        <w:rPr>
          <w:u w:val="single"/>
        </w:rPr>
        <w:t>C</w:t>
      </w:r>
      <w:r w:rsidRPr="00C9018F">
        <w:rPr>
          <w:u w:val="single"/>
        </w:rPr>
        <w:t>orporate</w:t>
      </w:r>
      <w:r>
        <w:t xml:space="preserve"> account.</w:t>
      </w:r>
    </w:p>
    <w:p w:rsidR="00E24619" w:rsidRDefault="00E24619" w:rsidP="00E24619">
      <w:pPr>
        <w:numPr>
          <w:ilvl w:val="0"/>
          <w:numId w:val="1"/>
        </w:numPr>
      </w:pPr>
      <w:r>
        <w:t>Responsible for account receivable, account payabl</w:t>
      </w:r>
      <w:r w:rsidR="00F07B5C">
        <w:t>e, general ledger and cash book and filing.</w:t>
      </w:r>
    </w:p>
    <w:p w:rsidR="00E24619" w:rsidRDefault="00E24619" w:rsidP="00E24619">
      <w:pPr>
        <w:numPr>
          <w:ilvl w:val="0"/>
          <w:numId w:val="1"/>
        </w:numPr>
      </w:pPr>
      <w:r>
        <w:t>Preparing financial r</w:t>
      </w:r>
      <w:r w:rsidR="00A020C6">
        <w:t>eport to be reported to reported</w:t>
      </w:r>
      <w:r>
        <w:t xml:space="preserve"> manager</w:t>
      </w:r>
    </w:p>
    <w:p w:rsidR="00E24619" w:rsidRDefault="00E24619" w:rsidP="00E24619">
      <w:pPr>
        <w:numPr>
          <w:ilvl w:val="0"/>
          <w:numId w:val="1"/>
        </w:numPr>
      </w:pPr>
      <w:r>
        <w:t>Responsible for corporate payroll and submission o</w:t>
      </w:r>
      <w:r w:rsidR="00EB70C3">
        <w:t>f monthly Statutory R</w:t>
      </w:r>
      <w:r>
        <w:t>eport</w:t>
      </w:r>
    </w:p>
    <w:p w:rsidR="00E24619" w:rsidRDefault="00E24619" w:rsidP="00E24619">
      <w:pPr>
        <w:numPr>
          <w:ilvl w:val="0"/>
          <w:numId w:val="1"/>
        </w:numPr>
      </w:pPr>
      <w:r>
        <w:t xml:space="preserve">Responsible for corporate billing </w:t>
      </w:r>
    </w:p>
    <w:p w:rsidR="00E24619" w:rsidRDefault="00E24619" w:rsidP="00E24619">
      <w:pPr>
        <w:numPr>
          <w:ilvl w:val="0"/>
          <w:numId w:val="1"/>
        </w:numPr>
      </w:pPr>
      <w:r>
        <w:t>Responsible for corporate ban</w:t>
      </w:r>
      <w:r w:rsidR="00C9018F">
        <w:t xml:space="preserve">k transaction </w:t>
      </w:r>
    </w:p>
    <w:p w:rsidR="00E24619" w:rsidRDefault="00C9018F" w:rsidP="00E24619">
      <w:pPr>
        <w:numPr>
          <w:ilvl w:val="0"/>
          <w:numId w:val="1"/>
        </w:numPr>
      </w:pPr>
      <w:r>
        <w:t>Dealing</w:t>
      </w:r>
      <w:r w:rsidR="00E24619">
        <w:t xml:space="preserve"> with tax officers’ and  auditors’</w:t>
      </w:r>
      <w:r>
        <w:t xml:space="preserve"> on behalf of clients.</w:t>
      </w:r>
    </w:p>
    <w:p w:rsidR="00EA2605" w:rsidRDefault="00EA2605" w:rsidP="00E24619">
      <w:pPr>
        <w:ind w:left="1440" w:firstLine="720"/>
        <w:rPr>
          <w:b/>
          <w:color w:val="808080"/>
        </w:rPr>
      </w:pPr>
    </w:p>
    <w:p w:rsidR="00E24619" w:rsidRPr="00451802" w:rsidRDefault="00E24619" w:rsidP="00E24619">
      <w:pPr>
        <w:ind w:left="1440" w:firstLine="720"/>
        <w:rPr>
          <w:b/>
          <w:color w:val="948A54"/>
        </w:rPr>
      </w:pPr>
      <w:r w:rsidRPr="00451802">
        <w:rPr>
          <w:b/>
          <w:color w:val="948A54"/>
        </w:rPr>
        <w:t>Mar’2001 - Jan’2002</w:t>
      </w:r>
    </w:p>
    <w:p w:rsidR="00E24619" w:rsidRPr="00451802" w:rsidRDefault="00E24619" w:rsidP="00E24619">
      <w:pPr>
        <w:ind w:left="2160" w:hanging="2160"/>
        <w:rPr>
          <w:b/>
          <w:color w:val="595959"/>
        </w:rPr>
      </w:pPr>
      <w:r w:rsidRPr="00535404">
        <w:rPr>
          <w:b/>
          <w:color w:val="808080"/>
        </w:rPr>
        <w:tab/>
      </w:r>
      <w:r w:rsidRPr="00451802">
        <w:rPr>
          <w:b/>
          <w:color w:val="595959"/>
        </w:rPr>
        <w:t>Account Assistant-Finance Life Collection (Head Office)</w:t>
      </w:r>
    </w:p>
    <w:p w:rsidR="00E24619" w:rsidRPr="00451802" w:rsidRDefault="00E24619" w:rsidP="00E24619">
      <w:pPr>
        <w:ind w:left="2160"/>
        <w:rPr>
          <w:b/>
          <w:color w:val="948A54"/>
        </w:rPr>
      </w:pPr>
      <w:r w:rsidRPr="00451802">
        <w:rPr>
          <w:b/>
          <w:color w:val="948A54"/>
        </w:rPr>
        <w:t>Hong Leong Assurance, Insurance-Kuala Lumpur, Malaysia</w:t>
      </w:r>
    </w:p>
    <w:p w:rsidR="00E24619" w:rsidRDefault="00E24619" w:rsidP="00E24619">
      <w:pPr>
        <w:numPr>
          <w:ilvl w:val="0"/>
          <w:numId w:val="1"/>
        </w:numPr>
      </w:pPr>
      <w:r>
        <w:t>Collecting and recording of premium collectio</w:t>
      </w:r>
      <w:r w:rsidR="00215236">
        <w:t>n from policyholder through mail</w:t>
      </w:r>
    </w:p>
    <w:p w:rsidR="00E24619" w:rsidRDefault="00E24619" w:rsidP="00E24619">
      <w:pPr>
        <w:numPr>
          <w:ilvl w:val="0"/>
          <w:numId w:val="1"/>
        </w:numPr>
      </w:pPr>
      <w:r>
        <w:t>Processing</w:t>
      </w:r>
      <w:r w:rsidR="00215236">
        <w:t xml:space="preserve"> of</w:t>
      </w:r>
      <w:r>
        <w:t xml:space="preserve"> daily checks, online and standing instructions of premium payment</w:t>
      </w:r>
    </w:p>
    <w:p w:rsidR="00E24619" w:rsidRDefault="00E24619" w:rsidP="00E24619">
      <w:pPr>
        <w:numPr>
          <w:ilvl w:val="0"/>
          <w:numId w:val="1"/>
        </w:numPr>
      </w:pPr>
      <w:r>
        <w:t>Generating the daily collection report</w:t>
      </w:r>
    </w:p>
    <w:p w:rsidR="00E24619" w:rsidRDefault="00E24619" w:rsidP="00E24619">
      <w:pPr>
        <w:numPr>
          <w:ilvl w:val="0"/>
          <w:numId w:val="1"/>
        </w:numPr>
      </w:pPr>
      <w:r>
        <w:t>Daily and monthly bank reconciliation for all branches and head office</w:t>
      </w:r>
    </w:p>
    <w:p w:rsidR="00E24619" w:rsidRDefault="00E24619" w:rsidP="00E24619">
      <w:pPr>
        <w:numPr>
          <w:ilvl w:val="0"/>
          <w:numId w:val="1"/>
        </w:numPr>
      </w:pPr>
      <w:r>
        <w:t>Printing of daily receipt and reminder notice to policyholder</w:t>
      </w:r>
    </w:p>
    <w:p w:rsidR="00E24619" w:rsidRDefault="00E24619" w:rsidP="00E24619">
      <w:pPr>
        <w:numPr>
          <w:ilvl w:val="0"/>
          <w:numId w:val="1"/>
        </w:numPr>
      </w:pPr>
      <w:r>
        <w:t>Handling query or complaint from customer service department</w:t>
      </w:r>
    </w:p>
    <w:p w:rsidR="00452284" w:rsidRDefault="00452284" w:rsidP="00E24619">
      <w:pPr>
        <w:ind w:left="1440" w:firstLine="720"/>
      </w:pPr>
    </w:p>
    <w:p w:rsidR="00E24619" w:rsidRPr="00451802" w:rsidRDefault="00E24619" w:rsidP="00E24619">
      <w:pPr>
        <w:ind w:left="1440" w:firstLine="720"/>
        <w:rPr>
          <w:b/>
          <w:color w:val="948A54"/>
        </w:rPr>
      </w:pPr>
      <w:r w:rsidRPr="00451802">
        <w:rPr>
          <w:b/>
          <w:color w:val="948A54"/>
        </w:rPr>
        <w:t>Dec’1999 - Feb’2001</w:t>
      </w:r>
    </w:p>
    <w:p w:rsidR="00E24619" w:rsidRPr="00451802" w:rsidRDefault="00215236" w:rsidP="00E24619">
      <w:pPr>
        <w:rPr>
          <w:b/>
          <w:color w:val="595959"/>
        </w:rPr>
      </w:pPr>
      <w:r w:rsidRPr="00535404">
        <w:rPr>
          <w:b/>
          <w:color w:val="808080"/>
        </w:rPr>
        <w:tab/>
      </w:r>
      <w:r w:rsidRPr="00535404">
        <w:rPr>
          <w:b/>
          <w:color w:val="808080"/>
        </w:rPr>
        <w:tab/>
      </w:r>
      <w:r w:rsidRPr="00535404">
        <w:rPr>
          <w:b/>
          <w:color w:val="808080"/>
        </w:rPr>
        <w:tab/>
      </w:r>
      <w:r w:rsidR="00496E66" w:rsidRPr="00451802">
        <w:rPr>
          <w:b/>
          <w:color w:val="595959"/>
        </w:rPr>
        <w:t>Auditor</w:t>
      </w:r>
    </w:p>
    <w:p w:rsidR="00E24619" w:rsidRPr="00451802" w:rsidRDefault="00E24619" w:rsidP="00E24619">
      <w:pPr>
        <w:ind w:left="2160"/>
        <w:rPr>
          <w:b/>
          <w:color w:val="948A54"/>
        </w:rPr>
      </w:pPr>
      <w:r w:rsidRPr="00451802">
        <w:rPr>
          <w:b/>
          <w:color w:val="948A54"/>
        </w:rPr>
        <w:t>Sam &amp; Co. Public Accountants, Audit firm-Kuala Lumpur, Malaysia</w:t>
      </w:r>
    </w:p>
    <w:p w:rsidR="00E24619" w:rsidRDefault="00E24619" w:rsidP="00E24619">
      <w:pPr>
        <w:numPr>
          <w:ilvl w:val="0"/>
          <w:numId w:val="1"/>
        </w:numPr>
      </w:pPr>
      <w:r>
        <w:t>Auditing and reporting to audit manager</w:t>
      </w:r>
    </w:p>
    <w:p w:rsidR="00E24619" w:rsidRDefault="00E24619" w:rsidP="00E24619">
      <w:pPr>
        <w:numPr>
          <w:ilvl w:val="0"/>
          <w:numId w:val="1"/>
        </w:numPr>
      </w:pPr>
      <w:r>
        <w:t>Stocktaking</w:t>
      </w:r>
      <w:r w:rsidR="00DB7D27">
        <w:t xml:space="preserve"> &amp; Bookkeeping</w:t>
      </w:r>
    </w:p>
    <w:p w:rsidR="00E24619" w:rsidRDefault="00E24619" w:rsidP="00E24619">
      <w:pPr>
        <w:numPr>
          <w:ilvl w:val="0"/>
          <w:numId w:val="1"/>
        </w:numPr>
      </w:pPr>
      <w:r>
        <w:t>Tax computation for corporate and individual</w:t>
      </w:r>
    </w:p>
    <w:p w:rsidR="00E24619" w:rsidRDefault="00E24619" w:rsidP="00E24619">
      <w:pPr>
        <w:numPr>
          <w:ilvl w:val="0"/>
          <w:numId w:val="1"/>
        </w:numPr>
      </w:pPr>
      <w:r>
        <w:t>Inland Revenue</w:t>
      </w:r>
      <w:r w:rsidR="00DB7D27">
        <w:t xml:space="preserve"> Submission preparation</w:t>
      </w:r>
    </w:p>
    <w:p w:rsidR="00452284" w:rsidRDefault="00452284" w:rsidP="00E24619">
      <w:pPr>
        <w:ind w:left="3600"/>
      </w:pPr>
    </w:p>
    <w:p w:rsidR="00D47658" w:rsidRDefault="00E24619" w:rsidP="00007C01">
      <w:pPr>
        <w:jc w:val="both"/>
      </w:pPr>
      <w:r w:rsidRPr="00FD1D9F">
        <w:rPr>
          <w:b/>
        </w:rPr>
        <w:t>Skills and</w:t>
      </w:r>
      <w:r w:rsidR="00D47658">
        <w:rPr>
          <w:b/>
        </w:rPr>
        <w:t xml:space="preserve"> Strength</w:t>
      </w:r>
      <w:r>
        <w:rPr>
          <w:b/>
        </w:rPr>
        <w:tab/>
      </w:r>
      <w:r w:rsidRPr="00616196">
        <w:t>I have a good computer skill in</w:t>
      </w:r>
      <w:r w:rsidR="00215236">
        <w:t xml:space="preserve"> A</w:t>
      </w:r>
      <w:r w:rsidRPr="00616196">
        <w:t>ccounting</w:t>
      </w:r>
      <w:r w:rsidR="00D47658">
        <w:t>, Inventory, Invoicing</w:t>
      </w:r>
      <w:r w:rsidRPr="00616196">
        <w:t xml:space="preserve"> </w:t>
      </w:r>
    </w:p>
    <w:p w:rsidR="00D47658" w:rsidRDefault="00215236" w:rsidP="00007C01">
      <w:pPr>
        <w:ind w:left="1440" w:firstLine="720"/>
        <w:jc w:val="both"/>
      </w:pPr>
      <w:r>
        <w:t>S</w:t>
      </w:r>
      <w:r w:rsidR="00E24619" w:rsidRPr="00616196">
        <w:t>ystem</w:t>
      </w:r>
      <w:r w:rsidR="00007C01">
        <w:t xml:space="preserve">, </w:t>
      </w:r>
      <w:r w:rsidR="00720681">
        <w:t>Auditing</w:t>
      </w:r>
      <w:r w:rsidR="00D47658">
        <w:t xml:space="preserve"> </w:t>
      </w:r>
      <w:r w:rsidR="00720681">
        <w:t xml:space="preserve">Knowledge and </w:t>
      </w:r>
      <w:r w:rsidR="00E24619" w:rsidRPr="00616196">
        <w:t>competent</w:t>
      </w:r>
      <w:r w:rsidR="00EA4D50">
        <w:t xml:space="preserve"> user </w:t>
      </w:r>
      <w:r w:rsidR="00E24619">
        <w:t>of</w:t>
      </w:r>
      <w:r w:rsidR="00EA4D50">
        <w:t xml:space="preserve"> </w:t>
      </w:r>
      <w:r w:rsidR="00DA7DE0">
        <w:t>Microsoft</w:t>
      </w:r>
      <w:r w:rsidR="00DB7D27">
        <w:t xml:space="preserve"> </w:t>
      </w:r>
    </w:p>
    <w:p w:rsidR="00D47658" w:rsidRDefault="00D47658" w:rsidP="00D47658">
      <w:pPr>
        <w:ind w:left="1440" w:firstLine="720"/>
        <w:jc w:val="both"/>
      </w:pPr>
      <w:r>
        <w:t>Software</w:t>
      </w:r>
    </w:p>
    <w:p w:rsidR="00D47658" w:rsidRDefault="00242A50" w:rsidP="00D47658">
      <w:pPr>
        <w:ind w:left="1440" w:firstLine="720"/>
        <w:jc w:val="both"/>
      </w:pPr>
      <w:r>
        <w:t xml:space="preserve">Fast learner on the new </w:t>
      </w:r>
      <w:r w:rsidR="00D47658">
        <w:t>computerized</w:t>
      </w:r>
      <w:r>
        <w:t xml:space="preserve"> </w:t>
      </w:r>
      <w:r w:rsidR="00D47658">
        <w:t>system</w:t>
      </w:r>
    </w:p>
    <w:p w:rsidR="00D47658" w:rsidRPr="00496E66" w:rsidRDefault="00D47658" w:rsidP="00D47658">
      <w:pPr>
        <w:ind w:left="1440" w:firstLine="720"/>
        <w:jc w:val="both"/>
      </w:pPr>
      <w:r w:rsidRPr="00496E66">
        <w:t>Ability to work independently to meet target deadline</w:t>
      </w:r>
      <w:r>
        <w:t xml:space="preserve"> or result</w:t>
      </w:r>
    </w:p>
    <w:p w:rsidR="00720681" w:rsidRDefault="00720681" w:rsidP="00720681">
      <w:pPr>
        <w:jc w:val="both"/>
      </w:pPr>
    </w:p>
    <w:p w:rsidR="00496E66" w:rsidRDefault="00720681" w:rsidP="00720681">
      <w:pPr>
        <w:jc w:val="both"/>
      </w:pPr>
      <w:r w:rsidRPr="00720681">
        <w:rPr>
          <w:b/>
        </w:rPr>
        <w:t>Interest</w:t>
      </w:r>
      <w:r w:rsidRPr="00720681">
        <w:rPr>
          <w:b/>
        </w:rPr>
        <w:tab/>
      </w:r>
      <w:r>
        <w:tab/>
        <w:t>Travelling</w:t>
      </w:r>
      <w:r w:rsidR="00FC3B5C">
        <w:t>, Movie</w:t>
      </w:r>
      <w:r w:rsidR="00242A50">
        <w:t>, Yoga</w:t>
      </w:r>
      <w:r>
        <w:t xml:space="preserve"> &amp; Swimming.</w:t>
      </w:r>
    </w:p>
    <w:p w:rsidR="00661F28" w:rsidRDefault="00661F28" w:rsidP="00720681">
      <w:pPr>
        <w:jc w:val="both"/>
      </w:pPr>
    </w:p>
    <w:p w:rsidR="00661F28" w:rsidRDefault="00661F28" w:rsidP="00720681">
      <w:pPr>
        <w:jc w:val="both"/>
      </w:pPr>
      <w:r w:rsidRPr="00661F28">
        <w:rPr>
          <w:b/>
        </w:rPr>
        <w:t>Reason for leaving</w:t>
      </w:r>
      <w:r>
        <w:rPr>
          <w:b/>
        </w:rPr>
        <w:tab/>
      </w:r>
      <w:r w:rsidR="00DC7858">
        <w:t>personal reasons</w:t>
      </w:r>
    </w:p>
    <w:p w:rsidR="00905E70" w:rsidRDefault="00905E70" w:rsidP="00720681">
      <w:pPr>
        <w:jc w:val="both"/>
      </w:pPr>
    </w:p>
    <w:p w:rsidR="00905E70" w:rsidRPr="00451802" w:rsidRDefault="00905E70" w:rsidP="00720681">
      <w:pPr>
        <w:jc w:val="both"/>
        <w:rPr>
          <w:b/>
          <w:color w:val="4F81BD"/>
        </w:rPr>
      </w:pPr>
      <w:r w:rsidRPr="00905E70">
        <w:rPr>
          <w:b/>
        </w:rPr>
        <w:t>Commencement</w:t>
      </w:r>
      <w:r>
        <w:rPr>
          <w:b/>
        </w:rPr>
        <w:tab/>
      </w:r>
      <w:r w:rsidR="00DC7858">
        <w:rPr>
          <w:b/>
          <w:color w:val="4F81BD"/>
        </w:rPr>
        <w:t>short notice</w:t>
      </w:r>
    </w:p>
    <w:p w:rsidR="00D47658" w:rsidRPr="00905E70" w:rsidRDefault="00D47658" w:rsidP="00720681">
      <w:pPr>
        <w:jc w:val="both"/>
        <w:rPr>
          <w:b/>
        </w:rPr>
      </w:pPr>
    </w:p>
    <w:p w:rsidR="00D47658" w:rsidRDefault="00D47658" w:rsidP="00D47658">
      <w:pPr>
        <w:jc w:val="both"/>
      </w:pPr>
    </w:p>
    <w:p w:rsidR="00496E66" w:rsidRDefault="00496E66" w:rsidP="00720681">
      <w:pPr>
        <w:jc w:val="both"/>
      </w:pPr>
    </w:p>
    <w:p w:rsidR="00970B51" w:rsidRDefault="00737FE2" w:rsidP="0084480F">
      <w:pPr>
        <w:ind w:left="2160"/>
        <w:jc w:val="both"/>
      </w:pPr>
      <w:r>
        <w:tab/>
      </w:r>
      <w:r>
        <w:tab/>
      </w:r>
      <w:r>
        <w:tab/>
      </w:r>
    </w:p>
    <w:sectPr w:rsidR="00970B51" w:rsidSect="00635E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9EF"/>
    <w:multiLevelType w:val="hybridMultilevel"/>
    <w:tmpl w:val="63702096"/>
    <w:lvl w:ilvl="0" w:tplc="392E0BB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7D61A1"/>
    <w:multiLevelType w:val="hybridMultilevel"/>
    <w:tmpl w:val="53D4826E"/>
    <w:lvl w:ilvl="0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83317D5"/>
    <w:multiLevelType w:val="hybridMultilevel"/>
    <w:tmpl w:val="B78AB9A8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F6811CF"/>
    <w:multiLevelType w:val="hybridMultilevel"/>
    <w:tmpl w:val="DD164410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FB77A05"/>
    <w:multiLevelType w:val="hybridMultilevel"/>
    <w:tmpl w:val="A5EE12AC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078439B"/>
    <w:multiLevelType w:val="hybridMultilevel"/>
    <w:tmpl w:val="DD56DE8E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652615C"/>
    <w:multiLevelType w:val="hybridMultilevel"/>
    <w:tmpl w:val="ADD66A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F0D34B5"/>
    <w:multiLevelType w:val="hybridMultilevel"/>
    <w:tmpl w:val="83BE7978"/>
    <w:lvl w:ilvl="0" w:tplc="DBEEB74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F5F1743"/>
    <w:multiLevelType w:val="hybridMultilevel"/>
    <w:tmpl w:val="498E32C6"/>
    <w:lvl w:ilvl="0" w:tplc="4EAEC49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1EC7079"/>
    <w:multiLevelType w:val="hybridMultilevel"/>
    <w:tmpl w:val="48D0B82A"/>
    <w:lvl w:ilvl="0" w:tplc="507E77D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5757F1F"/>
    <w:multiLevelType w:val="hybridMultilevel"/>
    <w:tmpl w:val="35A43A5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B1EB3"/>
    <w:multiLevelType w:val="hybridMultilevel"/>
    <w:tmpl w:val="D5F81CC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3A5F1F20"/>
    <w:multiLevelType w:val="hybridMultilevel"/>
    <w:tmpl w:val="752EE8D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7FA0045"/>
    <w:multiLevelType w:val="multilevel"/>
    <w:tmpl w:val="26BA3840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70A84"/>
    <w:multiLevelType w:val="hybridMultilevel"/>
    <w:tmpl w:val="182C948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F2344CA"/>
    <w:multiLevelType w:val="hybridMultilevel"/>
    <w:tmpl w:val="AE8CD03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5CC3B7A"/>
    <w:multiLevelType w:val="hybridMultilevel"/>
    <w:tmpl w:val="E3803FAA"/>
    <w:lvl w:ilvl="0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6333236"/>
    <w:multiLevelType w:val="hybridMultilevel"/>
    <w:tmpl w:val="AB904874"/>
    <w:lvl w:ilvl="0" w:tplc="F3EEA94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B82594B"/>
    <w:multiLevelType w:val="hybridMultilevel"/>
    <w:tmpl w:val="D228D0AE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1EA18B7"/>
    <w:multiLevelType w:val="hybridMultilevel"/>
    <w:tmpl w:val="D330613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C2F0DFD"/>
    <w:multiLevelType w:val="hybridMultilevel"/>
    <w:tmpl w:val="A9F0D58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771A6592"/>
    <w:multiLevelType w:val="hybridMultilevel"/>
    <w:tmpl w:val="B83A230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CBC138D"/>
    <w:multiLevelType w:val="hybridMultilevel"/>
    <w:tmpl w:val="64D2436E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22"/>
  </w:num>
  <w:num w:numId="6">
    <w:abstractNumId w:val="12"/>
  </w:num>
  <w:num w:numId="7">
    <w:abstractNumId w:val="20"/>
  </w:num>
  <w:num w:numId="8">
    <w:abstractNumId w:val="17"/>
  </w:num>
  <w:num w:numId="9">
    <w:abstractNumId w:val="11"/>
  </w:num>
  <w:num w:numId="10">
    <w:abstractNumId w:val="6"/>
  </w:num>
  <w:num w:numId="11">
    <w:abstractNumId w:val="13"/>
  </w:num>
  <w:num w:numId="12">
    <w:abstractNumId w:val="16"/>
  </w:num>
  <w:num w:numId="13">
    <w:abstractNumId w:val="10"/>
  </w:num>
  <w:num w:numId="14">
    <w:abstractNumId w:val="9"/>
  </w:num>
  <w:num w:numId="15">
    <w:abstractNumId w:val="0"/>
  </w:num>
  <w:num w:numId="16">
    <w:abstractNumId w:val="8"/>
  </w:num>
  <w:num w:numId="17">
    <w:abstractNumId w:val="3"/>
  </w:num>
  <w:num w:numId="18">
    <w:abstractNumId w:val="1"/>
  </w:num>
  <w:num w:numId="19">
    <w:abstractNumId w:val="18"/>
  </w:num>
  <w:num w:numId="20">
    <w:abstractNumId w:val="5"/>
  </w:num>
  <w:num w:numId="21">
    <w:abstractNumId w:val="2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619"/>
    <w:rsid w:val="00006849"/>
    <w:rsid w:val="00006855"/>
    <w:rsid w:val="00007C01"/>
    <w:rsid w:val="00017AE4"/>
    <w:rsid w:val="00023039"/>
    <w:rsid w:val="00026A50"/>
    <w:rsid w:val="00031A2C"/>
    <w:rsid w:val="000338E9"/>
    <w:rsid w:val="000379A6"/>
    <w:rsid w:val="00037C1C"/>
    <w:rsid w:val="000443DE"/>
    <w:rsid w:val="0009452C"/>
    <w:rsid w:val="000A37C6"/>
    <w:rsid w:val="000D06E7"/>
    <w:rsid w:val="000D4AF5"/>
    <w:rsid w:val="000D5218"/>
    <w:rsid w:val="000F0DAB"/>
    <w:rsid w:val="000F7A4E"/>
    <w:rsid w:val="00102773"/>
    <w:rsid w:val="0010697D"/>
    <w:rsid w:val="001118D1"/>
    <w:rsid w:val="00135614"/>
    <w:rsid w:val="00157609"/>
    <w:rsid w:val="00164E9D"/>
    <w:rsid w:val="00181D0E"/>
    <w:rsid w:val="001863DF"/>
    <w:rsid w:val="00193A0A"/>
    <w:rsid w:val="001A3A45"/>
    <w:rsid w:val="001A7838"/>
    <w:rsid w:val="001B3A3E"/>
    <w:rsid w:val="001B3B9B"/>
    <w:rsid w:val="001B43A7"/>
    <w:rsid w:val="001C4493"/>
    <w:rsid w:val="001D2C4F"/>
    <w:rsid w:val="001E0F32"/>
    <w:rsid w:val="001F3502"/>
    <w:rsid w:val="00215236"/>
    <w:rsid w:val="00242A50"/>
    <w:rsid w:val="00247C53"/>
    <w:rsid w:val="002604B1"/>
    <w:rsid w:val="00265D7F"/>
    <w:rsid w:val="00297F77"/>
    <w:rsid w:val="002A4B0C"/>
    <w:rsid w:val="002A7433"/>
    <w:rsid w:val="002B41C5"/>
    <w:rsid w:val="002B5482"/>
    <w:rsid w:val="002C0A35"/>
    <w:rsid w:val="002C3B56"/>
    <w:rsid w:val="002E3D54"/>
    <w:rsid w:val="002E3E6C"/>
    <w:rsid w:val="002F67EE"/>
    <w:rsid w:val="0031406F"/>
    <w:rsid w:val="00335A47"/>
    <w:rsid w:val="00345C0E"/>
    <w:rsid w:val="003541C7"/>
    <w:rsid w:val="00371214"/>
    <w:rsid w:val="00372DD0"/>
    <w:rsid w:val="0039142E"/>
    <w:rsid w:val="003A2650"/>
    <w:rsid w:val="003B6506"/>
    <w:rsid w:val="003C1C4E"/>
    <w:rsid w:val="003C2A01"/>
    <w:rsid w:val="003E1D68"/>
    <w:rsid w:val="003E31CF"/>
    <w:rsid w:val="003E5B39"/>
    <w:rsid w:val="003E7FC5"/>
    <w:rsid w:val="003F3DF1"/>
    <w:rsid w:val="003F527B"/>
    <w:rsid w:val="003F62D3"/>
    <w:rsid w:val="00401B43"/>
    <w:rsid w:val="004373BB"/>
    <w:rsid w:val="00451802"/>
    <w:rsid w:val="00452284"/>
    <w:rsid w:val="00454B27"/>
    <w:rsid w:val="004760AB"/>
    <w:rsid w:val="004812DB"/>
    <w:rsid w:val="0048462C"/>
    <w:rsid w:val="00496E66"/>
    <w:rsid w:val="004A3216"/>
    <w:rsid w:val="004A352B"/>
    <w:rsid w:val="004B78BE"/>
    <w:rsid w:val="004C05D6"/>
    <w:rsid w:val="004C5F05"/>
    <w:rsid w:val="004D433A"/>
    <w:rsid w:val="004E6A8A"/>
    <w:rsid w:val="004F1A6D"/>
    <w:rsid w:val="004F40F0"/>
    <w:rsid w:val="005120CF"/>
    <w:rsid w:val="00515991"/>
    <w:rsid w:val="0053321D"/>
    <w:rsid w:val="00535404"/>
    <w:rsid w:val="00536C52"/>
    <w:rsid w:val="00543359"/>
    <w:rsid w:val="00553978"/>
    <w:rsid w:val="00580B42"/>
    <w:rsid w:val="0058154F"/>
    <w:rsid w:val="005833DF"/>
    <w:rsid w:val="005A5B3F"/>
    <w:rsid w:val="005B0B10"/>
    <w:rsid w:val="005B630B"/>
    <w:rsid w:val="005F1DC6"/>
    <w:rsid w:val="005F35BD"/>
    <w:rsid w:val="0060507B"/>
    <w:rsid w:val="006133D6"/>
    <w:rsid w:val="0062145F"/>
    <w:rsid w:val="006224E2"/>
    <w:rsid w:val="00622D5F"/>
    <w:rsid w:val="00635EA4"/>
    <w:rsid w:val="00636C30"/>
    <w:rsid w:val="00645228"/>
    <w:rsid w:val="006601E4"/>
    <w:rsid w:val="00661F28"/>
    <w:rsid w:val="00664DEE"/>
    <w:rsid w:val="00673230"/>
    <w:rsid w:val="00685214"/>
    <w:rsid w:val="00693C5E"/>
    <w:rsid w:val="00694E20"/>
    <w:rsid w:val="006A2734"/>
    <w:rsid w:val="006B0E37"/>
    <w:rsid w:val="006D571E"/>
    <w:rsid w:val="006E1505"/>
    <w:rsid w:val="006E5C88"/>
    <w:rsid w:val="006E6170"/>
    <w:rsid w:val="006F3ECC"/>
    <w:rsid w:val="00707C9F"/>
    <w:rsid w:val="00713CED"/>
    <w:rsid w:val="007141E1"/>
    <w:rsid w:val="0072040F"/>
    <w:rsid w:val="00720681"/>
    <w:rsid w:val="0073213E"/>
    <w:rsid w:val="00737FE2"/>
    <w:rsid w:val="00740BCB"/>
    <w:rsid w:val="00783878"/>
    <w:rsid w:val="0079668B"/>
    <w:rsid w:val="007B1A52"/>
    <w:rsid w:val="007B51EE"/>
    <w:rsid w:val="007B5C97"/>
    <w:rsid w:val="007C4A0D"/>
    <w:rsid w:val="007C5A08"/>
    <w:rsid w:val="007D7D48"/>
    <w:rsid w:val="007E2E37"/>
    <w:rsid w:val="007F3815"/>
    <w:rsid w:val="00813346"/>
    <w:rsid w:val="0081448B"/>
    <w:rsid w:val="00831AD2"/>
    <w:rsid w:val="0084480F"/>
    <w:rsid w:val="00851900"/>
    <w:rsid w:val="0085615B"/>
    <w:rsid w:val="008670E2"/>
    <w:rsid w:val="00877C1E"/>
    <w:rsid w:val="00892317"/>
    <w:rsid w:val="0089394E"/>
    <w:rsid w:val="008C485E"/>
    <w:rsid w:val="00905E70"/>
    <w:rsid w:val="00913ADF"/>
    <w:rsid w:val="0093528E"/>
    <w:rsid w:val="00970B51"/>
    <w:rsid w:val="00981A8E"/>
    <w:rsid w:val="00992703"/>
    <w:rsid w:val="009A4CC2"/>
    <w:rsid w:val="009B371F"/>
    <w:rsid w:val="009B59CD"/>
    <w:rsid w:val="009B5A25"/>
    <w:rsid w:val="009C13D1"/>
    <w:rsid w:val="009C4806"/>
    <w:rsid w:val="009C7D95"/>
    <w:rsid w:val="009D0E5C"/>
    <w:rsid w:val="009E5048"/>
    <w:rsid w:val="009F4609"/>
    <w:rsid w:val="00A012D1"/>
    <w:rsid w:val="00A020C6"/>
    <w:rsid w:val="00A13CDC"/>
    <w:rsid w:val="00A22FC4"/>
    <w:rsid w:val="00A35A66"/>
    <w:rsid w:val="00A52BB9"/>
    <w:rsid w:val="00A56288"/>
    <w:rsid w:val="00A66012"/>
    <w:rsid w:val="00A6718E"/>
    <w:rsid w:val="00A80616"/>
    <w:rsid w:val="00A815D3"/>
    <w:rsid w:val="00A921B5"/>
    <w:rsid w:val="00A9583C"/>
    <w:rsid w:val="00A962FF"/>
    <w:rsid w:val="00AA2916"/>
    <w:rsid w:val="00AA37D0"/>
    <w:rsid w:val="00AC6A0C"/>
    <w:rsid w:val="00AD7076"/>
    <w:rsid w:val="00AE0F74"/>
    <w:rsid w:val="00B05145"/>
    <w:rsid w:val="00B25C53"/>
    <w:rsid w:val="00B309A7"/>
    <w:rsid w:val="00B518DE"/>
    <w:rsid w:val="00B67851"/>
    <w:rsid w:val="00B67E9A"/>
    <w:rsid w:val="00B81C0E"/>
    <w:rsid w:val="00B92BFB"/>
    <w:rsid w:val="00BA77C0"/>
    <w:rsid w:val="00BD3281"/>
    <w:rsid w:val="00BE2533"/>
    <w:rsid w:val="00C026A3"/>
    <w:rsid w:val="00C11883"/>
    <w:rsid w:val="00C24B4E"/>
    <w:rsid w:val="00C3185B"/>
    <w:rsid w:val="00C36F83"/>
    <w:rsid w:val="00C476EA"/>
    <w:rsid w:val="00C53B6B"/>
    <w:rsid w:val="00C730A4"/>
    <w:rsid w:val="00C8159D"/>
    <w:rsid w:val="00C8457A"/>
    <w:rsid w:val="00C9018F"/>
    <w:rsid w:val="00CC7968"/>
    <w:rsid w:val="00CD0577"/>
    <w:rsid w:val="00CD4E96"/>
    <w:rsid w:val="00CD7776"/>
    <w:rsid w:val="00CE0A01"/>
    <w:rsid w:val="00CE3456"/>
    <w:rsid w:val="00CF19FB"/>
    <w:rsid w:val="00CF2B54"/>
    <w:rsid w:val="00D04028"/>
    <w:rsid w:val="00D10A85"/>
    <w:rsid w:val="00D16C4A"/>
    <w:rsid w:val="00D303D5"/>
    <w:rsid w:val="00D33E45"/>
    <w:rsid w:val="00D3768D"/>
    <w:rsid w:val="00D41290"/>
    <w:rsid w:val="00D440FF"/>
    <w:rsid w:val="00D46665"/>
    <w:rsid w:val="00D47658"/>
    <w:rsid w:val="00D50C55"/>
    <w:rsid w:val="00D76B5A"/>
    <w:rsid w:val="00D77107"/>
    <w:rsid w:val="00D806CE"/>
    <w:rsid w:val="00D91084"/>
    <w:rsid w:val="00D91302"/>
    <w:rsid w:val="00DA26DC"/>
    <w:rsid w:val="00DA7DE0"/>
    <w:rsid w:val="00DB6798"/>
    <w:rsid w:val="00DB6E15"/>
    <w:rsid w:val="00DB7D27"/>
    <w:rsid w:val="00DC706D"/>
    <w:rsid w:val="00DC7858"/>
    <w:rsid w:val="00DD3BFF"/>
    <w:rsid w:val="00DD6157"/>
    <w:rsid w:val="00DE55D5"/>
    <w:rsid w:val="00DE78AC"/>
    <w:rsid w:val="00DF1C83"/>
    <w:rsid w:val="00E13F9E"/>
    <w:rsid w:val="00E23135"/>
    <w:rsid w:val="00E235C9"/>
    <w:rsid w:val="00E24619"/>
    <w:rsid w:val="00E37F20"/>
    <w:rsid w:val="00E51372"/>
    <w:rsid w:val="00E75360"/>
    <w:rsid w:val="00E86440"/>
    <w:rsid w:val="00EA2605"/>
    <w:rsid w:val="00EA4D50"/>
    <w:rsid w:val="00EB70C3"/>
    <w:rsid w:val="00EB7364"/>
    <w:rsid w:val="00EE1152"/>
    <w:rsid w:val="00EE53FC"/>
    <w:rsid w:val="00EE6FDD"/>
    <w:rsid w:val="00F07B5C"/>
    <w:rsid w:val="00F3583D"/>
    <w:rsid w:val="00F548FA"/>
    <w:rsid w:val="00F54EB7"/>
    <w:rsid w:val="00F56A30"/>
    <w:rsid w:val="00F63C1A"/>
    <w:rsid w:val="00F767FF"/>
    <w:rsid w:val="00F961FB"/>
    <w:rsid w:val="00FA757A"/>
    <w:rsid w:val="00FB2618"/>
    <w:rsid w:val="00FC0C9C"/>
    <w:rsid w:val="00FC3B5C"/>
    <w:rsid w:val="00FC51C8"/>
    <w:rsid w:val="00FC706F"/>
    <w:rsid w:val="00FD4FB1"/>
    <w:rsid w:val="00FD556D"/>
    <w:rsid w:val="00FD75E8"/>
    <w:rsid w:val="00FD7DFE"/>
    <w:rsid w:val="00FE6405"/>
    <w:rsid w:val="00FE6663"/>
    <w:rsid w:val="00F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979F5B-302A-4106-9503-FE6E947D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4619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B67E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67E9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9E51D-E754-4AE3-892E-95DCB3777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1013</Words>
  <Characters>5778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Swee Lan Eng (Veenie)</vt:lpstr>
    </vt:vector>
  </TitlesOfParts>
  <Company>Hewlett-Packard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Swee Lan Eng (Veenie)</dc:title>
  <dc:subject/>
  <dc:creator>Eng Swee Lan</dc:creator>
  <cp:keywords/>
  <cp:lastModifiedBy>Akshat Bhat</cp:lastModifiedBy>
  <cp:revision>2</cp:revision>
  <cp:lastPrinted>2016-08-01T06:31:00Z</cp:lastPrinted>
  <dcterms:created xsi:type="dcterms:W3CDTF">2020-02-01T13:55:00Z</dcterms:created>
  <dcterms:modified xsi:type="dcterms:W3CDTF">2020-02-01T13:55:00Z</dcterms:modified>
</cp:coreProperties>
</file>