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14534629"/>
        <w:docPartObj>
          <w:docPartGallery w:val="Cover Pages"/>
          <w:docPartUnique/>
        </w:docPartObj>
      </w:sdtPr>
      <w:sdtContent>
        <w:p w14:paraId="2759C57D" w14:textId="52CD8FF7" w:rsidR="00160932" w:rsidRDefault="0016093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9FA1BFC" wp14:editId="4B1068A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C27978E" w14:textId="41550A40" w:rsidR="00160932" w:rsidRDefault="00160932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Rithvik reddy</w:t>
                                      </w:r>
                                    </w:p>
                                  </w:sdtContent>
                                </w:sdt>
                                <w:p w14:paraId="75EE0557" w14:textId="62C15B56" w:rsidR="00160932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5102B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Chezuba</w:t>
                                      </w:r>
                                    </w:sdtContent>
                                  </w:sdt>
                                  <w:r w:rsidR="00160932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5102B0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A1A7085" w14:textId="4A0C068C" w:rsidR="00160932" w:rsidRDefault="00160932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FORM FILLER BOT REPORT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9FA1BFC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C27978E" w14:textId="41550A40" w:rsidR="00160932" w:rsidRDefault="00160932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Rithvik reddy</w:t>
                                </w:r>
                              </w:p>
                            </w:sdtContent>
                          </w:sdt>
                          <w:p w14:paraId="75EE0557" w14:textId="62C15B56" w:rsidR="00160932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5102B0">
                                  <w:rPr>
                                    <w:caps/>
                                    <w:color w:val="FFFFFF" w:themeColor="background1"/>
                                  </w:rPr>
                                  <w:t>Chezuba</w:t>
                                </w:r>
                              </w:sdtContent>
                            </w:sdt>
                            <w:r w:rsidR="00160932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5102B0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A1A7085" w14:textId="4A0C068C" w:rsidR="00160932" w:rsidRDefault="00160932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FORM FILLER BOT REPORT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4C32F78" w14:textId="4F8B2A1A" w:rsidR="00160932" w:rsidRDefault="00160932">
          <w:r>
            <w:br w:type="page"/>
          </w:r>
        </w:p>
      </w:sdtContent>
    </w:sdt>
    <w:p w14:paraId="6531F387" w14:textId="1B3BAF2E" w:rsidR="0000014A" w:rsidRDefault="0000014A" w:rsidP="0000014A">
      <w:pPr>
        <w:pStyle w:val="Heading1"/>
      </w:pPr>
      <w:r>
        <w:lastRenderedPageBreak/>
        <w:t>FORM FILLER BOT:</w:t>
      </w:r>
    </w:p>
    <w:p w14:paraId="08B19A96" w14:textId="77777777" w:rsidR="0046719B" w:rsidRDefault="0046719B" w:rsidP="0046719B"/>
    <w:p w14:paraId="1919219B" w14:textId="77777777" w:rsidR="0046719B" w:rsidRDefault="0046719B" w:rsidP="0046719B">
      <w:pPr>
        <w:pStyle w:val="Heading1"/>
      </w:pPr>
      <w:r>
        <w:t>Pre-requisites:</w:t>
      </w:r>
    </w:p>
    <w:p w14:paraId="06A8EBD5" w14:textId="4D7FDC44" w:rsidR="0046719B" w:rsidRDefault="0046719B" w:rsidP="0046719B">
      <w:pPr>
        <w:pStyle w:val="ListParagraph"/>
        <w:numPr>
          <w:ilvl w:val="0"/>
          <w:numId w:val="9"/>
        </w:numPr>
      </w:pPr>
      <w:r>
        <w:t xml:space="preserve">Knowledge of </w:t>
      </w:r>
      <w:hyperlink r:id="rId5" w:history="1">
        <w:r w:rsidRPr="00A24195">
          <w:rPr>
            <w:rStyle w:val="Hyperlink"/>
          </w:rPr>
          <w:t>Selenium</w:t>
        </w:r>
        <w:r w:rsidR="00372BB6" w:rsidRPr="00A24195">
          <w:rPr>
            <w:rStyle w:val="Hyperlink"/>
          </w:rPr>
          <w:t xml:space="preserve"> Python</w:t>
        </w:r>
        <w:r w:rsidRPr="00A24195">
          <w:rPr>
            <w:rStyle w:val="Hyperlink"/>
          </w:rPr>
          <w:t>.</w:t>
        </w:r>
      </w:hyperlink>
    </w:p>
    <w:p w14:paraId="4E19356D" w14:textId="75552E6B" w:rsidR="0046719B" w:rsidRDefault="0046719B" w:rsidP="0046719B">
      <w:pPr>
        <w:pStyle w:val="ListParagraph"/>
        <w:numPr>
          <w:ilvl w:val="0"/>
          <w:numId w:val="9"/>
        </w:numPr>
      </w:pPr>
      <w:r>
        <w:t>Knowledge of AWS services such as S3, Lambda, SQS, E</w:t>
      </w:r>
      <w:r w:rsidR="00372BB6">
        <w:t>CR and ECS.</w:t>
      </w:r>
    </w:p>
    <w:p w14:paraId="32920575" w14:textId="70C9C672" w:rsidR="00A24195" w:rsidRDefault="00000000" w:rsidP="00A24195">
      <w:pPr>
        <w:pStyle w:val="ListParagraph"/>
        <w:numPr>
          <w:ilvl w:val="0"/>
          <w:numId w:val="9"/>
        </w:numPr>
      </w:pPr>
      <w:hyperlink r:id="rId6" w:history="1">
        <w:r w:rsidR="00A24195" w:rsidRPr="00A24195">
          <w:rPr>
            <w:rStyle w:val="Hyperlink"/>
          </w:rPr>
          <w:t>Boto3 library</w:t>
        </w:r>
      </w:hyperlink>
      <w:r w:rsidR="00A24195">
        <w:t xml:space="preserve">.  </w:t>
      </w:r>
    </w:p>
    <w:p w14:paraId="71C468FC" w14:textId="2228A936" w:rsidR="00AE296F" w:rsidRDefault="00AE296F" w:rsidP="00A24195">
      <w:pPr>
        <w:pStyle w:val="ListParagraph"/>
        <w:numPr>
          <w:ilvl w:val="0"/>
          <w:numId w:val="9"/>
        </w:numPr>
      </w:pPr>
      <w:r>
        <w:t>Docker.</w:t>
      </w:r>
    </w:p>
    <w:p w14:paraId="2C25BC4E" w14:textId="740BC446" w:rsidR="005846FC" w:rsidRDefault="005846FC" w:rsidP="005846FC">
      <w:pPr>
        <w:pStyle w:val="Heading1"/>
      </w:pPr>
      <w:r>
        <w:t>GitHub repo:</w:t>
      </w:r>
    </w:p>
    <w:p w14:paraId="2EA8C035" w14:textId="19A3B6FA" w:rsidR="00882304" w:rsidRDefault="00882304" w:rsidP="005846FC">
      <w:pPr>
        <w:pStyle w:val="ListParagraph"/>
        <w:numPr>
          <w:ilvl w:val="0"/>
          <w:numId w:val="11"/>
        </w:numPr>
      </w:pPr>
      <w:hyperlink r:id="rId7" w:history="1">
        <w:r w:rsidRPr="00E27D09">
          <w:rPr>
            <w:rStyle w:val="Hyperlink"/>
          </w:rPr>
          <w:t>https://github.com/rithvik2211/Form-Filling-bot</w:t>
        </w:r>
      </w:hyperlink>
    </w:p>
    <w:p w14:paraId="4913F148" w14:textId="2575AE34" w:rsidR="005846FC" w:rsidRDefault="005846FC" w:rsidP="005846FC">
      <w:pPr>
        <w:pStyle w:val="ListParagraph"/>
        <w:numPr>
          <w:ilvl w:val="0"/>
          <w:numId w:val="11"/>
        </w:numPr>
      </w:pPr>
      <w:r>
        <w:t>Repository contains code for lambda function, docker file, form filler bot code</w:t>
      </w:r>
      <w:r w:rsidR="00AE296F">
        <w:t>,</w:t>
      </w:r>
      <w:r>
        <w:t xml:space="preserve"> </w:t>
      </w:r>
      <w:r w:rsidR="00AE296F">
        <w:t>and edge driver.</w:t>
      </w:r>
    </w:p>
    <w:p w14:paraId="23F18F30" w14:textId="67E883D8" w:rsidR="00AE296F" w:rsidRDefault="00AE296F" w:rsidP="00AE296F">
      <w:pPr>
        <w:pStyle w:val="Heading1"/>
      </w:pPr>
      <w:r>
        <w:t>Updating code:</w:t>
      </w:r>
    </w:p>
    <w:p w14:paraId="2DCB1370" w14:textId="310A23FE" w:rsidR="00AE296F" w:rsidRDefault="00AE296F" w:rsidP="00AE296F">
      <w:pPr>
        <w:pStyle w:val="ListParagraph"/>
        <w:numPr>
          <w:ilvl w:val="0"/>
          <w:numId w:val="12"/>
        </w:numPr>
      </w:pPr>
      <w:r>
        <w:t>Pull the repository from the link above.</w:t>
      </w:r>
    </w:p>
    <w:p w14:paraId="2069FD23" w14:textId="6C628F1B" w:rsidR="00AE296F" w:rsidRDefault="00AE296F" w:rsidP="00AE296F">
      <w:pPr>
        <w:pStyle w:val="ListParagraph"/>
        <w:numPr>
          <w:ilvl w:val="0"/>
          <w:numId w:val="12"/>
        </w:numPr>
      </w:pPr>
      <w:r>
        <w:t>Make required changes in the form filler bot code.</w:t>
      </w:r>
    </w:p>
    <w:p w14:paraId="04D0F54A" w14:textId="4278CF33" w:rsidR="00AE296F" w:rsidRDefault="00AE296F" w:rsidP="00AE296F">
      <w:pPr>
        <w:pStyle w:val="ListParagraph"/>
        <w:numPr>
          <w:ilvl w:val="0"/>
          <w:numId w:val="12"/>
        </w:numPr>
      </w:pPr>
      <w:r>
        <w:t xml:space="preserve">Download the latest version of the </w:t>
      </w:r>
      <w:r w:rsidR="009360EE">
        <w:t xml:space="preserve">Stable </w:t>
      </w:r>
      <w:r>
        <w:t xml:space="preserve">Linux Edge driver from the </w:t>
      </w:r>
      <w:hyperlink r:id="rId8" w:history="1">
        <w:r w:rsidRPr="00AE296F">
          <w:rPr>
            <w:rStyle w:val="Hyperlink"/>
          </w:rPr>
          <w:t>link</w:t>
        </w:r>
      </w:hyperlink>
      <w:r>
        <w:t xml:space="preserve"> and place it in the current folder.</w:t>
      </w:r>
    </w:p>
    <w:p w14:paraId="4BDD7820" w14:textId="7FDF4185" w:rsidR="009360EE" w:rsidRDefault="00AE296F" w:rsidP="009360EE">
      <w:pPr>
        <w:pStyle w:val="ListParagraph"/>
        <w:numPr>
          <w:ilvl w:val="0"/>
          <w:numId w:val="12"/>
        </w:numPr>
      </w:pPr>
      <w:r>
        <w:t xml:space="preserve">Run the docker file. You will be able to see the image in the docker app. Run the image in a container to test it. You can verify the image running properly </w:t>
      </w:r>
      <w:r w:rsidR="009360EE">
        <w:t>by looking in AWS.</w:t>
      </w:r>
    </w:p>
    <w:p w14:paraId="4F0E1DFA" w14:textId="333A0FAE" w:rsidR="009360EE" w:rsidRDefault="009360EE" w:rsidP="00AE296F">
      <w:pPr>
        <w:pStyle w:val="ListParagraph"/>
        <w:numPr>
          <w:ilvl w:val="0"/>
          <w:numId w:val="12"/>
        </w:numPr>
      </w:pPr>
      <w:r>
        <w:t>If the test is successful push the image into ECR using the steps below.</w:t>
      </w:r>
    </w:p>
    <w:p w14:paraId="472EB2A1" w14:textId="06A005F0" w:rsidR="009360EE" w:rsidRDefault="009360EE" w:rsidP="009360EE">
      <w:pPr>
        <w:pStyle w:val="Heading1"/>
      </w:pPr>
      <w:r>
        <w:t xml:space="preserve"> Steps to push the docker image into ECR:</w:t>
      </w:r>
    </w:p>
    <w:p w14:paraId="48FB3A6C" w14:textId="77777777" w:rsidR="009360EE" w:rsidRDefault="009360EE" w:rsidP="009360EE">
      <w:pPr>
        <w:pStyle w:val="ListParagraph"/>
        <w:numPr>
          <w:ilvl w:val="0"/>
          <w:numId w:val="13"/>
        </w:numPr>
      </w:pPr>
      <w:r>
        <w:t xml:space="preserve">Install AWS CLI from the </w:t>
      </w:r>
      <w:hyperlink r:id="rId9" w:history="1">
        <w:r w:rsidRPr="009360EE">
          <w:rPr>
            <w:rStyle w:val="Hyperlink"/>
          </w:rPr>
          <w:t>link</w:t>
        </w:r>
      </w:hyperlink>
      <w:r>
        <w:t xml:space="preserve">. </w:t>
      </w:r>
    </w:p>
    <w:p w14:paraId="67EB6C91" w14:textId="2A9197BE" w:rsidR="00924F7D" w:rsidRDefault="009360EE" w:rsidP="00924F7D">
      <w:pPr>
        <w:pStyle w:val="ListParagraph"/>
        <w:numPr>
          <w:ilvl w:val="0"/>
          <w:numId w:val="13"/>
        </w:numPr>
      </w:pPr>
      <w:r>
        <w:t xml:space="preserve">If it’s already installed. Type - </w:t>
      </w:r>
      <w:proofErr w:type="spellStart"/>
      <w:r w:rsidR="00924F7D" w:rsidRPr="00924F7D">
        <w:t>aws</w:t>
      </w:r>
      <w:proofErr w:type="spellEnd"/>
      <w:r w:rsidR="00924F7D" w:rsidRPr="00924F7D">
        <w:t xml:space="preserve"> configure</w:t>
      </w:r>
      <w:r w:rsidR="00924F7D">
        <w:t xml:space="preserve">. And give your access ID, secret access password, and region. </w:t>
      </w:r>
    </w:p>
    <w:p w14:paraId="62796FAC" w14:textId="2E772E77" w:rsidR="00924F7D" w:rsidRDefault="00924F7D" w:rsidP="00924F7D">
      <w:pPr>
        <w:pStyle w:val="ListParagraph"/>
        <w:numPr>
          <w:ilvl w:val="0"/>
          <w:numId w:val="13"/>
        </w:numPr>
      </w:pPr>
      <w:r>
        <w:t>If it fails delete the config file from C:/</w:t>
      </w:r>
      <w:proofErr w:type="gramStart"/>
      <w:r>
        <w:t>/..</w:t>
      </w:r>
      <w:proofErr w:type="gramEnd"/>
      <w:r>
        <w:t>/user/docke</w:t>
      </w:r>
    </w:p>
    <w:p w14:paraId="10569D36" w14:textId="77777777" w:rsidR="00B5541D" w:rsidRDefault="00B5541D" w:rsidP="00B5541D">
      <w:pPr>
        <w:ind w:left="360"/>
      </w:pPr>
      <w:r>
        <w:t>Push commands</w:t>
      </w:r>
    </w:p>
    <w:p w14:paraId="55155168" w14:textId="1E57294D" w:rsidR="00924F7D" w:rsidRDefault="00B5541D" w:rsidP="00B5541D">
      <w:pPr>
        <w:pStyle w:val="ListParagraph"/>
        <w:numPr>
          <w:ilvl w:val="0"/>
          <w:numId w:val="14"/>
        </w:numPr>
      </w:pPr>
      <w:proofErr w:type="spellStart"/>
      <w:r w:rsidRPr="00B5541D">
        <w:t>aws</w:t>
      </w:r>
      <w:proofErr w:type="spellEnd"/>
      <w:r w:rsidRPr="00B5541D">
        <w:t xml:space="preserve"> </w:t>
      </w:r>
      <w:proofErr w:type="spellStart"/>
      <w:r w:rsidRPr="00B5541D">
        <w:t>ecr</w:t>
      </w:r>
      <w:proofErr w:type="spellEnd"/>
      <w:r w:rsidRPr="00B5541D">
        <w:t xml:space="preserve"> get-login-password --region eu-north-1 | docker login --username AWS --password-stdin</w:t>
      </w:r>
      <w:r w:rsidR="00882304">
        <w:t>*******</w:t>
      </w:r>
      <w:r w:rsidRPr="00B5541D">
        <w:t>.dkr.ecr.eu-north-1.amazonaws.com</w:t>
      </w:r>
    </w:p>
    <w:p w14:paraId="2F3D2D20" w14:textId="27C8BB67" w:rsidR="00B5541D" w:rsidRDefault="00B5541D" w:rsidP="00B5541D">
      <w:pPr>
        <w:ind w:left="720"/>
      </w:pPr>
      <w:r>
        <w:t>#After the login is successful</w:t>
      </w:r>
    </w:p>
    <w:p w14:paraId="41E5A40E" w14:textId="3CA2DAC4" w:rsidR="00B5541D" w:rsidRDefault="00B5541D" w:rsidP="00B5541D">
      <w:pPr>
        <w:pStyle w:val="ListParagraph"/>
        <w:numPr>
          <w:ilvl w:val="0"/>
          <w:numId w:val="14"/>
        </w:numPr>
      </w:pPr>
      <w:r w:rsidRPr="00B5541D">
        <w:t xml:space="preserve">docker tag </w:t>
      </w:r>
      <w:r>
        <w:t>&lt;image name&gt;</w:t>
      </w:r>
      <w:r w:rsidR="00882304">
        <w:t>*******</w:t>
      </w:r>
      <w:r w:rsidRPr="00B5541D">
        <w:t>.dkr.ecr.eu-north-1.amazonaws.com/formfiller-</w:t>
      </w:r>
      <w:proofErr w:type="gramStart"/>
      <w:r w:rsidRPr="00B5541D">
        <w:t>container:latest</w:t>
      </w:r>
      <w:proofErr w:type="gramEnd"/>
    </w:p>
    <w:p w14:paraId="58B28E5C" w14:textId="072749D7" w:rsidR="00B5541D" w:rsidRDefault="00B5541D" w:rsidP="00B5541D">
      <w:pPr>
        <w:pStyle w:val="ListParagraph"/>
        <w:numPr>
          <w:ilvl w:val="0"/>
          <w:numId w:val="14"/>
        </w:numPr>
      </w:pPr>
      <w:r w:rsidRPr="00B5541D">
        <w:t>docker push</w:t>
      </w:r>
      <w:r w:rsidR="00882304">
        <w:t>********</w:t>
      </w:r>
      <w:r w:rsidRPr="00B5541D">
        <w:t>.dkr.ecr.eu-north-1.amazonaws.com/formfiller-</w:t>
      </w:r>
      <w:proofErr w:type="gramStart"/>
      <w:r w:rsidRPr="00B5541D">
        <w:t>container:latest</w:t>
      </w:r>
      <w:proofErr w:type="gramEnd"/>
    </w:p>
    <w:p w14:paraId="1DE2DAA0" w14:textId="512C464B" w:rsidR="005846FC" w:rsidRPr="005846FC" w:rsidRDefault="00B5541D" w:rsidP="005846FC">
      <w:r>
        <w:t>The image will be pushed into ECR, and the Image URI of the older version will be transferred to the new version. (Note: Use the same name as previous image)</w:t>
      </w:r>
    </w:p>
    <w:p w14:paraId="4F572902" w14:textId="77777777" w:rsidR="00372BB6" w:rsidRDefault="00372BB6" w:rsidP="00372BB6">
      <w:pPr>
        <w:ind w:left="360"/>
      </w:pPr>
    </w:p>
    <w:p w14:paraId="5334A448" w14:textId="77777777" w:rsidR="00882304" w:rsidRDefault="00882304" w:rsidP="00372BB6">
      <w:pPr>
        <w:ind w:left="360"/>
      </w:pPr>
    </w:p>
    <w:p w14:paraId="05D67B9C" w14:textId="77777777" w:rsidR="00882304" w:rsidRPr="0046719B" w:rsidRDefault="00882304" w:rsidP="00372BB6">
      <w:pPr>
        <w:ind w:left="360"/>
      </w:pPr>
    </w:p>
    <w:p w14:paraId="03B82261" w14:textId="513B7464" w:rsidR="00160932" w:rsidRDefault="00160932" w:rsidP="00372BB6">
      <w:pPr>
        <w:pStyle w:val="Heading1"/>
      </w:pPr>
      <w:r>
        <w:lastRenderedPageBreak/>
        <w:t>Working:</w:t>
      </w:r>
    </w:p>
    <w:p w14:paraId="5FD1CDC0" w14:textId="5AEA7894" w:rsidR="00160932" w:rsidRDefault="00160932" w:rsidP="00160932">
      <w:pPr>
        <w:pStyle w:val="ListParagraph"/>
        <w:numPr>
          <w:ilvl w:val="0"/>
          <w:numId w:val="1"/>
        </w:numPr>
      </w:pPr>
      <w:r>
        <w:t>Form filler bot 1</w:t>
      </w:r>
      <w:r w:rsidRPr="00160932">
        <w:rPr>
          <w:vertAlign w:val="superscript"/>
        </w:rPr>
        <w:t>st</w:t>
      </w:r>
      <w:r>
        <w:t xml:space="preserve"> loads the page</w:t>
      </w:r>
      <w:r w:rsidR="00CE6FA2">
        <w:t xml:space="preserve"> and waits 2 seconds for </w:t>
      </w:r>
      <w:r w:rsidR="0046719B">
        <w:t xml:space="preserve">the </w:t>
      </w:r>
      <w:r w:rsidR="00CE6FA2">
        <w:t>page to load.</w:t>
      </w:r>
    </w:p>
    <w:p w14:paraId="37C4919F" w14:textId="43203C77" w:rsidR="00160932" w:rsidRDefault="00160932" w:rsidP="00160932">
      <w:pPr>
        <w:pStyle w:val="ListParagraph"/>
        <w:numPr>
          <w:ilvl w:val="0"/>
          <w:numId w:val="1"/>
        </w:numPr>
      </w:pPr>
      <w:r>
        <w:t xml:space="preserve">Then find a link that </w:t>
      </w:r>
      <w:r w:rsidR="0046719B">
        <w:t>has</w:t>
      </w:r>
      <w:r>
        <w:t xml:space="preserve"> a substring “contact” in it</w:t>
      </w:r>
      <w:r w:rsidR="00CE6FA2">
        <w:t xml:space="preserve"> (It is case insensitive.) and opens the link and waits 2 seconds for </w:t>
      </w:r>
      <w:r w:rsidR="0046719B">
        <w:t xml:space="preserve">the </w:t>
      </w:r>
      <w:r w:rsidR="00CE6FA2">
        <w:t>page to load</w:t>
      </w:r>
      <w:r>
        <w:t xml:space="preserve">. </w:t>
      </w:r>
    </w:p>
    <w:p w14:paraId="7A7114C5" w14:textId="4BF5DB62" w:rsidR="00160932" w:rsidRDefault="00160932" w:rsidP="00160932">
      <w:pPr>
        <w:pStyle w:val="ListParagraph"/>
        <w:numPr>
          <w:ilvl w:val="0"/>
          <w:numId w:val="1"/>
        </w:numPr>
      </w:pPr>
      <w:r>
        <w:t>Finds a “form” tag (HTML tag).</w:t>
      </w:r>
    </w:p>
    <w:p w14:paraId="09333F0B" w14:textId="10A3BDB9" w:rsidR="00160932" w:rsidRDefault="00160932" w:rsidP="00160932">
      <w:pPr>
        <w:pStyle w:val="ListParagraph"/>
        <w:numPr>
          <w:ilvl w:val="0"/>
          <w:numId w:val="1"/>
        </w:numPr>
      </w:pPr>
      <w:r>
        <w:t xml:space="preserve">There are “input” tags in </w:t>
      </w:r>
      <w:r w:rsidR="0046719B">
        <w:t xml:space="preserve">the </w:t>
      </w:r>
      <w:r>
        <w:t>form tag. Input tags have attributes (identifiers). I have chosen “name”</w:t>
      </w:r>
      <w:r w:rsidR="008F0607">
        <w:t xml:space="preserve"> and” placeholder</w:t>
      </w:r>
      <w:r>
        <w:t xml:space="preserve">” </w:t>
      </w:r>
      <w:r w:rsidR="008F0607">
        <w:t xml:space="preserve">to identify and fill </w:t>
      </w:r>
      <w:r w:rsidR="0046719B">
        <w:t xml:space="preserve">in </w:t>
      </w:r>
      <w:r w:rsidR="008F0607">
        <w:t>the details.</w:t>
      </w:r>
    </w:p>
    <w:p w14:paraId="00636200" w14:textId="77777777" w:rsidR="008F0607" w:rsidRDefault="008F0607" w:rsidP="008F0607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85"/>
        <w:gridCol w:w="2873"/>
        <w:gridCol w:w="2898"/>
      </w:tblGrid>
      <w:tr w:rsidR="008F0607" w14:paraId="47132995" w14:textId="77777777" w:rsidTr="008F0607">
        <w:tc>
          <w:tcPr>
            <w:tcW w:w="3005" w:type="dxa"/>
          </w:tcPr>
          <w:p w14:paraId="321AD0BB" w14:textId="117D03A8" w:rsidR="008F0607" w:rsidRDefault="008F0607" w:rsidP="008F0607">
            <w:r>
              <w:t xml:space="preserve">To fill </w:t>
            </w:r>
            <w:r>
              <w:rPr>
                <w:rFonts w:ascii="Cambria Math" w:hAnsi="Cambria Math" w:cs="Cambria Math"/>
              </w:rPr>
              <w:t xml:space="preserve">⬇️ / </w:t>
            </w:r>
            <w:r w:rsidRPr="008F0607">
              <w:rPr>
                <w:rFonts w:cstheme="minorHAnsi"/>
              </w:rPr>
              <w:t>attributes</w:t>
            </w:r>
            <w:r>
              <w:rPr>
                <w:rFonts w:cstheme="minorHAnsi"/>
              </w:rPr>
              <w:t xml:space="preserve"> </w:t>
            </w:r>
            <w:r>
              <w:rPr>
                <w:rFonts w:ascii="Segoe UI Symbol" w:hAnsi="Segoe UI Symbol" w:cs="Segoe UI Symbol"/>
              </w:rPr>
              <w:t>➡️</w:t>
            </w:r>
          </w:p>
        </w:tc>
        <w:tc>
          <w:tcPr>
            <w:tcW w:w="3005" w:type="dxa"/>
          </w:tcPr>
          <w:p w14:paraId="49C66761" w14:textId="222FEB40" w:rsidR="008F0607" w:rsidRDefault="008F0607" w:rsidP="008F0607">
            <w:r>
              <w:t>Name</w:t>
            </w:r>
          </w:p>
        </w:tc>
        <w:tc>
          <w:tcPr>
            <w:tcW w:w="3006" w:type="dxa"/>
          </w:tcPr>
          <w:p w14:paraId="5B78DF16" w14:textId="2B0662D6" w:rsidR="008F0607" w:rsidRDefault="008F0607" w:rsidP="008F0607">
            <w:r>
              <w:t>placeholder</w:t>
            </w:r>
          </w:p>
        </w:tc>
      </w:tr>
      <w:tr w:rsidR="008F0607" w14:paraId="1BCEC149" w14:textId="77777777" w:rsidTr="008F0607">
        <w:tc>
          <w:tcPr>
            <w:tcW w:w="3005" w:type="dxa"/>
          </w:tcPr>
          <w:p w14:paraId="452F03C2" w14:textId="6A2AFCE6" w:rsidR="008F0607" w:rsidRDefault="008F0607" w:rsidP="008F0607">
            <w:r>
              <w:t>Email</w:t>
            </w:r>
          </w:p>
        </w:tc>
        <w:tc>
          <w:tcPr>
            <w:tcW w:w="3005" w:type="dxa"/>
          </w:tcPr>
          <w:p w14:paraId="37B00005" w14:textId="2BB52161" w:rsidR="008F0607" w:rsidRDefault="008F0607" w:rsidP="008F0607">
            <w:r>
              <w:t xml:space="preserve">Mail </w:t>
            </w:r>
          </w:p>
        </w:tc>
        <w:tc>
          <w:tcPr>
            <w:tcW w:w="3006" w:type="dxa"/>
          </w:tcPr>
          <w:p w14:paraId="75FD91C9" w14:textId="2783A4A4" w:rsidR="008F0607" w:rsidRDefault="008F0607" w:rsidP="008F0607">
            <w:r>
              <w:t>Email</w:t>
            </w:r>
          </w:p>
        </w:tc>
      </w:tr>
      <w:tr w:rsidR="008F0607" w14:paraId="3F8574A3" w14:textId="77777777" w:rsidTr="008F0607">
        <w:tc>
          <w:tcPr>
            <w:tcW w:w="3005" w:type="dxa"/>
          </w:tcPr>
          <w:p w14:paraId="65D9CB55" w14:textId="424144FF" w:rsidR="008F0607" w:rsidRDefault="008F0607" w:rsidP="008F0607">
            <w:r>
              <w:t>First name</w:t>
            </w:r>
          </w:p>
        </w:tc>
        <w:tc>
          <w:tcPr>
            <w:tcW w:w="3005" w:type="dxa"/>
          </w:tcPr>
          <w:p w14:paraId="6F5A7676" w14:textId="0E48DC2D" w:rsidR="008F0607" w:rsidRDefault="008F0607" w:rsidP="008F0607">
            <w:proofErr w:type="spellStart"/>
            <w:r>
              <w:t>Fname</w:t>
            </w:r>
            <w:proofErr w:type="spellEnd"/>
            <w:r>
              <w:t xml:space="preserve">, first </w:t>
            </w:r>
          </w:p>
        </w:tc>
        <w:tc>
          <w:tcPr>
            <w:tcW w:w="3006" w:type="dxa"/>
          </w:tcPr>
          <w:p w14:paraId="7C7F6CFF" w14:textId="44307271" w:rsidR="008F0607" w:rsidRDefault="008F0607" w:rsidP="008F0607">
            <w:proofErr w:type="spellStart"/>
            <w:r>
              <w:t>Fname</w:t>
            </w:r>
            <w:proofErr w:type="spellEnd"/>
          </w:p>
        </w:tc>
      </w:tr>
      <w:tr w:rsidR="008F0607" w14:paraId="3E41D21A" w14:textId="77777777" w:rsidTr="008F0607">
        <w:tc>
          <w:tcPr>
            <w:tcW w:w="3005" w:type="dxa"/>
          </w:tcPr>
          <w:p w14:paraId="7DD870BF" w14:textId="7AABBB4F" w:rsidR="008F0607" w:rsidRDefault="008F0607" w:rsidP="008F0607">
            <w:r>
              <w:t>Last name</w:t>
            </w:r>
          </w:p>
        </w:tc>
        <w:tc>
          <w:tcPr>
            <w:tcW w:w="3005" w:type="dxa"/>
          </w:tcPr>
          <w:p w14:paraId="736A3FED" w14:textId="6954245A" w:rsidR="008F0607" w:rsidRDefault="008F0607" w:rsidP="008F0607">
            <w:proofErr w:type="spellStart"/>
            <w:r>
              <w:t>Lname</w:t>
            </w:r>
            <w:proofErr w:type="spellEnd"/>
            <w:r>
              <w:t xml:space="preserve">, last </w:t>
            </w:r>
          </w:p>
        </w:tc>
        <w:tc>
          <w:tcPr>
            <w:tcW w:w="3006" w:type="dxa"/>
          </w:tcPr>
          <w:p w14:paraId="4E2360B5" w14:textId="7E21DF85" w:rsidR="008F0607" w:rsidRDefault="008F0607" w:rsidP="008F0607">
            <w:proofErr w:type="spellStart"/>
            <w:r>
              <w:t>Lname</w:t>
            </w:r>
            <w:proofErr w:type="spellEnd"/>
          </w:p>
        </w:tc>
      </w:tr>
      <w:tr w:rsidR="008F0607" w14:paraId="1AD1DAC4" w14:textId="77777777" w:rsidTr="008F0607">
        <w:tc>
          <w:tcPr>
            <w:tcW w:w="3005" w:type="dxa"/>
          </w:tcPr>
          <w:p w14:paraId="7E25FAD2" w14:textId="40EDB1D2" w:rsidR="008F0607" w:rsidRDefault="008F0607" w:rsidP="008F0607">
            <w:r>
              <w:t>Full name</w:t>
            </w:r>
          </w:p>
        </w:tc>
        <w:tc>
          <w:tcPr>
            <w:tcW w:w="3005" w:type="dxa"/>
          </w:tcPr>
          <w:p w14:paraId="12144028" w14:textId="2C9CE911" w:rsidR="008F0607" w:rsidRDefault="008F0607" w:rsidP="008F0607">
            <w:r>
              <w:t>Name</w:t>
            </w:r>
          </w:p>
        </w:tc>
        <w:tc>
          <w:tcPr>
            <w:tcW w:w="3006" w:type="dxa"/>
          </w:tcPr>
          <w:p w14:paraId="2DEDE75E" w14:textId="503CEAB2" w:rsidR="008F0607" w:rsidRDefault="008F0607" w:rsidP="008F0607">
            <w:r>
              <w:t>Name</w:t>
            </w:r>
          </w:p>
        </w:tc>
      </w:tr>
      <w:tr w:rsidR="008F0607" w14:paraId="77071BE1" w14:textId="77777777" w:rsidTr="008F0607">
        <w:tc>
          <w:tcPr>
            <w:tcW w:w="3005" w:type="dxa"/>
          </w:tcPr>
          <w:p w14:paraId="7FC24DF7" w14:textId="16CE9E8A" w:rsidR="008F0607" w:rsidRDefault="008F0607" w:rsidP="008F0607">
            <w:r>
              <w:t xml:space="preserve">Subject </w:t>
            </w:r>
          </w:p>
        </w:tc>
        <w:tc>
          <w:tcPr>
            <w:tcW w:w="3005" w:type="dxa"/>
          </w:tcPr>
          <w:p w14:paraId="5C3608D8" w14:textId="7889D137" w:rsidR="008F0607" w:rsidRDefault="008F0607" w:rsidP="008F0607">
            <w:r>
              <w:t>Subject</w:t>
            </w:r>
          </w:p>
        </w:tc>
        <w:tc>
          <w:tcPr>
            <w:tcW w:w="3006" w:type="dxa"/>
          </w:tcPr>
          <w:p w14:paraId="1FFE3A16" w14:textId="12C94E0D" w:rsidR="008F0607" w:rsidRDefault="008F0607" w:rsidP="008F0607">
            <w:r>
              <w:t xml:space="preserve">Subject, data-id = subject </w:t>
            </w:r>
          </w:p>
        </w:tc>
      </w:tr>
      <w:tr w:rsidR="008F0607" w14:paraId="57BC33D9" w14:textId="77777777" w:rsidTr="008F0607">
        <w:tc>
          <w:tcPr>
            <w:tcW w:w="3005" w:type="dxa"/>
          </w:tcPr>
          <w:p w14:paraId="66C5884A" w14:textId="1ECBCBCA" w:rsidR="008F0607" w:rsidRDefault="008F0607" w:rsidP="008F0607">
            <w:r>
              <w:t>Phone number</w:t>
            </w:r>
          </w:p>
        </w:tc>
        <w:tc>
          <w:tcPr>
            <w:tcW w:w="3005" w:type="dxa"/>
          </w:tcPr>
          <w:p w14:paraId="430A5AF8" w14:textId="0B55BE9B" w:rsidR="008F0607" w:rsidRDefault="008F0607" w:rsidP="008F0607">
            <w:r>
              <w:t xml:space="preserve"> </w:t>
            </w:r>
          </w:p>
        </w:tc>
        <w:tc>
          <w:tcPr>
            <w:tcW w:w="3006" w:type="dxa"/>
          </w:tcPr>
          <w:p w14:paraId="7F50BEFF" w14:textId="620E7F8C" w:rsidR="008F0607" w:rsidRDefault="008F0607" w:rsidP="008F0607">
            <w:r>
              <w:t>Phone</w:t>
            </w:r>
          </w:p>
        </w:tc>
      </w:tr>
    </w:tbl>
    <w:p w14:paraId="4D992B9E" w14:textId="17815398" w:rsidR="008F0607" w:rsidRDefault="00560E53" w:rsidP="008F0607">
      <w:pPr>
        <w:ind w:left="360"/>
      </w:pPr>
      <w:r>
        <w:t xml:space="preserve">**fills the details in the order mentioned in </w:t>
      </w:r>
      <w:r w:rsidR="00372BB6">
        <w:t xml:space="preserve">the </w:t>
      </w:r>
      <w:r>
        <w:t>table</w:t>
      </w:r>
    </w:p>
    <w:p w14:paraId="1CAF9539" w14:textId="56B3036F" w:rsidR="00560E53" w:rsidRDefault="00560E53" w:rsidP="00160932">
      <w:pPr>
        <w:pStyle w:val="ListParagraph"/>
        <w:numPr>
          <w:ilvl w:val="0"/>
          <w:numId w:val="1"/>
        </w:numPr>
      </w:pPr>
      <w:r>
        <w:t>It checks if it filled 1</w:t>
      </w:r>
      <w:r w:rsidRPr="00560E53">
        <w:rPr>
          <w:vertAlign w:val="superscript"/>
        </w:rPr>
        <w:t>st</w:t>
      </w:r>
      <w:r>
        <w:t xml:space="preserve"> name and last name if not it fills full name.</w:t>
      </w:r>
    </w:p>
    <w:p w14:paraId="00B48531" w14:textId="7B699615" w:rsidR="00160932" w:rsidRDefault="008F0607" w:rsidP="00160932">
      <w:pPr>
        <w:pStyle w:val="ListParagraph"/>
        <w:numPr>
          <w:ilvl w:val="0"/>
          <w:numId w:val="1"/>
        </w:numPr>
      </w:pPr>
      <w:r>
        <w:t xml:space="preserve">Message </w:t>
      </w:r>
      <w:r w:rsidR="00560E53">
        <w:t xml:space="preserve">to be </w:t>
      </w:r>
      <w:r>
        <w:t xml:space="preserve">filled </w:t>
      </w:r>
      <w:r w:rsidR="00560E53">
        <w:t xml:space="preserve">is found </w:t>
      </w:r>
      <w:r>
        <w:t xml:space="preserve">by </w:t>
      </w:r>
      <w:proofErr w:type="spellStart"/>
      <w:r>
        <w:t>texta</w:t>
      </w:r>
      <w:r w:rsidR="00560E53">
        <w:t>rea</w:t>
      </w:r>
      <w:proofErr w:type="spellEnd"/>
      <w:r w:rsidR="00560E53">
        <w:t xml:space="preserve"> tag.</w:t>
      </w:r>
    </w:p>
    <w:p w14:paraId="504A17DE" w14:textId="6ED8F215" w:rsidR="00560E53" w:rsidRPr="00160932" w:rsidRDefault="00560E53" w:rsidP="00160932">
      <w:pPr>
        <w:pStyle w:val="ListParagraph"/>
        <w:numPr>
          <w:ilvl w:val="0"/>
          <w:numId w:val="1"/>
        </w:numPr>
      </w:pPr>
      <w:r>
        <w:t>Submit button is then pressed</w:t>
      </w:r>
      <w:r w:rsidR="00CE6FA2">
        <w:t xml:space="preserve"> and waits 4 seconds</w:t>
      </w:r>
      <w: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95"/>
        <w:gridCol w:w="2800"/>
        <w:gridCol w:w="2801"/>
      </w:tblGrid>
      <w:tr w:rsidR="00560E53" w14:paraId="692F53E1" w14:textId="77777777" w:rsidTr="00560E53">
        <w:tc>
          <w:tcPr>
            <w:tcW w:w="3005" w:type="dxa"/>
          </w:tcPr>
          <w:p w14:paraId="2863FAFD" w14:textId="77777777" w:rsidR="00560E53" w:rsidRDefault="00560E53" w:rsidP="00560E53">
            <w:pPr>
              <w:pStyle w:val="ListParagraph"/>
              <w:ind w:left="0"/>
            </w:pPr>
          </w:p>
        </w:tc>
        <w:tc>
          <w:tcPr>
            <w:tcW w:w="3005" w:type="dxa"/>
          </w:tcPr>
          <w:p w14:paraId="1EA08471" w14:textId="1BAF9E05" w:rsidR="00560E53" w:rsidRDefault="00560E53" w:rsidP="00560E53">
            <w:pPr>
              <w:pStyle w:val="ListParagraph"/>
              <w:ind w:left="0"/>
            </w:pPr>
            <w:r>
              <w:t xml:space="preserve">Type </w:t>
            </w:r>
          </w:p>
        </w:tc>
        <w:tc>
          <w:tcPr>
            <w:tcW w:w="3006" w:type="dxa"/>
          </w:tcPr>
          <w:p w14:paraId="0F05B64D" w14:textId="39C45EDE" w:rsidR="00560E53" w:rsidRDefault="00560E53" w:rsidP="00560E53">
            <w:r>
              <w:t>Data-</w:t>
            </w:r>
            <w:proofErr w:type="spellStart"/>
            <w:r>
              <w:t>testid</w:t>
            </w:r>
            <w:proofErr w:type="spellEnd"/>
          </w:p>
        </w:tc>
      </w:tr>
      <w:tr w:rsidR="00560E53" w14:paraId="60344450" w14:textId="77777777" w:rsidTr="00560E53">
        <w:tc>
          <w:tcPr>
            <w:tcW w:w="3005" w:type="dxa"/>
          </w:tcPr>
          <w:p w14:paraId="57B1C983" w14:textId="10ACFB4E" w:rsidR="00560E53" w:rsidRDefault="00560E53" w:rsidP="00560E53">
            <w:pPr>
              <w:pStyle w:val="ListParagraph"/>
              <w:ind w:left="0"/>
            </w:pPr>
            <w:r>
              <w:t xml:space="preserve">Input tag </w:t>
            </w:r>
          </w:p>
        </w:tc>
        <w:tc>
          <w:tcPr>
            <w:tcW w:w="3005" w:type="dxa"/>
          </w:tcPr>
          <w:p w14:paraId="5A8C7A35" w14:textId="2524D285" w:rsidR="00560E53" w:rsidRDefault="00560E53" w:rsidP="00560E53">
            <w:pPr>
              <w:pStyle w:val="ListParagraph"/>
              <w:ind w:left="0"/>
            </w:pPr>
            <w:r>
              <w:t xml:space="preserve">Submit </w:t>
            </w:r>
          </w:p>
        </w:tc>
        <w:tc>
          <w:tcPr>
            <w:tcW w:w="3006" w:type="dxa"/>
          </w:tcPr>
          <w:p w14:paraId="5A39385E" w14:textId="77777777" w:rsidR="00560E53" w:rsidRDefault="00560E53" w:rsidP="00560E53">
            <w:pPr>
              <w:pStyle w:val="ListParagraph"/>
              <w:ind w:left="0"/>
            </w:pPr>
          </w:p>
        </w:tc>
      </w:tr>
      <w:tr w:rsidR="00560E53" w14:paraId="2550A62C" w14:textId="77777777" w:rsidTr="00560E53">
        <w:tc>
          <w:tcPr>
            <w:tcW w:w="3005" w:type="dxa"/>
          </w:tcPr>
          <w:p w14:paraId="502DACEB" w14:textId="0F791CE2" w:rsidR="00560E53" w:rsidRDefault="00560E53" w:rsidP="00560E53">
            <w:pPr>
              <w:pStyle w:val="ListParagraph"/>
              <w:ind w:left="0"/>
            </w:pPr>
            <w:r>
              <w:t>Button tag</w:t>
            </w:r>
          </w:p>
        </w:tc>
        <w:tc>
          <w:tcPr>
            <w:tcW w:w="3005" w:type="dxa"/>
          </w:tcPr>
          <w:p w14:paraId="034F96E1" w14:textId="1E1366BA" w:rsidR="00560E53" w:rsidRDefault="00560E53" w:rsidP="00560E53">
            <w:pPr>
              <w:pStyle w:val="ListParagraph"/>
              <w:ind w:left="0"/>
            </w:pPr>
            <w:r>
              <w:t xml:space="preserve">Submit, </w:t>
            </w:r>
            <w:proofErr w:type="spellStart"/>
            <w:r>
              <w:t>buttonElement</w:t>
            </w:r>
            <w:proofErr w:type="spellEnd"/>
          </w:p>
        </w:tc>
        <w:tc>
          <w:tcPr>
            <w:tcW w:w="3006" w:type="dxa"/>
          </w:tcPr>
          <w:p w14:paraId="1F5BF19C" w14:textId="07C7E5F7" w:rsidR="00560E53" w:rsidRDefault="00FC637F" w:rsidP="00560E53">
            <w:pPr>
              <w:pStyle w:val="ListParagraph"/>
              <w:ind w:left="0"/>
            </w:pPr>
            <w:proofErr w:type="spellStart"/>
            <w:r>
              <w:t>buttonElement</w:t>
            </w:r>
            <w:proofErr w:type="spellEnd"/>
          </w:p>
        </w:tc>
      </w:tr>
    </w:tbl>
    <w:p w14:paraId="4DF2A40F" w14:textId="2371655B" w:rsidR="00560E53" w:rsidRDefault="00560E53" w:rsidP="00FC637F"/>
    <w:p w14:paraId="0D95BF1D" w14:textId="0EB868BA" w:rsidR="00372BB6" w:rsidRDefault="00372BB6" w:rsidP="00372BB6">
      <w:pPr>
        <w:pStyle w:val="Heading2"/>
      </w:pPr>
      <w:r>
        <w:t>Version 1 (local testing):</w:t>
      </w:r>
    </w:p>
    <w:p w14:paraId="7D9BE9A8" w14:textId="0D08965E" w:rsidR="00FC637F" w:rsidRDefault="00FC637F" w:rsidP="00FC637F">
      <w:pPr>
        <w:pStyle w:val="ListParagraph"/>
        <w:numPr>
          <w:ilvl w:val="0"/>
          <w:numId w:val="3"/>
        </w:numPr>
      </w:pPr>
      <w:r>
        <w:t xml:space="preserve">Checks if </w:t>
      </w:r>
      <w:r w:rsidR="0046719B">
        <w:t xml:space="preserve">the </w:t>
      </w:r>
      <w:r>
        <w:t xml:space="preserve">button is pressed and then takes a </w:t>
      </w:r>
      <w:r w:rsidR="00CE6FA2">
        <w:t>full-page</w:t>
      </w:r>
      <w:r>
        <w:t xml:space="preserve"> screenshot and stores </w:t>
      </w:r>
      <w:r w:rsidR="00372BB6">
        <w:t xml:space="preserve">the </w:t>
      </w:r>
      <w:r>
        <w:t xml:space="preserve">screenshot in </w:t>
      </w:r>
      <w:r w:rsidR="0046719B">
        <w:t xml:space="preserve">the </w:t>
      </w:r>
      <w:r>
        <w:t>‘DATA’ folder</w:t>
      </w:r>
      <w:r w:rsidR="00CE6FA2">
        <w:t xml:space="preserve"> and </w:t>
      </w:r>
      <w:r w:rsidR="00372BB6">
        <w:t>moves</w:t>
      </w:r>
      <w:r w:rsidR="00CE6FA2">
        <w:t xml:space="preserve"> to </w:t>
      </w:r>
      <w:r w:rsidR="0046719B">
        <w:t xml:space="preserve">the </w:t>
      </w:r>
      <w:r w:rsidR="00CE6FA2">
        <w:t>next link.</w:t>
      </w:r>
    </w:p>
    <w:tbl>
      <w:tblPr>
        <w:tblpPr w:leftFromText="180" w:rightFromText="180" w:vertAnchor="text" w:horzAnchor="page" w:tblpX="5199" w:tblpYSpec="inside"/>
        <w:tblW w:w="6004" w:type="dxa"/>
        <w:tblLook w:val="04A0" w:firstRow="1" w:lastRow="0" w:firstColumn="1" w:lastColumn="0" w:noHBand="0" w:noVBand="1"/>
      </w:tblPr>
      <w:tblGrid>
        <w:gridCol w:w="818"/>
        <w:gridCol w:w="1080"/>
        <w:gridCol w:w="1096"/>
        <w:gridCol w:w="1713"/>
        <w:gridCol w:w="1297"/>
      </w:tblGrid>
      <w:tr w:rsidR="00FC637F" w:rsidRPr="00FC637F" w14:paraId="34F4A494" w14:textId="77777777" w:rsidTr="00FC637F">
        <w:trPr>
          <w:trHeight w:val="127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7D5371" w14:textId="77777777" w:rsidR="00FC637F" w:rsidRPr="00FC637F" w:rsidRDefault="00FC637F" w:rsidP="00FC63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C637F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  <w:t>Index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F6BC7D" w14:textId="77777777" w:rsidR="00FC637F" w:rsidRPr="00FC637F" w:rsidRDefault="00FC637F" w:rsidP="00FC63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C637F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  <w:t>Links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A9E837" w14:textId="77777777" w:rsidR="00FC637F" w:rsidRPr="00FC637F" w:rsidRDefault="00FC637F" w:rsidP="00FC63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C637F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  <w:t>Form</w:t>
            </w:r>
          </w:p>
        </w:tc>
        <w:tc>
          <w:tcPr>
            <w:tcW w:w="1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3E79E6" w14:textId="77777777" w:rsidR="00FC637F" w:rsidRPr="00FC637F" w:rsidRDefault="00FC637F" w:rsidP="00FC63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C637F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  <w:t>Broken Link</w:t>
            </w: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D72009" w14:textId="77777777" w:rsidR="00FC637F" w:rsidRPr="00FC637F" w:rsidRDefault="00FC637F" w:rsidP="00FC63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C637F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  <w:t>Time Taken</w:t>
            </w:r>
          </w:p>
        </w:tc>
      </w:tr>
    </w:tbl>
    <w:p w14:paraId="310C4E74" w14:textId="6FCCFC8D" w:rsidR="00FC637F" w:rsidRPr="00160932" w:rsidRDefault="00FC637F" w:rsidP="00FC637F">
      <w:pPr>
        <w:pStyle w:val="ListParagraph"/>
        <w:numPr>
          <w:ilvl w:val="0"/>
          <w:numId w:val="3"/>
        </w:numPr>
      </w:pPr>
      <w:r>
        <w:t xml:space="preserve"> Makes an </w:t>
      </w:r>
      <w:r w:rsidR="0046719B">
        <w:t>Excel</w:t>
      </w:r>
      <w:r>
        <w:t xml:space="preserve"> sheet schema: </w:t>
      </w:r>
    </w:p>
    <w:p w14:paraId="5791B66C" w14:textId="64DB18F4" w:rsidR="00FC637F" w:rsidRDefault="00FC637F" w:rsidP="00FC637F">
      <w:pPr>
        <w:pStyle w:val="ListParagraph"/>
        <w:numPr>
          <w:ilvl w:val="0"/>
          <w:numId w:val="3"/>
        </w:numPr>
      </w:pPr>
      <w:r>
        <w:t xml:space="preserve">If it did not find a “form” tag it fills “no form” in </w:t>
      </w:r>
      <w:r w:rsidR="00372BB6">
        <w:t xml:space="preserve">the </w:t>
      </w:r>
      <w:r>
        <w:t xml:space="preserve">Form column </w:t>
      </w:r>
      <w:r w:rsidR="00372BB6">
        <w:t>else,</w:t>
      </w:r>
      <w:r>
        <w:t xml:space="preserve"> it leaves it empty. If the link is not </w:t>
      </w:r>
      <w:r w:rsidR="00372BB6">
        <w:t>working,</w:t>
      </w:r>
      <w:r>
        <w:t xml:space="preserve"> it fills “no page” in </w:t>
      </w:r>
      <w:r w:rsidR="00372BB6">
        <w:t xml:space="preserve">the </w:t>
      </w:r>
      <w:r>
        <w:t xml:space="preserve">broken link column else it </w:t>
      </w:r>
      <w:r w:rsidR="00372BB6">
        <w:t xml:space="preserve">is </w:t>
      </w:r>
      <w:r>
        <w:t>empty.</w:t>
      </w:r>
    </w:p>
    <w:p w14:paraId="485B221C" w14:textId="3A00FD26" w:rsidR="00372BB6" w:rsidRDefault="00372BB6" w:rsidP="00372BB6">
      <w:pPr>
        <w:pStyle w:val="Heading2"/>
      </w:pPr>
      <w:r>
        <w:t>Version 2 (AWS):</w:t>
      </w:r>
    </w:p>
    <w:p w14:paraId="20153EBB" w14:textId="784573EC" w:rsidR="00CE6FA2" w:rsidRDefault="00372BB6" w:rsidP="008E0BFF">
      <w:pPr>
        <w:pStyle w:val="ListParagraph"/>
        <w:numPr>
          <w:ilvl w:val="0"/>
          <w:numId w:val="10"/>
        </w:numPr>
        <w:ind w:left="360"/>
      </w:pPr>
      <w:r>
        <w:t>Links are accessed through “</w:t>
      </w:r>
      <w:proofErr w:type="spellStart"/>
      <w:r>
        <w:t>get_message</w:t>
      </w:r>
      <w:proofErr w:type="spellEnd"/>
      <w:r>
        <w:t>” through access keys</w:t>
      </w:r>
      <w:r w:rsidR="00A24195">
        <w:t xml:space="preserve"> from SQS and </w:t>
      </w:r>
      <w:r w:rsidR="005846FC">
        <w:t xml:space="preserve">the </w:t>
      </w:r>
      <w:r w:rsidR="00A24195">
        <w:t>screenshot is stored in S3 through “</w:t>
      </w:r>
      <w:proofErr w:type="spellStart"/>
      <w:r w:rsidR="00A24195">
        <w:t>upload_fileobj</w:t>
      </w:r>
      <w:proofErr w:type="spellEnd"/>
      <w:r w:rsidR="00A24195">
        <w:t xml:space="preserve">” using </w:t>
      </w:r>
      <w:r w:rsidR="005846FC">
        <w:t xml:space="preserve">the </w:t>
      </w:r>
      <w:r w:rsidR="00A24195">
        <w:t>Boto3 API service.</w:t>
      </w:r>
      <w:r>
        <w:t xml:space="preserve"> Make sure the access keys you use have permission to the resources.</w:t>
      </w:r>
    </w:p>
    <w:p w14:paraId="2A8B9A5F" w14:textId="5A182876" w:rsidR="00CE6FA2" w:rsidRDefault="00CE6FA2" w:rsidP="00CE6FA2">
      <w:pPr>
        <w:pStyle w:val="Heading1"/>
      </w:pPr>
      <w:r>
        <w:t xml:space="preserve">Problems: </w:t>
      </w:r>
    </w:p>
    <w:p w14:paraId="0935306B" w14:textId="56600A61" w:rsidR="00CE6FA2" w:rsidRDefault="00CE6FA2" w:rsidP="00CE6FA2">
      <w:pPr>
        <w:pStyle w:val="ListParagraph"/>
        <w:numPr>
          <w:ilvl w:val="0"/>
          <w:numId w:val="4"/>
        </w:numPr>
      </w:pPr>
      <w:r>
        <w:t xml:space="preserve">If </w:t>
      </w:r>
      <w:r w:rsidR="00372BB6">
        <w:t xml:space="preserve">the </w:t>
      </w:r>
      <w:r>
        <w:t xml:space="preserve">Contact page link was of </w:t>
      </w:r>
      <w:r w:rsidR="00372BB6">
        <w:t xml:space="preserve">a </w:t>
      </w:r>
      <w:r>
        <w:t>different format than a substring of “contact”. We cannot open the link.</w:t>
      </w:r>
    </w:p>
    <w:p w14:paraId="541CB9B9" w14:textId="3CEF7AD3" w:rsidR="00CE6FA2" w:rsidRDefault="00CE6FA2" w:rsidP="00CE6FA2">
      <w:pPr>
        <w:ind w:left="720"/>
      </w:pPr>
      <w:r>
        <w:t xml:space="preserve">Example: contact page and form are present in </w:t>
      </w:r>
      <w:r w:rsidR="0046719B">
        <w:t xml:space="preserve">the </w:t>
      </w:r>
      <w:r>
        <w:t xml:space="preserve">link </w:t>
      </w:r>
      <w:hyperlink r:id="rId10" w:history="1">
        <w:r w:rsidRPr="00DA6585">
          <w:rPr>
            <w:rStyle w:val="Hyperlink"/>
          </w:rPr>
          <w:t>www.xyz.com/apply-now</w:t>
        </w:r>
      </w:hyperlink>
      <w:r>
        <w:t xml:space="preserve"> or </w:t>
      </w:r>
      <w:hyperlink r:id="rId11" w:history="1">
        <w:r w:rsidRPr="00DA6585">
          <w:rPr>
            <w:rStyle w:val="Hyperlink"/>
          </w:rPr>
          <w:t>www.xyz.com/connect</w:t>
        </w:r>
      </w:hyperlink>
      <w:r>
        <w:t xml:space="preserve"> </w:t>
      </w:r>
    </w:p>
    <w:p w14:paraId="15D6EFDC" w14:textId="01006765" w:rsidR="00CE6FA2" w:rsidRDefault="00CE6FA2" w:rsidP="00CE6FA2">
      <w:pPr>
        <w:pStyle w:val="ListParagraph"/>
        <w:numPr>
          <w:ilvl w:val="0"/>
          <w:numId w:val="4"/>
        </w:numPr>
      </w:pPr>
      <w:r>
        <w:t xml:space="preserve">Contact page is stored in blocks </w:t>
      </w:r>
      <w:r w:rsidR="0046719B">
        <w:t>that</w:t>
      </w:r>
      <w:r>
        <w:t xml:space="preserve"> </w:t>
      </w:r>
      <w:r w:rsidR="0046719B">
        <w:t>need</w:t>
      </w:r>
      <w:r>
        <w:t xml:space="preserve"> to be pressed to find</w:t>
      </w:r>
      <w:r w:rsidR="00D22ABE">
        <w:t xml:space="preserve"> the link.</w:t>
      </w:r>
    </w:p>
    <w:p w14:paraId="6AE5174C" w14:textId="4778A970" w:rsidR="00CE6FA2" w:rsidRDefault="00CE6FA2" w:rsidP="00CE6FA2">
      <w:pPr>
        <w:pStyle w:val="ListParagraph"/>
        <w:numPr>
          <w:ilvl w:val="0"/>
          <w:numId w:val="4"/>
        </w:numPr>
      </w:pPr>
      <w:r>
        <w:t xml:space="preserve">Form is on </w:t>
      </w:r>
      <w:r w:rsidR="0046719B">
        <w:t xml:space="preserve">the </w:t>
      </w:r>
      <w:r>
        <w:t xml:space="preserve">main page not </w:t>
      </w:r>
      <w:r w:rsidR="0046719B">
        <w:t>on</w:t>
      </w:r>
      <w:r>
        <w:t xml:space="preserve"> </w:t>
      </w:r>
      <w:r w:rsidR="0046719B">
        <w:t xml:space="preserve">the </w:t>
      </w:r>
      <w:r>
        <w:t>contact page.</w:t>
      </w:r>
    </w:p>
    <w:p w14:paraId="151B54B4" w14:textId="6BA0D19E" w:rsidR="00CE6FA2" w:rsidRDefault="00CE6FA2" w:rsidP="00CE6FA2">
      <w:pPr>
        <w:pStyle w:val="ListParagraph"/>
        <w:numPr>
          <w:ilvl w:val="0"/>
          <w:numId w:val="4"/>
        </w:numPr>
      </w:pPr>
      <w:r>
        <w:t>Form is sometimes present in “div” and “</w:t>
      </w:r>
      <w:proofErr w:type="spellStart"/>
      <w:r>
        <w:t>ul</w:t>
      </w:r>
      <w:proofErr w:type="spellEnd"/>
      <w:r>
        <w:t>” tags.</w:t>
      </w:r>
      <w:r w:rsidR="00D22ABE">
        <w:t xml:space="preserve"> </w:t>
      </w:r>
    </w:p>
    <w:p w14:paraId="0302E021" w14:textId="32C32C4A" w:rsidR="00CE6FA2" w:rsidRDefault="00D22ABE" w:rsidP="00CE6FA2">
      <w:pPr>
        <w:pStyle w:val="ListParagraph"/>
        <w:numPr>
          <w:ilvl w:val="0"/>
          <w:numId w:val="4"/>
        </w:numPr>
      </w:pPr>
      <w:r>
        <w:lastRenderedPageBreak/>
        <w:t>There are multiple contact pages. Could not open the one which had form.</w:t>
      </w:r>
    </w:p>
    <w:p w14:paraId="15DC668F" w14:textId="71C32CB1" w:rsidR="00D22ABE" w:rsidRDefault="00D22ABE" w:rsidP="00D22ABE">
      <w:pPr>
        <w:pStyle w:val="ListParagraph"/>
        <w:numPr>
          <w:ilvl w:val="0"/>
          <w:numId w:val="4"/>
        </w:numPr>
      </w:pPr>
      <w:r>
        <w:t>Could not fill WordPress forms.  Reason not found.</w:t>
      </w:r>
    </w:p>
    <w:p w14:paraId="4EAACFD6" w14:textId="1CC35CEB" w:rsidR="00D22ABE" w:rsidRDefault="006E2ADD" w:rsidP="006E2ADD">
      <w:pPr>
        <w:pStyle w:val="Heading1"/>
      </w:pPr>
      <w:r>
        <w:t>Results:</w:t>
      </w:r>
    </w:p>
    <w:p w14:paraId="4A7D1726" w14:textId="65586687" w:rsidR="006E2ADD" w:rsidRDefault="006E2ADD" w:rsidP="006E2ADD">
      <w:pPr>
        <w:pStyle w:val="Heading3"/>
      </w:pPr>
      <w:r>
        <w:t>Test with 500 forms:</w:t>
      </w:r>
    </w:p>
    <w:p w14:paraId="53A6B2CF" w14:textId="206C2258" w:rsidR="006E2ADD" w:rsidRDefault="006E2ADD" w:rsidP="006E2ADD">
      <w:r>
        <w:t xml:space="preserve">Successfully filled= </w:t>
      </w:r>
      <w:r w:rsidR="005102B0">
        <w:t>50</w:t>
      </w:r>
      <w:r>
        <w:t xml:space="preserve"> forms</w:t>
      </w:r>
    </w:p>
    <w:p w14:paraId="53AE097E" w14:textId="767D18EE" w:rsidR="006E2ADD" w:rsidRDefault="006E2ADD" w:rsidP="006E2ADD">
      <w:r>
        <w:t xml:space="preserve">Screenshots captured = </w:t>
      </w:r>
      <w:r w:rsidR="005102B0">
        <w:t>315</w:t>
      </w:r>
    </w:p>
    <w:p w14:paraId="4222FD73" w14:textId="37FE429D" w:rsidR="006E2ADD" w:rsidRDefault="006E2ADD" w:rsidP="005102B0">
      <w:pPr>
        <w:ind w:left="720" w:hanging="720"/>
      </w:pPr>
      <w:r>
        <w:t xml:space="preserve">Failed due to captcha = </w:t>
      </w:r>
      <w:r w:rsidR="005102B0">
        <w:t>125</w:t>
      </w:r>
    </w:p>
    <w:p w14:paraId="5204D800" w14:textId="22CB1E01" w:rsidR="006E2ADD" w:rsidRDefault="006E2ADD" w:rsidP="006E2ADD">
      <w:r>
        <w:t xml:space="preserve">Others failed due to not </w:t>
      </w:r>
      <w:r w:rsidR="0046719B">
        <w:t xml:space="preserve">being </w:t>
      </w:r>
      <w:r>
        <w:t xml:space="preserve">able to fill one or 2 fields or </w:t>
      </w:r>
      <w:r w:rsidR="0046719B">
        <w:t>fill</w:t>
      </w:r>
      <w:r>
        <w:t xml:space="preserve"> all details but not </w:t>
      </w:r>
      <w:r w:rsidR="0046719B">
        <w:t xml:space="preserve">being </w:t>
      </w:r>
      <w:r>
        <w:t xml:space="preserve">able to click submit button. </w:t>
      </w:r>
    </w:p>
    <w:p w14:paraId="200DFB3C" w14:textId="6CD26BBD" w:rsidR="00E6443C" w:rsidRDefault="00E6443C" w:rsidP="006E2ADD">
      <w:r>
        <w:rPr>
          <w:noProof/>
        </w:rPr>
        <w:drawing>
          <wp:inline distT="0" distB="0" distL="0" distR="0" wp14:anchorId="5F7C12FE" wp14:editId="74F62BF5">
            <wp:extent cx="5486400" cy="3200400"/>
            <wp:effectExtent l="0" t="0" r="0" b="0"/>
            <wp:docPr id="1980584684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F0FCA93" w14:textId="6B50C04D" w:rsidR="00E6443C" w:rsidRDefault="00E6443C" w:rsidP="00E6443C">
      <w:pPr>
        <w:pStyle w:val="Heading3"/>
      </w:pPr>
      <w:r>
        <w:t>Test with random 1000 links:</w:t>
      </w:r>
    </w:p>
    <w:p w14:paraId="37F98E29" w14:textId="09F4FCE4" w:rsidR="00E6443C" w:rsidRDefault="00E6443C" w:rsidP="00E6443C">
      <w:r>
        <w:t>Found forms= 630</w:t>
      </w:r>
    </w:p>
    <w:p w14:paraId="34D67DA2" w14:textId="671FCABC" w:rsidR="0000014A" w:rsidRDefault="00E6443C" w:rsidP="00E6443C">
      <w:proofErr w:type="gramStart"/>
      <w:r>
        <w:t>But in reality, I</w:t>
      </w:r>
      <w:proofErr w:type="gramEnd"/>
      <w:r>
        <w:t xml:space="preserve"> had to go </w:t>
      </w:r>
      <w:r w:rsidR="0046719B">
        <w:t xml:space="preserve">through </w:t>
      </w:r>
      <w:r>
        <w:t>1060 links to find 500 forms</w:t>
      </w:r>
      <w:r w:rsidR="00372BB6">
        <w:t>.</w:t>
      </w:r>
    </w:p>
    <w:p w14:paraId="3A222847" w14:textId="77777777" w:rsidR="00A24195" w:rsidRDefault="00A24195" w:rsidP="00E6443C"/>
    <w:p w14:paraId="0569B9D5" w14:textId="77777777" w:rsidR="00882304" w:rsidRDefault="00882304" w:rsidP="00E6443C"/>
    <w:p w14:paraId="71064C5A" w14:textId="77777777" w:rsidR="00882304" w:rsidRDefault="00882304" w:rsidP="00E6443C"/>
    <w:p w14:paraId="7B43D5B7" w14:textId="77777777" w:rsidR="00882304" w:rsidRDefault="00882304" w:rsidP="00E6443C"/>
    <w:p w14:paraId="3D174A4A" w14:textId="77777777" w:rsidR="00882304" w:rsidRDefault="00882304" w:rsidP="00E6443C"/>
    <w:p w14:paraId="5E68E042" w14:textId="77777777" w:rsidR="00882304" w:rsidRDefault="00882304" w:rsidP="00E6443C"/>
    <w:p w14:paraId="02BE4F60" w14:textId="77777777" w:rsidR="00882304" w:rsidRPr="00E6443C" w:rsidRDefault="00882304" w:rsidP="00E6443C"/>
    <w:p w14:paraId="12E74A8E" w14:textId="442F7BFD" w:rsidR="0000014A" w:rsidRDefault="0000014A" w:rsidP="006E2ADD">
      <w:pPr>
        <w:pStyle w:val="Heading1"/>
      </w:pPr>
      <w:r>
        <w:lastRenderedPageBreak/>
        <w:t xml:space="preserve">Scaling: </w:t>
      </w:r>
    </w:p>
    <w:p w14:paraId="62F07DE2" w14:textId="7478E7AC" w:rsidR="0000014A" w:rsidRDefault="00784802" w:rsidP="0000014A">
      <w:r>
        <w:t xml:space="preserve">Scaling is done using AWS cloud services. </w:t>
      </w:r>
    </w:p>
    <w:p w14:paraId="454ADF04" w14:textId="208A76DF" w:rsidR="00784802" w:rsidRDefault="00784802" w:rsidP="0000014A">
      <w:r>
        <w:rPr>
          <w:noProof/>
        </w:rPr>
        <w:drawing>
          <wp:inline distT="0" distB="0" distL="0" distR="0" wp14:anchorId="7AFF1403" wp14:editId="36401FCA">
            <wp:extent cx="6528816" cy="3419856"/>
            <wp:effectExtent l="0" t="0" r="5715" b="9525"/>
            <wp:docPr id="1836493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816" cy="3419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8392B" w14:textId="77777777" w:rsidR="0049074D" w:rsidRDefault="0049074D" w:rsidP="0000014A"/>
    <w:p w14:paraId="38FD3F22" w14:textId="77777777" w:rsidR="0049074D" w:rsidRDefault="0049074D" w:rsidP="0000014A"/>
    <w:p w14:paraId="51C1CBC4" w14:textId="74EE587E" w:rsidR="0049074D" w:rsidRDefault="0049074D" w:rsidP="0049074D">
      <w:pPr>
        <w:pStyle w:val="ListParagraph"/>
        <w:numPr>
          <w:ilvl w:val="0"/>
          <w:numId w:val="7"/>
        </w:numPr>
      </w:pPr>
      <w:r>
        <w:t xml:space="preserve">Before uploading ‘.xlsx’ files make change </w:t>
      </w:r>
      <w:r w:rsidR="0046719B">
        <w:t xml:space="preserve">the </w:t>
      </w:r>
      <w:r>
        <w:t xml:space="preserve">column name </w:t>
      </w:r>
      <w:r w:rsidR="0046719B">
        <w:t>to</w:t>
      </w:r>
      <w:r>
        <w:t xml:space="preserve"> “</w:t>
      </w:r>
      <w:r w:rsidRPr="0049074D">
        <w:rPr>
          <w:b/>
          <w:bCs/>
        </w:rPr>
        <w:t>Links</w:t>
      </w:r>
      <w:r>
        <w:t>” where the URLs are present.</w:t>
      </w:r>
    </w:p>
    <w:p w14:paraId="55CF4690" w14:textId="3A655A53" w:rsidR="0049074D" w:rsidRDefault="0049074D" w:rsidP="0049074D">
      <w:pPr>
        <w:pStyle w:val="ListParagraph"/>
        <w:numPr>
          <w:ilvl w:val="0"/>
          <w:numId w:val="7"/>
        </w:numPr>
      </w:pPr>
      <w:r>
        <w:t xml:space="preserve">After uploading files Lambda function will be directly triggered sending </w:t>
      </w:r>
      <w:r w:rsidR="00442EAF">
        <w:t xml:space="preserve">all the URLs into </w:t>
      </w:r>
      <w:r w:rsidR="0046719B">
        <w:t>the SQS</w:t>
      </w:r>
      <w:r w:rsidR="00442EAF">
        <w:t xml:space="preserve"> queue.</w:t>
      </w:r>
    </w:p>
    <w:p w14:paraId="3A65B722" w14:textId="6E03A2A0" w:rsidR="00442EAF" w:rsidRDefault="00442EAF" w:rsidP="0049074D">
      <w:pPr>
        <w:pStyle w:val="ListParagraph"/>
        <w:numPr>
          <w:ilvl w:val="0"/>
          <w:numId w:val="7"/>
        </w:numPr>
      </w:pPr>
      <w:r>
        <w:t xml:space="preserve">We are processing links as tasks. If we update our container, do it with </w:t>
      </w:r>
      <w:r w:rsidR="0046719B">
        <w:t xml:space="preserve">the </w:t>
      </w:r>
      <w:r>
        <w:t xml:space="preserve">same tag so that </w:t>
      </w:r>
      <w:r w:rsidR="0046719B">
        <w:t xml:space="preserve">the </w:t>
      </w:r>
      <w:r>
        <w:t xml:space="preserve">ARN of </w:t>
      </w:r>
      <w:r w:rsidR="0046719B">
        <w:t xml:space="preserve">the </w:t>
      </w:r>
      <w:r>
        <w:t>image would not change.</w:t>
      </w:r>
    </w:p>
    <w:p w14:paraId="526E4EC4" w14:textId="0F802D7E" w:rsidR="0000014A" w:rsidRDefault="00442EAF" w:rsidP="006E2ADD">
      <w:pPr>
        <w:pStyle w:val="ListParagraph"/>
        <w:numPr>
          <w:ilvl w:val="0"/>
          <w:numId w:val="7"/>
        </w:numPr>
      </w:pPr>
      <w:r>
        <w:t xml:space="preserve">Refer user guide for using </w:t>
      </w:r>
      <w:r w:rsidR="0046719B">
        <w:t xml:space="preserve">the </w:t>
      </w:r>
      <w:r>
        <w:t>form filler bot.</w:t>
      </w:r>
    </w:p>
    <w:p w14:paraId="78EEAFCA" w14:textId="4E23E754" w:rsidR="006E2ADD" w:rsidRDefault="006E2ADD" w:rsidP="006E2ADD">
      <w:pPr>
        <w:pStyle w:val="Heading1"/>
      </w:pPr>
      <w:r>
        <w:t>Suggested improvements:</w:t>
      </w:r>
    </w:p>
    <w:p w14:paraId="4D555B75" w14:textId="60AF68E8" w:rsidR="006E2ADD" w:rsidRDefault="00784802" w:rsidP="00784802">
      <w:pPr>
        <w:pStyle w:val="ListParagraph"/>
        <w:numPr>
          <w:ilvl w:val="0"/>
          <w:numId w:val="6"/>
        </w:numPr>
      </w:pPr>
      <w:r>
        <w:t xml:space="preserve">Using </w:t>
      </w:r>
      <w:proofErr w:type="spellStart"/>
      <w:r>
        <w:t>DynomoDB</w:t>
      </w:r>
      <w:proofErr w:type="spellEnd"/>
      <w:r>
        <w:t xml:space="preserve"> metrics generated while form filling can be stored.</w:t>
      </w:r>
    </w:p>
    <w:p w14:paraId="0E5284F0" w14:textId="73D2441B" w:rsidR="00784802" w:rsidRDefault="00784802" w:rsidP="00784802">
      <w:pPr>
        <w:pStyle w:val="ListParagraph"/>
        <w:numPr>
          <w:ilvl w:val="0"/>
          <w:numId w:val="6"/>
        </w:numPr>
      </w:pPr>
      <w:r>
        <w:t>Using Network Capture confirmation request might be captured which removes the usage destination bucket.</w:t>
      </w:r>
    </w:p>
    <w:p w14:paraId="0DC988AE" w14:textId="73BEB019" w:rsidR="0049074D" w:rsidRDefault="0049074D" w:rsidP="00784802">
      <w:pPr>
        <w:pStyle w:val="ListParagraph"/>
        <w:numPr>
          <w:ilvl w:val="0"/>
          <w:numId w:val="6"/>
        </w:numPr>
      </w:pPr>
      <w:r>
        <w:t>To improve security access keys can be added as Environment variables.</w:t>
      </w:r>
    </w:p>
    <w:p w14:paraId="636649C1" w14:textId="12A1B222" w:rsidR="0049074D" w:rsidRPr="006E2ADD" w:rsidRDefault="0049074D" w:rsidP="00784802">
      <w:pPr>
        <w:pStyle w:val="ListParagraph"/>
        <w:numPr>
          <w:ilvl w:val="0"/>
          <w:numId w:val="6"/>
        </w:numPr>
      </w:pPr>
      <w:r>
        <w:t>Improvements can be made to accept different file types.</w:t>
      </w:r>
    </w:p>
    <w:p w14:paraId="0B8A438A" w14:textId="4C8AAD25" w:rsidR="00FC637F" w:rsidRPr="00160932" w:rsidRDefault="00FC637F" w:rsidP="00FC637F">
      <w:pPr>
        <w:ind w:left="360"/>
      </w:pPr>
      <w:r>
        <w:t xml:space="preserve"> </w:t>
      </w:r>
    </w:p>
    <w:sectPr w:rsidR="00FC637F" w:rsidRPr="00160932" w:rsidSect="0016093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6001"/>
    <w:multiLevelType w:val="hybridMultilevel"/>
    <w:tmpl w:val="C11E2C8C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0AA923A5"/>
    <w:multiLevelType w:val="hybridMultilevel"/>
    <w:tmpl w:val="496E5C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0D6383"/>
    <w:multiLevelType w:val="hybridMultilevel"/>
    <w:tmpl w:val="C2EED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46152"/>
    <w:multiLevelType w:val="hybridMultilevel"/>
    <w:tmpl w:val="8548B1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343A5B"/>
    <w:multiLevelType w:val="hybridMultilevel"/>
    <w:tmpl w:val="8C341B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70464C"/>
    <w:multiLevelType w:val="hybridMultilevel"/>
    <w:tmpl w:val="3F147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02951"/>
    <w:multiLevelType w:val="hybridMultilevel"/>
    <w:tmpl w:val="73FC2D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47AAD"/>
    <w:multiLevelType w:val="hybridMultilevel"/>
    <w:tmpl w:val="391063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F0140F"/>
    <w:multiLevelType w:val="hybridMultilevel"/>
    <w:tmpl w:val="7D3CE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1304BD"/>
    <w:multiLevelType w:val="hybridMultilevel"/>
    <w:tmpl w:val="F0B875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5F1072"/>
    <w:multiLevelType w:val="hybridMultilevel"/>
    <w:tmpl w:val="574A4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705DBE"/>
    <w:multiLevelType w:val="hybridMultilevel"/>
    <w:tmpl w:val="2BF0DA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7161E0"/>
    <w:multiLevelType w:val="hybridMultilevel"/>
    <w:tmpl w:val="56C06C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9D4F1A"/>
    <w:multiLevelType w:val="hybridMultilevel"/>
    <w:tmpl w:val="9940C8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5774770">
    <w:abstractNumId w:val="13"/>
  </w:num>
  <w:num w:numId="2" w16cid:durableId="1731536745">
    <w:abstractNumId w:val="2"/>
  </w:num>
  <w:num w:numId="3" w16cid:durableId="1938908568">
    <w:abstractNumId w:val="6"/>
  </w:num>
  <w:num w:numId="4" w16cid:durableId="1558275790">
    <w:abstractNumId w:val="4"/>
  </w:num>
  <w:num w:numId="5" w16cid:durableId="1350717010">
    <w:abstractNumId w:val="7"/>
  </w:num>
  <w:num w:numId="6" w16cid:durableId="487863404">
    <w:abstractNumId w:val="8"/>
  </w:num>
  <w:num w:numId="7" w16cid:durableId="1216509180">
    <w:abstractNumId w:val="3"/>
  </w:num>
  <w:num w:numId="8" w16cid:durableId="1962414691">
    <w:abstractNumId w:val="0"/>
  </w:num>
  <w:num w:numId="9" w16cid:durableId="1635479273">
    <w:abstractNumId w:val="5"/>
  </w:num>
  <w:num w:numId="10" w16cid:durableId="306712622">
    <w:abstractNumId w:val="12"/>
  </w:num>
  <w:num w:numId="11" w16cid:durableId="170881380">
    <w:abstractNumId w:val="10"/>
  </w:num>
  <w:num w:numId="12" w16cid:durableId="987126771">
    <w:abstractNumId w:val="9"/>
  </w:num>
  <w:num w:numId="13" w16cid:durableId="948898905">
    <w:abstractNumId w:val="11"/>
  </w:num>
  <w:num w:numId="14" w16cid:durableId="663363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932"/>
    <w:rsid w:val="0000014A"/>
    <w:rsid w:val="00156FEF"/>
    <w:rsid w:val="00160932"/>
    <w:rsid w:val="00360464"/>
    <w:rsid w:val="00372BB6"/>
    <w:rsid w:val="00442EAF"/>
    <w:rsid w:val="0046719B"/>
    <w:rsid w:val="0049074D"/>
    <w:rsid w:val="005102B0"/>
    <w:rsid w:val="00560E53"/>
    <w:rsid w:val="005846FC"/>
    <w:rsid w:val="006E2ADD"/>
    <w:rsid w:val="00784802"/>
    <w:rsid w:val="00882304"/>
    <w:rsid w:val="008A1AB8"/>
    <w:rsid w:val="008F0607"/>
    <w:rsid w:val="00924F7D"/>
    <w:rsid w:val="009360EE"/>
    <w:rsid w:val="00A24195"/>
    <w:rsid w:val="00AE296F"/>
    <w:rsid w:val="00B5541D"/>
    <w:rsid w:val="00C62A80"/>
    <w:rsid w:val="00CE6FA2"/>
    <w:rsid w:val="00D22ABE"/>
    <w:rsid w:val="00E6443C"/>
    <w:rsid w:val="00FC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4AC6C"/>
  <w15:chartTrackingRefBased/>
  <w15:docId w15:val="{02A80DAA-B7A2-406D-A75A-66B563940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9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2A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2A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60932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60932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609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60932"/>
    <w:pPr>
      <w:ind w:left="720"/>
      <w:contextualSpacing/>
    </w:pPr>
  </w:style>
  <w:style w:type="table" w:styleId="TableGrid">
    <w:name w:val="Table Grid"/>
    <w:basedOn w:val="TableNormal"/>
    <w:uiPriority w:val="39"/>
    <w:rsid w:val="008F0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E6F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6FA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E2A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2A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3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2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icrosoft.com/en-us/microsoft-edge/tools/webdriver/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rithvik2211/Form-Filling-bot" TargetMode="External"/><Relationship Id="rId12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boto3.amazonaws.com/v1/documentation/api/latest/index.html" TargetMode="External"/><Relationship Id="rId11" Type="http://schemas.openxmlformats.org/officeDocument/2006/relationships/hyperlink" Target="http://www.xyz.com/connect" TargetMode="External"/><Relationship Id="rId5" Type="http://schemas.openxmlformats.org/officeDocument/2006/relationships/hyperlink" Target="https://selenium-python.readthedocs.io/index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xyz.com/apply-no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cli/latest/userguide/getting-started-install.html" TargetMode="Externa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Form Filling rate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702-4BCB-9C8F-F666657713F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702-4BCB-9C8F-F666657713F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9702-4BCB-9C8F-F666657713FB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9702-4BCB-9C8F-F666657713FB}"/>
              </c:ext>
            </c:extLst>
          </c:dPt>
          <c:cat>
            <c:strRef>
              <c:f>Sheet1!$A$2:$A$5</c:f>
              <c:strCache>
                <c:ptCount val="4"/>
                <c:pt idx="0">
                  <c:v>filled succefully</c:v>
                </c:pt>
                <c:pt idx="1">
                  <c:v>failed due to captcha</c:v>
                </c:pt>
                <c:pt idx="2">
                  <c:v>failed due to not filling 1 or more fields </c:v>
                </c:pt>
                <c:pt idx="3">
                  <c:v>did not attempt to submit 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10</c:v>
                </c:pt>
                <c:pt idx="1">
                  <c:v>25</c:v>
                </c:pt>
                <c:pt idx="2">
                  <c:v>12</c:v>
                </c:pt>
                <c:pt idx="3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1A9-4EE5-9EB6-076C8D2E05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5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FILLER BOT REPORT</vt:lpstr>
    </vt:vector>
  </TitlesOfParts>
  <Company>Chezuba</Company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FILLER BOT REPORT</dc:title>
  <dc:subject/>
  <dc:creator>Rithvik reddy</dc:creator>
  <cp:keywords/>
  <dc:description/>
  <cp:lastModifiedBy>Rithvik reddy</cp:lastModifiedBy>
  <cp:revision>7</cp:revision>
  <dcterms:created xsi:type="dcterms:W3CDTF">2023-07-03T04:53:00Z</dcterms:created>
  <dcterms:modified xsi:type="dcterms:W3CDTF">2023-08-17T10:04:00Z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f436cd8a130ba041949f96c4dfaf5c2a27fddf2e37ed88234efbab595d79f8f9</vt:lpwstr>
  </property>
</Properties>
</file>