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4C58" w:rsidRDefault="00884C58">
      <w:pPr>
        <w:spacing w:after="80"/>
      </w:pPr>
    </w:p>
    <w:p w:rsidR="00884C58" w:rsidRDefault="00884C58">
      <w:pPr>
        <w:spacing w:after="80"/>
      </w:pPr>
    </w:p>
    <w:p w:rsidR="00884C58" w:rsidRDefault="00884C58">
      <w:pPr>
        <w:spacing w:after="80"/>
      </w:pPr>
    </w:p>
    <w:p w:rsidR="00884C58" w:rsidRDefault="00884C58">
      <w:pPr>
        <w:spacing w:after="80"/>
      </w:pPr>
    </w:p>
    <w:p w:rsidR="00884C58" w:rsidRDefault="00884C58">
      <w:pPr>
        <w:spacing w:after="80"/>
      </w:pPr>
    </w:p>
    <w:p w:rsidR="00884C58" w:rsidRDefault="00884C58">
      <w:pPr>
        <w:spacing w:after="80"/>
      </w:pPr>
    </w:p>
    <w:p w:rsidR="00884C58" w:rsidRDefault="00000000">
      <w:pPr>
        <w:pBdr>
          <w:bottom w:val="single" w:sz="12" w:space="8" w:color="1F4E79"/>
        </w:pBdr>
        <w:spacing w:after="200"/>
        <w:jc w:val="center"/>
      </w:pPr>
      <w:r>
        <w:rPr>
          <w:b/>
          <w:bCs/>
          <w:color w:val="1F4E79"/>
          <w:sz w:val="52"/>
          <w:szCs w:val="52"/>
        </w:rPr>
        <w:t>PostgreSQL Logical Replication</w:t>
      </w:r>
    </w:p>
    <w:p w:rsidR="00884C58" w:rsidRDefault="00000000">
      <w:pPr>
        <w:spacing w:after="400"/>
        <w:jc w:val="center"/>
      </w:pPr>
      <w:r>
        <w:rPr>
          <w:color w:val="2E75B6"/>
          <w:sz w:val="40"/>
          <w:szCs w:val="40"/>
        </w:rPr>
        <w:t>Performance Research Project</w:t>
      </w:r>
    </w:p>
    <w:p w:rsidR="00884C58" w:rsidRDefault="00000000">
      <w:pPr>
        <w:spacing w:after="100"/>
        <w:jc w:val="center"/>
      </w:pPr>
      <w:r>
        <w:rPr>
          <w:color w:val="666666"/>
          <w:sz w:val="28"/>
          <w:szCs w:val="28"/>
        </w:rPr>
        <w:t>Setup Guide &amp; Experiment Documentation</w:t>
      </w:r>
    </w:p>
    <w:p w:rsidR="00884C58" w:rsidRDefault="00884C58">
      <w:pPr>
        <w:spacing w:after="80"/>
      </w:pPr>
    </w:p>
    <w:p w:rsidR="00884C58" w:rsidRDefault="00884C58">
      <w:pPr>
        <w:spacing w:after="80"/>
      </w:pPr>
    </w:p>
    <w:p w:rsidR="00884C58" w:rsidRDefault="00884C58">
      <w:pPr>
        <w:spacing w:after="80"/>
      </w:pPr>
    </w:p>
    <w:p w:rsidR="00884C58" w:rsidRDefault="00884C58">
      <w:pPr>
        <w:pBdr>
          <w:bottom w:val="single" w:sz="6" w:space="1" w:color="2E75B6"/>
        </w:pBdr>
        <w:spacing w:before="200" w:after="200"/>
      </w:pPr>
    </w:p>
    <w:p w:rsidR="00884C58" w:rsidRDefault="00000000">
      <w:pPr>
        <w:spacing w:after="80"/>
        <w:jc w:val="center"/>
      </w:pPr>
      <w:r>
        <w:rPr>
          <w:color w:val="444444"/>
          <w:sz w:val="24"/>
          <w:szCs w:val="24"/>
        </w:rPr>
        <w:t xml:space="preserve">Researcher: </w:t>
      </w:r>
      <w:proofErr w:type="spellStart"/>
      <w:r w:rsidR="006102E6">
        <w:rPr>
          <w:color w:val="444444"/>
          <w:sz w:val="24"/>
          <w:szCs w:val="24"/>
        </w:rPr>
        <w:t>Ritvhvika</w:t>
      </w:r>
      <w:proofErr w:type="spellEnd"/>
      <w:r w:rsidR="006102E6">
        <w:rPr>
          <w:color w:val="444444"/>
          <w:sz w:val="24"/>
          <w:szCs w:val="24"/>
        </w:rPr>
        <w:t xml:space="preserve"> Devisetti</w:t>
      </w:r>
    </w:p>
    <w:p w:rsidR="00884C58" w:rsidRDefault="00000000">
      <w:pPr>
        <w:spacing w:after="80"/>
        <w:jc w:val="center"/>
      </w:pPr>
      <w:r>
        <w:rPr>
          <w:color w:val="444444"/>
          <w:sz w:val="24"/>
          <w:szCs w:val="24"/>
        </w:rPr>
        <w:t>Mentor: Satya</w:t>
      </w:r>
    </w:p>
    <w:p w:rsidR="00884C58" w:rsidRDefault="00000000">
      <w:pPr>
        <w:spacing w:after="80"/>
        <w:jc w:val="center"/>
      </w:pPr>
      <w:r>
        <w:rPr>
          <w:color w:val="444444"/>
          <w:sz w:val="24"/>
          <w:szCs w:val="24"/>
        </w:rPr>
        <w:t>Grade 11 Research Project</w:t>
      </w:r>
    </w:p>
    <w:p w:rsidR="00884C58" w:rsidRDefault="00884C58">
      <w:pPr>
        <w:pBdr>
          <w:bottom w:val="single" w:sz="6" w:space="1" w:color="2E75B6"/>
        </w:pBdr>
        <w:spacing w:before="200" w:after="200"/>
      </w:pPr>
    </w:p>
    <w:p w:rsidR="00884C58" w:rsidRDefault="00884C58">
      <w:pPr>
        <w:sectPr w:rsidR="00884C5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884C58" w:rsidRDefault="00000000">
      <w:pPr>
        <w:pStyle w:val="Heading1"/>
      </w:pPr>
      <w:r>
        <w:lastRenderedPageBreak/>
        <w:t>1. Project Overview</w:t>
      </w:r>
    </w:p>
    <w:p w:rsidR="00884C58" w:rsidRDefault="00000000">
      <w:pPr>
        <w:spacing w:after="160"/>
      </w:pPr>
      <w:r>
        <w:rPr>
          <w:color w:val="000000"/>
        </w:rPr>
        <w:t>This research project investigates the performance characteristics of PostgreSQL logical replication under varying workload conditions. The study measures replication lag, WAL (Write-Ahead Log) overhead, and system resource consumption across multiple experimental dimensions.</w:t>
      </w:r>
    </w:p>
    <w:p w:rsidR="00884C58" w:rsidRDefault="00000000">
      <w:pPr>
        <w:pStyle w:val="Heading2"/>
      </w:pPr>
      <w:r>
        <w:t>1.1 Research Title</w:t>
      </w:r>
    </w:p>
    <w:p w:rsidR="00884C58" w:rsidRDefault="00000000">
      <w:pPr>
        <w:spacing w:after="160"/>
      </w:pPr>
      <w:r>
        <w:rPr>
          <w:b/>
          <w:bCs/>
          <w:i/>
          <w:iCs/>
          <w:color w:val="000000"/>
        </w:rPr>
        <w:t>Impact of Logical Replication Overhead Under Variable Throughput and Latency</w:t>
      </w:r>
    </w:p>
    <w:p w:rsidR="00884C58" w:rsidRDefault="00000000">
      <w:pPr>
        <w:pStyle w:val="Heading2"/>
      </w:pPr>
      <w:r>
        <w:t>1.2 Research Questions</w:t>
      </w:r>
    </w:p>
    <w:p w:rsidR="00884C58" w:rsidRDefault="00000000">
      <w:pPr>
        <w:pStyle w:val="ListParagraph"/>
        <w:numPr>
          <w:ilvl w:val="0"/>
          <w:numId w:val="2"/>
        </w:numPr>
        <w:spacing w:after="80"/>
      </w:pPr>
      <w:r>
        <w:t>What is the WAL generation cost of logical replication compared to physical replication?</w:t>
      </w:r>
    </w:p>
    <w:p w:rsidR="00884C58" w:rsidRDefault="00000000">
      <w:pPr>
        <w:pStyle w:val="ListParagraph"/>
        <w:numPr>
          <w:ilvl w:val="0"/>
          <w:numId w:val="2"/>
        </w:numPr>
        <w:spacing w:after="80"/>
      </w:pPr>
      <w:r>
        <w:t>What is the CPU overhead introduced by the logical decoding process?</w:t>
      </w:r>
    </w:p>
    <w:p w:rsidR="00884C58" w:rsidRDefault="00000000">
      <w:pPr>
        <w:pStyle w:val="ListParagraph"/>
        <w:numPr>
          <w:ilvl w:val="0"/>
          <w:numId w:val="2"/>
        </w:numPr>
        <w:spacing w:after="80"/>
      </w:pPr>
      <w:r>
        <w:t>How does replication lag change with increasing throughput (TPS)?</w:t>
      </w:r>
    </w:p>
    <w:p w:rsidR="00884C58" w:rsidRDefault="00000000">
      <w:pPr>
        <w:pStyle w:val="ListParagraph"/>
        <w:numPr>
          <w:ilvl w:val="0"/>
          <w:numId w:val="2"/>
        </w:numPr>
        <w:spacing w:after="80"/>
      </w:pPr>
      <w:r>
        <w:t>How does network latency affect replication lag at different throughput levels?</w:t>
      </w:r>
    </w:p>
    <w:p w:rsidR="00884C58" w:rsidRDefault="00000000">
      <w:pPr>
        <w:pStyle w:val="ListParagraph"/>
        <w:numPr>
          <w:ilvl w:val="0"/>
          <w:numId w:val="2"/>
        </w:numPr>
        <w:spacing w:after="80"/>
      </w:pPr>
      <w:r>
        <w:t>Can machine learning models predict replication lag based on workload features?</w:t>
      </w:r>
    </w:p>
    <w:p w:rsidR="00884C58" w:rsidRDefault="00000000">
      <w:pPr>
        <w:pStyle w:val="Heading2"/>
      </w:pPr>
      <w:r>
        <w:t>1.3 Key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WAL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Write-Ahead Log — PostgreSQL’s core durability mechanism that records all changes before applying them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LSN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Log Sequence Number — a hexadecimal position in the WAL stream (e.g., 0/16B3748)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TPS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Transactions Per Second — the rate of database operations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Replication Lag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The delay between a commit on the publisher and its application on the subscriber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Logical Replication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PostgreSQL’s row-level replication that decodes WAL into logical changes (INSERT/UPDATE/DELETE)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Publisher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The primary database that sends changes to subscribers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Subscriber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The replica database that receives and applies changes from the publisher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Apply Worker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The subscriber-side process that applies incoming changes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Knee Point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The TPS threshold where replication lag transitions from linear to exponential growth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pStyle w:val="Heading2"/>
      </w:pPr>
      <w:r>
        <w:t>1.4 Experiment Matrix</w:t>
      </w:r>
    </w:p>
    <w:p w:rsidR="00884C58" w:rsidRDefault="00000000">
      <w:pPr>
        <w:spacing w:after="160"/>
      </w:pPr>
      <w:r>
        <w:rPr>
          <w:color w:val="000000"/>
        </w:rPr>
        <w:t>The research covers 10 experiments across 3 experimental phases, testing the following dimensions: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Concurrency: </w:t>
      </w:r>
      <w:r>
        <w:t>1, 4, 8, 16, 32, and 64 concurrent database workers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lastRenderedPageBreak/>
        <w:t xml:space="preserve">Throughput (TPS): </w:t>
      </w:r>
      <w:r>
        <w:t>100, 500, 1,000, 2,500, and 5,000 transactions per second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Payload Size: </w:t>
      </w:r>
      <w:r>
        <w:t>10KB, 50KB, 100KB, 250KB, 500KB, and 1MB per row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Transaction Size: </w:t>
      </w:r>
      <w:r>
        <w:t>1, 10, 50, 100, 500, and 1,000 rows per commit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Workload Mix: </w:t>
      </w:r>
      <w:r>
        <w:t>100% INSERT, 70/20/10 INSERT/UPDATE/DELETE, 50/30/20 mix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Network Latency: </w:t>
      </w:r>
      <w:r>
        <w:t>0ms, 10ms, 25ms, 50ms, and 100ms round-trip time</w:t>
      </w:r>
    </w:p>
    <w:p w:rsidR="00884C58" w:rsidRDefault="00884C58">
      <w:pPr>
        <w:pageBreakBefore/>
      </w:pPr>
    </w:p>
    <w:p w:rsidR="00884C58" w:rsidRDefault="00000000">
      <w:pPr>
        <w:pStyle w:val="Heading1"/>
      </w:pPr>
      <w:r>
        <w:t>2. Azure VM Setup</w:t>
      </w:r>
    </w:p>
    <w:p w:rsidR="00884C58" w:rsidRDefault="00000000">
      <w:pPr>
        <w:spacing w:after="160"/>
      </w:pPr>
      <w:r>
        <w:rPr>
          <w:color w:val="000000"/>
        </w:rPr>
        <w:t>The experiment requires two Azure Virtual Machines: one acting as the publisher (primary database) and one as the subscriber (replica). Both VMs must have PostgreSQL installed and configured for logical replication.</w:t>
      </w:r>
    </w:p>
    <w:p w:rsidR="00884C58" w:rsidRDefault="00000000">
      <w:pPr>
        <w:pStyle w:val="Heading2"/>
      </w:pPr>
      <w:r>
        <w:t>2.1 VM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Publisher VM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Subscriber VM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East US (recommended)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East US (same region)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VM Size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Standard_D8s_v3 (8 vCPU, 32 GB RAM)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Standard_D8s_v3 (8 vCPU, 32 GB RAM)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Windows Server 2022 / Ubuntu 22.04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Windows Server 2022 / Ubuntu 22.04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Disk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Premium SSD P30 (1 TB)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Premium SSD P30 (1 TB)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Version 16.x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Version 16.x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 xml:space="preserve">Same </w:t>
            </w:r>
            <w:proofErr w:type="spellStart"/>
            <w:r>
              <w:rPr>
                <w:sz w:val="20"/>
                <w:szCs w:val="20"/>
              </w:rPr>
              <w:t>VNet</w:t>
            </w:r>
            <w:proofErr w:type="spellEnd"/>
            <w:r>
              <w:rPr>
                <w:sz w:val="20"/>
                <w:szCs w:val="20"/>
              </w:rPr>
              <w:t xml:space="preserve"> (10.0.0.0/16)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 xml:space="preserve">Same </w:t>
            </w:r>
            <w:proofErr w:type="spellStart"/>
            <w:r>
              <w:rPr>
                <w:sz w:val="20"/>
                <w:szCs w:val="20"/>
              </w:rPr>
              <w:t>VNet</w:t>
            </w:r>
            <w:proofErr w:type="spellEnd"/>
            <w:r>
              <w:rPr>
                <w:sz w:val="20"/>
                <w:szCs w:val="20"/>
              </w:rPr>
              <w:t xml:space="preserve"> (10.0.0.0/16)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Publisher IP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172.16.0.4 (private)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Subscriber IP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5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172.16.0.5 (private)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pStyle w:val="Heading2"/>
      </w:pPr>
      <w:r>
        <w:t>2.2 PostgreSQL Installation</w:t>
      </w:r>
    </w:p>
    <w:p w:rsidR="00884C58" w:rsidRDefault="00000000">
      <w:pPr>
        <w:spacing w:after="160"/>
      </w:pPr>
      <w:r>
        <w:rPr>
          <w:color w:val="000000"/>
        </w:rPr>
        <w:t>Install PostgreSQL 16 on both VMs. On Windows, download the installer from postgresql.org. On Ubuntu:</w:t>
      </w:r>
    </w:p>
    <w:p w:rsidR="00884C58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apt update</w:t>
      </w:r>
    </w:p>
    <w:p w:rsidR="00884C58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apt install postgresql-16 postgresql-client-16</w:t>
      </w:r>
    </w:p>
    <w:p w:rsidR="00884C58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postgresql</w:t>
      </w:r>
      <w:proofErr w:type="spellEnd"/>
    </w:p>
    <w:p w:rsidR="00884C58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postgresql</w:t>
      </w:r>
      <w:proofErr w:type="spellEnd"/>
    </w:p>
    <w:p w:rsidR="00884C58" w:rsidRDefault="00884C58">
      <w:pPr>
        <w:spacing w:after="80"/>
      </w:pPr>
    </w:p>
    <w:p w:rsidR="00884C58" w:rsidRDefault="00000000">
      <w:pPr>
        <w:pStyle w:val="Heading2"/>
      </w:pPr>
      <w:r>
        <w:t>2.3 PostgreSQL Configuration</w:t>
      </w:r>
    </w:p>
    <w:p w:rsidR="00884C58" w:rsidRDefault="00000000">
      <w:pPr>
        <w:spacing w:after="160"/>
      </w:pPr>
      <w:r>
        <w:rPr>
          <w:color w:val="000000"/>
        </w:rPr>
        <w:t xml:space="preserve">On the publisher VM, edit </w:t>
      </w:r>
      <w:proofErr w:type="spellStart"/>
      <w:r>
        <w:rPr>
          <w:color w:val="000000"/>
        </w:rPr>
        <w:t>postgresql.conf</w:t>
      </w:r>
      <w:proofErr w:type="spellEnd"/>
      <w:r>
        <w:rPr>
          <w:color w:val="000000"/>
        </w:rPr>
        <w:t xml:space="preserve"> to enable logical replication:</w:t>
      </w:r>
    </w:p>
    <w:p w:rsidR="00884C58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wal_level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logical</w:t>
      </w:r>
    </w:p>
    <w:p w:rsidR="00884C58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max_replication_slots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10</w:t>
      </w:r>
    </w:p>
    <w:p w:rsidR="00884C58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max_wal_senders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10</w:t>
      </w:r>
    </w:p>
    <w:p w:rsidR="00884C58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max_worker_processes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20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 xml:space="preserve">On the subscriber VM, edit </w:t>
      </w:r>
      <w:proofErr w:type="spellStart"/>
      <w:r>
        <w:rPr>
          <w:color w:val="000000"/>
        </w:rPr>
        <w:t>postgresql.conf</w:t>
      </w:r>
      <w:proofErr w:type="spellEnd"/>
      <w:r>
        <w:rPr>
          <w:color w:val="000000"/>
        </w:rPr>
        <w:t>:</w:t>
      </w:r>
    </w:p>
    <w:p w:rsidR="00884C58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max_logical_replication_workers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10</w:t>
      </w:r>
    </w:p>
    <w:p w:rsidR="00884C58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max_worker_processes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20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 xml:space="preserve">On the publisher VM, edit </w:t>
      </w:r>
      <w:proofErr w:type="spellStart"/>
      <w:r>
        <w:rPr>
          <w:color w:val="000000"/>
        </w:rPr>
        <w:t>pg_hba.conf</w:t>
      </w:r>
      <w:proofErr w:type="spellEnd"/>
      <w:r>
        <w:rPr>
          <w:color w:val="000000"/>
        </w:rPr>
        <w:t xml:space="preserve"> to allow the subscriber to connect: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host    replication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172.16.0.0/24    md5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host    all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172.16.0.0/24    md5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>Restart PostgreSQL on both VMs after configuration changes.</w:t>
      </w:r>
    </w:p>
    <w:p w:rsidR="00884C58" w:rsidRDefault="00000000">
      <w:pPr>
        <w:pStyle w:val="Heading2"/>
      </w:pPr>
      <w:r>
        <w:t>2.4 Python Dependencies</w:t>
      </w:r>
    </w:p>
    <w:p w:rsidR="00884C58" w:rsidRDefault="00000000">
      <w:pPr>
        <w:spacing w:after="160"/>
      </w:pPr>
      <w:r>
        <w:rPr>
          <w:color w:val="000000"/>
        </w:rPr>
        <w:t>Install the required Python packages on both VMs: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pip install psycopg2-binary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openpyxl</w:t>
      </w:r>
      <w:proofErr w:type="spellEnd"/>
    </w:p>
    <w:p w:rsidR="00884C58" w:rsidRDefault="00884C58">
      <w:pPr>
        <w:spacing w:after="80"/>
      </w:pPr>
    </w:p>
    <w:p w:rsidR="00884C58" w:rsidRDefault="00884C58">
      <w:pPr>
        <w:pageBreakBefore/>
      </w:pPr>
    </w:p>
    <w:p w:rsidR="00884C58" w:rsidRDefault="00000000">
      <w:pPr>
        <w:pStyle w:val="Heading1"/>
      </w:pPr>
      <w:r>
        <w:t>3. Database &amp; Replication Setup</w:t>
      </w:r>
    </w:p>
    <w:p w:rsidR="00884C58" w:rsidRDefault="00000000">
      <w:pPr>
        <w:pStyle w:val="Heading2"/>
      </w:pPr>
      <w:r>
        <w:t>3.1 Create Databases</w:t>
      </w:r>
    </w:p>
    <w:p w:rsidR="00884C58" w:rsidRDefault="00000000">
      <w:pPr>
        <w:spacing w:after="160"/>
      </w:pPr>
      <w:r>
        <w:rPr>
          <w:color w:val="000000"/>
        </w:rPr>
        <w:t>On the publisher VM, create the publisher database: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CREATE DATABASE pub;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>On the subscriber VM, create the subscriber database: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CREATE DATABASE sub;</w:t>
      </w:r>
    </w:p>
    <w:p w:rsidR="00884C58" w:rsidRDefault="00884C58">
      <w:pPr>
        <w:spacing w:after="80"/>
      </w:pPr>
    </w:p>
    <w:p w:rsidR="00884C58" w:rsidRDefault="00000000">
      <w:pPr>
        <w:pStyle w:val="Heading2"/>
      </w:pPr>
      <w:r>
        <w:t>3.2 Create the Table</w:t>
      </w:r>
    </w:p>
    <w:p w:rsidR="00884C58" w:rsidRDefault="00000000">
      <w:pPr>
        <w:spacing w:after="160"/>
      </w:pPr>
      <w:r>
        <w:rPr>
          <w:color w:val="000000"/>
        </w:rPr>
        <w:t>Run this on BOTH the publisher (pub) and subscriber (sub) databases. The table must be identical on both sides: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ingest_data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id SERIAL PRIMARY KEY,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payload TEXT NOT NULL DEFAULT '',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big_payload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TEXT NOT NULL DEFAULT '',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TIMESTAMPTZ NOT NULL DEFAULT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now(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Important: </w:t>
      </w:r>
      <w:r>
        <w:rPr>
          <w:color w:val="000000"/>
        </w:rPr>
        <w:t xml:space="preserve">For the </w:t>
      </w:r>
      <w:proofErr w:type="spellStart"/>
      <w:r>
        <w:rPr>
          <w:color w:val="000000"/>
        </w:rPr>
        <w:t>exp_row_size_payload</w:t>
      </w:r>
      <w:proofErr w:type="spellEnd"/>
      <w:r>
        <w:rPr>
          <w:color w:val="000000"/>
        </w:rPr>
        <w:t xml:space="preserve"> experiment, you also need to add the </w:t>
      </w:r>
      <w:proofErr w:type="spellStart"/>
      <w:r>
        <w:rPr>
          <w:color w:val="000000"/>
        </w:rPr>
        <w:t>payload_text</w:t>
      </w:r>
      <w:proofErr w:type="spellEnd"/>
      <w:r>
        <w:rPr>
          <w:color w:val="000000"/>
        </w:rPr>
        <w:t xml:space="preserve"> column on BOTH sides: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ingest_data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ADD COLUMN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payload_text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TEXT DEFAULT '';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b/>
          <w:bCs/>
          <w:i/>
          <w:iCs/>
          <w:color w:val="000000"/>
        </w:rPr>
        <w:t xml:space="preserve">Note: </w:t>
      </w:r>
      <w:r>
        <w:rPr>
          <w:i/>
          <w:iCs/>
          <w:color w:val="000000"/>
        </w:rPr>
        <w:t>PostgreSQL logical replication does NOT replicate DDL (ALTER TABLE, CREATE INDEX, etc.). Any schema changes must be applied manually on both the publisher and subscriber.</w:t>
      </w:r>
    </w:p>
    <w:p w:rsidR="00884C58" w:rsidRDefault="00000000">
      <w:pPr>
        <w:pStyle w:val="Heading2"/>
      </w:pPr>
      <w:r>
        <w:t>3.3 Create the Publication (Publisher)</w:t>
      </w:r>
    </w:p>
    <w:p w:rsidR="00884C58" w:rsidRDefault="00000000">
      <w:pPr>
        <w:spacing w:after="160"/>
      </w:pPr>
      <w:r>
        <w:rPr>
          <w:color w:val="000000"/>
        </w:rPr>
        <w:t>On the publisher database (pub):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CREATE PUBLICATION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mypub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FOR TABLE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ingest_data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>Verify the publication: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pg_publication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pg_publication_tables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:rsidR="00884C58" w:rsidRDefault="00000000">
      <w:pPr>
        <w:pStyle w:val="Heading2"/>
      </w:pPr>
      <w:r>
        <w:t>3.4 Create the Subscription (Subscriber)</w:t>
      </w:r>
    </w:p>
    <w:p w:rsidR="00884C58" w:rsidRDefault="00000000">
      <w:pPr>
        <w:spacing w:after="160"/>
      </w:pPr>
      <w:r>
        <w:rPr>
          <w:color w:val="000000"/>
        </w:rPr>
        <w:lastRenderedPageBreak/>
        <w:t>On the subscriber database (sub):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CREATE SUBSCRIPTION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mysub</w:t>
      </w:r>
      <w:proofErr w:type="spellEnd"/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CONNECTION 'host=172.16.0.4 port=5432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dbname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=pub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user=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password=Aarush@123'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PUBLICATION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mypub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>Verify the subscription: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pg_subscription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pg_stat_subscription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:rsidR="00884C58" w:rsidRDefault="00000000">
      <w:pPr>
        <w:pStyle w:val="Heading2"/>
      </w:pPr>
      <w:r>
        <w:t>3.5 Verify Replication is Working</w:t>
      </w:r>
    </w:p>
    <w:p w:rsidR="00884C58" w:rsidRDefault="00000000">
      <w:pPr>
        <w:spacing w:after="160"/>
      </w:pPr>
      <w:r>
        <w:rPr>
          <w:color w:val="000000"/>
        </w:rPr>
        <w:t>On the publisher, run: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pg_stat_replication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>You should see an active replication connection with state = 'streaming'. On the subscriber, check: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pg_stat_subscription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>To test, insert a row on the publisher and verify it appears on the subscriber: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 On publisher: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ingest_data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(payload) VALUES ('test replication');</w:t>
      </w:r>
    </w:p>
    <w:p w:rsidR="00884C58" w:rsidRDefault="00884C58">
      <w:pPr>
        <w:spacing w:after="80"/>
      </w:pP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 On subscriber: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ingest_data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ORDER BY id DESC LIMIT 1;</w:t>
      </w:r>
    </w:p>
    <w:p w:rsidR="00884C58" w:rsidRDefault="00884C58">
      <w:pPr>
        <w:pageBreakBefore/>
      </w:pPr>
    </w:p>
    <w:p w:rsidR="00884C58" w:rsidRDefault="00000000">
      <w:pPr>
        <w:pStyle w:val="Heading1"/>
      </w:pPr>
      <w:r>
        <w:t>4. Project Folder Structure</w:t>
      </w:r>
    </w:p>
    <w:p w:rsidR="00884C58" w:rsidRDefault="00000000">
      <w:pPr>
        <w:spacing w:after="160"/>
      </w:pPr>
      <w:r>
        <w:rPr>
          <w:color w:val="000000"/>
        </w:rPr>
        <w:t>The scripts/ directory contains 11 experiment folders. Each folder contains 3 Python scripts: a load generator (runs on the publisher) and two monitors (one for each VM).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Experiment Type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Variable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exp_1user_variable_tps/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Variable TPS (1 worker)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Baseline: 1 concurrent connection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exp_4users_variable_tps/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Variable TPS (4 workers)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4 concurrent connections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exp_4users_c4_j4/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Variable TPS (4 workers, alt.)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Early format, 4 connections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exp_8users_variable_tps/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Variable TPS (8 workers)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8 concurrent connections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exp_16users_variable_tps/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Variable TPS (16 workers)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16 concurrent connections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exp_32users_variable_tps/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Variable TPS (32 workers)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32 concurrent connections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exp_64users_variable_tps/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Variable TPS (64 workers)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64 concurrent connections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exp_row_size_payload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Stress Test: Row Size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Payload: 10KB → 1MB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exp_transaction_size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Stress Test: Transaction Size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Rows per commit: 1 → 1,000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exp_mixed_workload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Stress Test: Workload Mix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INSERT/UPDATE/DELETE ratios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exp_network_latency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Network Latency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Latency: 0ms → 100ms RTT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pStyle w:val="Heading2"/>
      </w:pPr>
      <w:r>
        <w:t>4.1 Standard Files in Each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406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Runs On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load_generator.py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Publisher VM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Generates database workload at controlled TPS rates across multiple phases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monitor_publisher_xlsx.py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Publisher VM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Collects 5 sheets of replication metrics from the publisher every 5 seconds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monitor_subscriber_xlsx.py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Subscriber VM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Collects 4 sheets of subscription metrics from the subscriber every 5 seconds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pStyle w:val="Heading2"/>
      </w:pPr>
      <w:r>
        <w:t>4.2 Publisher Monitor: 5 Excel Sheets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Sheet Name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Metrics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Replication_Lag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pg_stat_replication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Sent/Write/Flush/Replay LSN, lag in bytes and time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WAL_Stats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pg_current_wal_</w:t>
            </w:r>
            <w:proofErr w:type="gramStart"/>
            <w:r>
              <w:rPr>
                <w:sz w:val="20"/>
                <w:szCs w:val="20"/>
              </w:rPr>
              <w:t>lsn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WAL generation rate, current LSN, WAL file count, total size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Database_Stats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pg_stat_database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Commits, rollbacks, tuples inserted/updated/deleted, blocks, temp files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lastRenderedPageBreak/>
              <w:t>Connections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pg_stat_activity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Active connections grouped by state and wait event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Replication_Slots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pg_replication_slots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Slot status, retained WAL, active state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pStyle w:val="Heading2"/>
      </w:pPr>
      <w:r>
        <w:t>4.3 Subscriber Monitor: 4 Excel Sheets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Sheet Name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Metrics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Subscription_Lag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pg_stat_subscription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Received LSN, latest end LSN, message timing, subscriber row count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Apply_Stats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pg_stat_subscription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pg_stat_activity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Apply worker state, wait events, current query, query runtime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Worker_Activity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pg_stat_activity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All replication worker processes, backend types, queries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Table_Status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pg_subscription_rel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Per-table sync state and LSN position</w:t>
            </w:r>
          </w:p>
        </w:tc>
      </w:tr>
    </w:tbl>
    <w:p w:rsidR="00884C58" w:rsidRDefault="00884C58">
      <w:pPr>
        <w:pageBreakBefore/>
      </w:pPr>
    </w:p>
    <w:p w:rsidR="00884C58" w:rsidRDefault="00000000">
      <w:pPr>
        <w:pStyle w:val="Heading1"/>
      </w:pPr>
      <w:r>
        <w:t>5. Variable Concurrency Experiments (Phase 4)</w:t>
      </w:r>
    </w:p>
    <w:p w:rsidR="00884C58" w:rsidRDefault="00000000">
      <w:pPr>
        <w:spacing w:after="160"/>
      </w:pPr>
      <w:r>
        <w:rPr>
          <w:color w:val="000000"/>
        </w:rPr>
        <w:t>These 6 experiments test how the number of concurrent database connections affects replication lag. All use the same TPS schedule (100 to 5,000 TPS in 5 phases) but vary the number of workers from 1 to 64.</w:t>
      </w:r>
    </w:p>
    <w:p w:rsidR="00884C58" w:rsidRDefault="00000000">
      <w:pPr>
        <w:pStyle w:val="Heading2"/>
      </w:pPr>
      <w:r>
        <w:t>5.1 Common TPS Schedule</w:t>
      </w:r>
    </w:p>
    <w:p w:rsidR="00884C58" w:rsidRDefault="00000000">
      <w:pPr>
        <w:spacing w:after="160"/>
      </w:pPr>
      <w:r>
        <w:rPr>
          <w:color w:val="000000"/>
        </w:rPr>
        <w:t>Every variable concurrency experiment uses this identical schedule. Each phase lasts 2 minutes, for a total of 10 minutes: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Window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TPS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0:00 – 2:00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100 TPS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 seconds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2:00 – 4:00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500 TPS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 seconds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4:00 – 6:00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1,000 TPS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 seconds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6:00 – 8:00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2,500 TPS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 seconds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5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8:00 – 10:00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5,000 TPS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 seconds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pStyle w:val="Heading2"/>
      </w:pPr>
      <w:r>
        <w:t>5.2 Per-Worker TPS Breakdown</w:t>
      </w:r>
    </w:p>
    <w:p w:rsidR="00884C58" w:rsidRDefault="00000000">
      <w:pPr>
        <w:spacing w:after="160"/>
      </w:pPr>
      <w:r>
        <w:rPr>
          <w:color w:val="000000"/>
        </w:rPr>
        <w:t>The total TPS is divided equally among workers. At 5,000 TPS total: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00"/>
        <w:gridCol w:w="2380"/>
        <w:gridCol w:w="238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Workers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TPS/Worker at 100 TPS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TPS/Worker at 5,000 TPS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exp_1user_variable_tps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5,000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exp_4users_variable_tps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1,250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exp_8users_variable_tps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625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exp_16users_variable_tps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312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exp_32users_variable_tps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156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exp_64users_variable_tps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78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pStyle w:val="Heading2"/>
      </w:pPr>
      <w:r>
        <w:t>5.3 How to Run</w:t>
      </w:r>
    </w:p>
    <w:p w:rsidR="00884C58" w:rsidRDefault="00000000">
      <w:pPr>
        <w:pStyle w:val="Heading3"/>
      </w:pPr>
      <w:r>
        <w:t>Step 1: Start the Subscriber Monitor</w:t>
      </w:r>
    </w:p>
    <w:p w:rsidR="00884C58" w:rsidRDefault="00000000">
      <w:pPr>
        <w:spacing w:after="160"/>
      </w:pPr>
      <w:r>
        <w:rPr>
          <w:color w:val="000000"/>
        </w:rPr>
        <w:t>On the subscriber VM, navigate to the experiment folder and run: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python monitor_subscriber_xlsx.py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Important: </w:t>
      </w:r>
      <w:r>
        <w:rPr>
          <w:color w:val="000000"/>
        </w:rPr>
        <w:t>Start the subscriber monitor BEFORE the load generator. The subscriber uses time-based phase detection, so both clocks should be roughly synchronized.</w:t>
      </w:r>
    </w:p>
    <w:p w:rsidR="00884C58" w:rsidRDefault="00884C58">
      <w:pPr>
        <w:spacing w:after="80"/>
      </w:pPr>
    </w:p>
    <w:p w:rsidR="00884C58" w:rsidRDefault="00000000">
      <w:pPr>
        <w:pStyle w:val="Heading3"/>
      </w:pPr>
      <w:r>
        <w:t>Step 2: Start the Publisher Monitor</w:t>
      </w:r>
    </w:p>
    <w:p w:rsidR="00884C58" w:rsidRDefault="00000000">
      <w:pPr>
        <w:spacing w:after="160"/>
      </w:pPr>
      <w:r>
        <w:rPr>
          <w:color w:val="000000"/>
        </w:rPr>
        <w:t>On the publisher VM, in the same experiment folder: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python monitor_publisher_xlsx.py</w:t>
      </w:r>
    </w:p>
    <w:p w:rsidR="00884C58" w:rsidRDefault="00884C58">
      <w:pPr>
        <w:spacing w:after="80"/>
      </w:pPr>
    </w:p>
    <w:p w:rsidR="00884C58" w:rsidRDefault="00000000">
      <w:pPr>
        <w:pStyle w:val="Heading3"/>
      </w:pPr>
      <w:r>
        <w:t>Step 3: Start the Load Generator</w:t>
      </w:r>
    </w:p>
    <w:p w:rsidR="00884C58" w:rsidRDefault="00000000">
      <w:pPr>
        <w:spacing w:after="160"/>
      </w:pPr>
      <w:r>
        <w:rPr>
          <w:color w:val="000000"/>
        </w:rPr>
        <w:t>On the publisher VM, in the same experiment folder: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python load_generator.py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 xml:space="preserve">The load generator will automatically step through all 5 phases. When complete, press </w:t>
      </w:r>
      <w:proofErr w:type="spellStart"/>
      <w:r>
        <w:rPr>
          <w:color w:val="000000"/>
        </w:rPr>
        <w:t>Ctrl+C</w:t>
      </w:r>
      <w:proofErr w:type="spellEnd"/>
      <w:r>
        <w:rPr>
          <w:color w:val="000000"/>
        </w:rPr>
        <w:t xml:space="preserve"> on the monitors to save the Excel files.</w:t>
      </w:r>
    </w:p>
    <w:p w:rsidR="00884C58" w:rsidRDefault="00884C58">
      <w:pPr>
        <w:spacing w:after="80"/>
      </w:pPr>
    </w:p>
    <w:p w:rsidR="00884C58" w:rsidRDefault="00000000">
      <w:pPr>
        <w:pStyle w:val="Heading3"/>
      </w:pPr>
      <w:r>
        <w:t>Optional CLI Arguments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Argument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--host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localhost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Database host address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--port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5432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Database port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--duration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660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Monitor duration in seconds (monitors only)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--interval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Sample interval in seconds (monitors only)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--output-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.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Directory for output files</w:t>
            </w:r>
          </w:p>
        </w:tc>
      </w:tr>
    </w:tbl>
    <w:p w:rsidR="00884C58" w:rsidRDefault="00884C58">
      <w:pPr>
        <w:pageBreakBefore/>
      </w:pPr>
    </w:p>
    <w:p w:rsidR="00884C58" w:rsidRDefault="00000000">
      <w:pPr>
        <w:pStyle w:val="Heading1"/>
      </w:pPr>
      <w:r>
        <w:t>6. Stress Test: Row Size Payload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Folder: </w:t>
      </w:r>
      <w:r>
        <w:rPr>
          <w:color w:val="000000"/>
        </w:rPr>
        <w:t>scripts/</w:t>
      </w:r>
      <w:proofErr w:type="spellStart"/>
      <w:r>
        <w:rPr>
          <w:color w:val="000000"/>
        </w:rPr>
        <w:t>exp_row_size_payload</w:t>
      </w:r>
      <w:proofErr w:type="spellEnd"/>
      <w:r>
        <w:rPr>
          <w:color w:val="000000"/>
        </w:rPr>
        <w:t>/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>This experiment tests how the size of each row’s payload affects replication lag. Larger payloads generate more WAL data per transaction, potentially overwhelming the replication pipeline.</w:t>
      </w:r>
    </w:p>
    <w:p w:rsidR="00884C58" w:rsidRDefault="00000000">
      <w:pPr>
        <w:pStyle w:val="Heading2"/>
      </w:pPr>
      <w:r>
        <w:t>6.1 Phase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800"/>
        <w:gridCol w:w="2060"/>
        <w:gridCol w:w="250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Workers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TPS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Payload Size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10 KB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1,000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50 KB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2,500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100 KB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5,000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250 KB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5,000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500 KB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5,000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 MB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pStyle w:val="Heading2"/>
      </w:pPr>
      <w:r>
        <w:t>6.2 Key Design Details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Payload Generation: </w:t>
      </w:r>
      <w:r>
        <w:t xml:space="preserve">Uses </w:t>
      </w:r>
      <w:proofErr w:type="spellStart"/>
      <w:proofErr w:type="gramStart"/>
      <w:r>
        <w:t>os.urandom</w:t>
      </w:r>
      <w:proofErr w:type="spellEnd"/>
      <w:proofErr w:type="gramEnd"/>
      <w:r>
        <w:t>(</w:t>
      </w:r>
      <w:proofErr w:type="gramStart"/>
      <w:r>
        <w:t>).hex</w:t>
      </w:r>
      <w:proofErr w:type="gramEnd"/>
      <w:r>
        <w:t xml:space="preserve">() for fast generation (137x faster than </w:t>
      </w:r>
      <w:proofErr w:type="spellStart"/>
      <w:proofErr w:type="gramStart"/>
      <w:r>
        <w:t>random.choice</w:t>
      </w:r>
      <w:proofErr w:type="spellEnd"/>
      <w:proofErr w:type="gramEnd"/>
      <w:r>
        <w:t xml:space="preserve"> loop)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Pre-generated Pools: </w:t>
      </w:r>
      <w:r>
        <w:t>Each worker pre-generates 50 payloads at startup and cycles through them during inserts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Fresh Workers Per Phase: </w:t>
      </w:r>
      <w:r>
        <w:t>Workers are terminated and respawned between phases to avoid cross-phase state corruption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Extra Column: </w:t>
      </w:r>
      <w:r>
        <w:t xml:space="preserve">The </w:t>
      </w:r>
      <w:proofErr w:type="spellStart"/>
      <w:r>
        <w:t>payload_text</w:t>
      </w:r>
      <w:proofErr w:type="spellEnd"/>
      <w:r>
        <w:t xml:space="preserve"> column must be added to </w:t>
      </w:r>
      <w:proofErr w:type="spellStart"/>
      <w:r>
        <w:t>ingest_data</w:t>
      </w:r>
      <w:proofErr w:type="spellEnd"/>
      <w:r>
        <w:t xml:space="preserve"> on BOTH publisher and subscriber via ALTER TABLE</w:t>
      </w:r>
    </w:p>
    <w:p w:rsidR="00884C58" w:rsidRDefault="00884C58">
      <w:pPr>
        <w:spacing w:after="80"/>
      </w:pPr>
    </w:p>
    <w:p w:rsidR="00884C58" w:rsidRDefault="00000000">
      <w:pPr>
        <w:pStyle w:val="Heading2"/>
      </w:pPr>
      <w:r>
        <w:t>6.3 How to Run</w:t>
      </w:r>
    </w:p>
    <w:p w:rsidR="00884C58" w:rsidRDefault="00000000">
      <w:pPr>
        <w:spacing w:after="160"/>
      </w:pPr>
      <w:r>
        <w:rPr>
          <w:color w:val="000000"/>
        </w:rPr>
        <w:t xml:space="preserve">Ensure the </w:t>
      </w:r>
      <w:proofErr w:type="spellStart"/>
      <w:r>
        <w:rPr>
          <w:color w:val="000000"/>
        </w:rPr>
        <w:t>payload_text</w:t>
      </w:r>
      <w:proofErr w:type="spellEnd"/>
      <w:r>
        <w:rPr>
          <w:color w:val="000000"/>
        </w:rPr>
        <w:t xml:space="preserve"> column exists on both VMs first, then follow the same 3-step process: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 On BOTH publisher and subscriber: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ingest_data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ADD COLUMN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payload_text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TEXT DEFAULT '';</w:t>
      </w:r>
    </w:p>
    <w:p w:rsidR="00884C58" w:rsidRDefault="00884C58">
      <w:pPr>
        <w:spacing w:after="80"/>
      </w:pP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Subscriber VM:  python monitor_subscriber_xlsx.py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Publisher VM:   python monitor_publisher_xlsx.py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Publisher VM:   python load_generator.py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lastRenderedPageBreak/>
        <w:t>The monitors run for 13 minutes (780s) to capture the full 12-minute experiment plus a 1-minute buffer.</w:t>
      </w:r>
    </w:p>
    <w:p w:rsidR="00884C58" w:rsidRDefault="00884C58">
      <w:pPr>
        <w:pageBreakBefore/>
      </w:pPr>
    </w:p>
    <w:p w:rsidR="00884C58" w:rsidRDefault="00000000">
      <w:pPr>
        <w:pStyle w:val="Heading1"/>
      </w:pPr>
      <w:r>
        <w:t>7. Stress Test: Transaction Size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Folder: </w:t>
      </w:r>
      <w:r>
        <w:rPr>
          <w:color w:val="000000"/>
        </w:rPr>
        <w:t>scripts/</w:t>
      </w:r>
      <w:proofErr w:type="spellStart"/>
      <w:r>
        <w:rPr>
          <w:color w:val="000000"/>
        </w:rPr>
        <w:t>exp_transaction_size</w:t>
      </w:r>
      <w:proofErr w:type="spellEnd"/>
      <w:r>
        <w:rPr>
          <w:color w:val="000000"/>
        </w:rPr>
        <w:t>/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>This experiment tests how the number of rows bundled into a single database commit affects replication lag. Larger transactions reduce per-row overhead but create bigger WAL records that take longer to decode and apply.</w:t>
      </w:r>
    </w:p>
    <w:p w:rsidR="00884C58" w:rsidRDefault="00000000">
      <w:pPr>
        <w:pStyle w:val="Heading2"/>
      </w:pPr>
      <w:r>
        <w:t>7.1 Phase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200"/>
        <w:gridCol w:w="2200"/>
        <w:gridCol w:w="196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Workers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TPS (commits/sec)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Rows Per Commit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1,000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2,500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5,000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5,000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1,000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Important: </w:t>
      </w:r>
      <w:r>
        <w:rPr>
          <w:color w:val="000000"/>
        </w:rPr>
        <w:t>TPS means commits per second, not rows per second. Phase 6 performs 5,000 commits/sec with 1,000 rows each = 5,000,000 rows/sec actual throughput.</w:t>
      </w:r>
    </w:p>
    <w:p w:rsidR="00884C58" w:rsidRDefault="00000000">
      <w:pPr>
        <w:pStyle w:val="Heading2"/>
      </w:pPr>
      <w:r>
        <w:t>7.2 How to Run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Subscriber VM:  python monitor_subscriber_xlsx.py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Publisher VM:   python monitor_publisher_xlsx.py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Publisher VM:   python load_generator.py</w:t>
      </w:r>
    </w:p>
    <w:p w:rsidR="00884C58" w:rsidRDefault="00884C58">
      <w:pPr>
        <w:pageBreakBefore/>
      </w:pPr>
    </w:p>
    <w:p w:rsidR="00884C58" w:rsidRDefault="00000000">
      <w:pPr>
        <w:pStyle w:val="Heading1"/>
      </w:pPr>
      <w:r>
        <w:t>8. Stress Test: Mixed Workload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Folder: </w:t>
      </w:r>
      <w:r>
        <w:rPr>
          <w:color w:val="000000"/>
        </w:rPr>
        <w:t>scripts/</w:t>
      </w:r>
      <w:proofErr w:type="spellStart"/>
      <w:r>
        <w:rPr>
          <w:color w:val="000000"/>
        </w:rPr>
        <w:t>exp_mixed_workload</w:t>
      </w:r>
      <w:proofErr w:type="spellEnd"/>
      <w:r>
        <w:rPr>
          <w:color w:val="000000"/>
        </w:rPr>
        <w:t>/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>This experiment tests how the composition of database operations (INSERT vs UPDATE vs DELETE) affects replication lag. Real-world applications rarely perform only INSERTs, so this tests a more realistic workload.</w:t>
      </w:r>
    </w:p>
    <w:p w:rsidR="00884C58" w:rsidRDefault="00000000">
      <w:pPr>
        <w:pStyle w:val="Heading2"/>
      </w:pPr>
      <w:r>
        <w:t>8.1 Phase Schedule</w:t>
      </w:r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1494"/>
        <w:gridCol w:w="1687"/>
        <w:gridCol w:w="3726"/>
        <w:gridCol w:w="1023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Workers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TPS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Workload Mix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100% INSERT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100% INSERT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1,000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70% INSERT / 20% UPDATE / 10% DELETE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2,500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70% INSERT / 20% UPDATE / 10% DELETE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5,000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70% INSERT / 20% UPDATE / 10% DELETE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Phase 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5,000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50% INSERT / 30% UPDATE / 20% DELETE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120s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pStyle w:val="Heading2"/>
      </w:pPr>
      <w:r>
        <w:t>8.2 Key Design Details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Recent ID Queue: </w:t>
      </w:r>
      <w:r>
        <w:t>Each worker maintains a deque of recently inserted row IDs for efficient UPDATE and DELETE targeting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Shared State Tracking: </w:t>
      </w:r>
      <w:r>
        <w:t>A SharedState class tracks insert, update, delete, and error counts across all workers</w:t>
      </w:r>
    </w:p>
    <w:p w:rsidR="00884C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Gradual Mix Introduction: </w:t>
      </w:r>
      <w:r>
        <w:t>Phases 1-2 are INSERT-only to establish a baseline before introducing mixed operations</w:t>
      </w:r>
    </w:p>
    <w:p w:rsidR="00884C58" w:rsidRDefault="00000000">
      <w:pPr>
        <w:pStyle w:val="Heading2"/>
      </w:pPr>
      <w:r>
        <w:t>8.3 How to Run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Subscriber VM:  python monitor_subscriber_xlsx.py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Publisher VM:   python monitor_publisher_xlsx.py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Publisher VM:   python load_generator.py</w:t>
      </w:r>
    </w:p>
    <w:p w:rsidR="00884C58" w:rsidRDefault="00884C58">
      <w:pPr>
        <w:pageBreakBefore/>
      </w:pPr>
    </w:p>
    <w:p w:rsidR="00884C58" w:rsidRDefault="00000000">
      <w:pPr>
        <w:pStyle w:val="Heading1"/>
      </w:pPr>
      <w:r>
        <w:t>9. Network Latency Experiment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Folder: </w:t>
      </w:r>
      <w:r>
        <w:rPr>
          <w:color w:val="000000"/>
        </w:rPr>
        <w:t>scripts/</w:t>
      </w:r>
      <w:proofErr w:type="spellStart"/>
      <w:r>
        <w:rPr>
          <w:color w:val="000000"/>
        </w:rPr>
        <w:t>exp_network_latency</w:t>
      </w:r>
      <w:proofErr w:type="spellEnd"/>
      <w:r>
        <w:rPr>
          <w:color w:val="000000"/>
        </w:rPr>
        <w:t>/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>This experiment tests how network latency between the publisher and subscriber affects replication lag. It requires running the same TPS schedule 5 times, once for each latency level.</w:t>
      </w:r>
    </w:p>
    <w:p w:rsidR="00884C58" w:rsidRDefault="00000000">
      <w:pPr>
        <w:pStyle w:val="Heading2"/>
      </w:pPr>
      <w:r>
        <w:t>9.1 Latency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3560"/>
        <w:gridCol w:w="310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RTT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clumsy Config (each direction)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Effect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Run 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 xml:space="preserve">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clumsy OFF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Baseline — no added latency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Run 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 xml:space="preserve">Lag: 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inbound + 5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outbound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Minor impact expected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Run 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 xml:space="preserve">25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 xml:space="preserve">Lag: 12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each direction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Moderate impact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Run 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 xml:space="preserve">50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 xml:space="preserve">Lag: 25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each direction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Significant impact expected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Run 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 xml:space="preserve">Lag: 50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each direction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Severe impact expected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pStyle w:val="Heading2"/>
      </w:pPr>
      <w:r>
        <w:t>9.2 TPS Schedule (Same for Each Run)</w:t>
      </w:r>
    </w:p>
    <w:p w:rsidR="00884C58" w:rsidRDefault="00000000">
      <w:pPr>
        <w:spacing w:after="160"/>
      </w:pPr>
      <w:r>
        <w:rPr>
          <w:color w:val="000000"/>
        </w:rPr>
        <w:t>Each run uses 16 workers and the standard 5-phase TPS schedule (100, 500, 1,000, 2,500, 5,000 TPS) for 10 minutes total.</w:t>
      </w:r>
    </w:p>
    <w:p w:rsidR="00884C58" w:rsidRDefault="00000000">
      <w:pPr>
        <w:pStyle w:val="Heading2"/>
      </w:pPr>
      <w:r>
        <w:t>9.3 clumsy Setup (Windows)</w:t>
      </w:r>
    </w:p>
    <w:p w:rsidR="00884C58" w:rsidRDefault="00000000">
      <w:pPr>
        <w:spacing w:after="160"/>
      </w:pPr>
      <w:r>
        <w:rPr>
          <w:color w:val="000000"/>
        </w:rPr>
        <w:t>clumsy is a free Windows application that intercepts network packets and adds artificial latency. Download from clumsy.net.</w:t>
      </w:r>
    </w:p>
    <w:p w:rsidR="00884C58" w:rsidRDefault="00884C58">
      <w:pPr>
        <w:spacing w:after="80"/>
      </w:pPr>
    </w:p>
    <w:p w:rsidR="00884C58" w:rsidRDefault="00000000">
      <w:pPr>
        <w:pStyle w:val="ListParagraph"/>
        <w:numPr>
          <w:ilvl w:val="0"/>
          <w:numId w:val="4"/>
        </w:numPr>
        <w:spacing w:after="80"/>
      </w:pPr>
      <w:r>
        <w:t>Download and extract clumsy to the subscriber VM</w:t>
      </w:r>
    </w:p>
    <w:p w:rsidR="00884C58" w:rsidRDefault="00000000">
      <w:pPr>
        <w:pStyle w:val="ListParagraph"/>
        <w:numPr>
          <w:ilvl w:val="0"/>
          <w:numId w:val="4"/>
        </w:numPr>
        <w:spacing w:after="80"/>
      </w:pPr>
      <w:r>
        <w:t>Run clumsy.exe as Administrator</w:t>
      </w:r>
    </w:p>
    <w:p w:rsidR="00884C58" w:rsidRDefault="00000000">
      <w:pPr>
        <w:pStyle w:val="ListParagraph"/>
        <w:numPr>
          <w:ilvl w:val="0"/>
          <w:numId w:val="4"/>
        </w:numPr>
        <w:spacing w:after="80"/>
      </w:pPr>
      <w:r>
        <w:t xml:space="preserve">Set the filter to target the publisher IP: </w:t>
      </w:r>
      <w:proofErr w:type="spellStart"/>
      <w:proofErr w:type="gramStart"/>
      <w:r>
        <w:t>ip.DstAddr</w:t>
      </w:r>
      <w:proofErr w:type="spellEnd"/>
      <w:proofErr w:type="gramEnd"/>
      <w:r>
        <w:t xml:space="preserve"> == 172.16.0.4 or </w:t>
      </w:r>
      <w:proofErr w:type="spellStart"/>
      <w:proofErr w:type="gramStart"/>
      <w:r>
        <w:t>ip.SrcAddr</w:t>
      </w:r>
      <w:proofErr w:type="spellEnd"/>
      <w:proofErr w:type="gramEnd"/>
      <w:r>
        <w:t xml:space="preserve"> == 172.16.0.4</w:t>
      </w:r>
    </w:p>
    <w:p w:rsidR="00884C58" w:rsidRDefault="00000000">
      <w:pPr>
        <w:pStyle w:val="ListParagraph"/>
        <w:numPr>
          <w:ilvl w:val="0"/>
          <w:numId w:val="4"/>
        </w:numPr>
        <w:spacing w:after="80"/>
      </w:pPr>
      <w:r>
        <w:t>Check the Lag checkbox and set the delay (e.g., 25ms for 50ms RTT)</w:t>
      </w:r>
    </w:p>
    <w:p w:rsidR="00884C58" w:rsidRDefault="00000000">
      <w:pPr>
        <w:pStyle w:val="ListParagraph"/>
        <w:numPr>
          <w:ilvl w:val="0"/>
          <w:numId w:val="4"/>
        </w:numPr>
        <w:spacing w:after="80"/>
      </w:pPr>
      <w:r>
        <w:t>Click Start to begin adding latency</w:t>
      </w:r>
    </w:p>
    <w:p w:rsidR="00884C58" w:rsidRDefault="00000000">
      <w:pPr>
        <w:pStyle w:val="ListParagraph"/>
        <w:numPr>
          <w:ilvl w:val="0"/>
          <w:numId w:val="4"/>
        </w:numPr>
        <w:spacing w:after="80"/>
      </w:pPr>
      <w:r>
        <w:t>Verify with: ping 172.16.0.4 (should show the target RTT)</w:t>
      </w:r>
    </w:p>
    <w:p w:rsidR="00884C58" w:rsidRDefault="00884C58">
      <w:pPr>
        <w:spacing w:after="80"/>
      </w:pPr>
    </w:p>
    <w:p w:rsidR="00884C58" w:rsidRDefault="00000000">
      <w:pPr>
        <w:pStyle w:val="Heading2"/>
      </w:pPr>
      <w:r>
        <w:t>9.4 How to Run (Repeat for Each Latency Level)</w:t>
      </w:r>
    </w:p>
    <w:p w:rsidR="00884C58" w:rsidRDefault="00000000">
      <w:pPr>
        <w:pStyle w:val="ListParagraph"/>
        <w:numPr>
          <w:ilvl w:val="0"/>
          <w:numId w:val="5"/>
        </w:numPr>
        <w:spacing w:after="80"/>
      </w:pPr>
      <w:r>
        <w:t>Set clumsy to the desired latency (or turn it off for 0ms run)</w:t>
      </w:r>
    </w:p>
    <w:p w:rsidR="00884C58" w:rsidRDefault="00000000">
      <w:pPr>
        <w:pStyle w:val="ListParagraph"/>
        <w:numPr>
          <w:ilvl w:val="0"/>
          <w:numId w:val="5"/>
        </w:numPr>
        <w:spacing w:after="80"/>
      </w:pPr>
      <w:r>
        <w:t>Verify ping latency matches the target</w:t>
      </w:r>
    </w:p>
    <w:p w:rsidR="00884C58" w:rsidRDefault="00000000">
      <w:pPr>
        <w:pStyle w:val="ListParagraph"/>
        <w:numPr>
          <w:ilvl w:val="0"/>
          <w:numId w:val="5"/>
        </w:numPr>
        <w:spacing w:after="80"/>
      </w:pPr>
      <w:r>
        <w:t xml:space="preserve">Truncate the table on both VMs: TRUNCATE TABLE </w:t>
      </w:r>
      <w:proofErr w:type="spellStart"/>
      <w:r>
        <w:t>ingest_data</w:t>
      </w:r>
      <w:proofErr w:type="spellEnd"/>
      <w:r>
        <w:t>;</w:t>
      </w:r>
    </w:p>
    <w:p w:rsidR="00884C58" w:rsidRDefault="00000000">
      <w:pPr>
        <w:pStyle w:val="ListParagraph"/>
        <w:numPr>
          <w:ilvl w:val="0"/>
          <w:numId w:val="5"/>
        </w:numPr>
        <w:spacing w:after="120"/>
      </w:pPr>
      <w:r>
        <w:lastRenderedPageBreak/>
        <w:t>Run the scripts with the --latency flag: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Subscriber VM: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python monitor_subscriber_xlsx.py --latency 50ms --workers 16</w:t>
      </w:r>
    </w:p>
    <w:p w:rsidR="00884C58" w:rsidRDefault="00884C58">
      <w:pPr>
        <w:spacing w:after="80"/>
      </w:pP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Publisher VM: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python monitor_publisher_xlsx.py --latency 50ms --workers 16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python load_generator.py --latency 50ms --workers 16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Note: </w:t>
      </w:r>
      <w:r>
        <w:rPr>
          <w:color w:val="000000"/>
        </w:rPr>
        <w:t>The --latency flag is a label only. It does not add actual latency — that is done externally by clumsy. The label is recorded in the Excel output so you can identify which run corresponds to which latency level.</w:t>
      </w:r>
    </w:p>
    <w:p w:rsidR="00884C58" w:rsidRDefault="00884C58">
      <w:pPr>
        <w:spacing w:after="80"/>
      </w:pPr>
    </w:p>
    <w:p w:rsidR="00884C58" w:rsidRDefault="00000000">
      <w:pPr>
        <w:pStyle w:val="Heading2"/>
      </w:pPr>
      <w:r>
        <w:t>9.5 High Latency Considerations</w:t>
      </w:r>
    </w:p>
    <w:p w:rsidR="00884C58" w:rsidRDefault="00000000">
      <w:pPr>
        <w:spacing w:after="160"/>
      </w:pPr>
      <w:r>
        <w:rPr>
          <w:color w:val="000000"/>
        </w:rPr>
        <w:t>For 50ms and 100ms latency runs, you may need to increase PostgreSQL timeout settings to prevent connection drops: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# In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postgresql.conf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on both VMs:</w:t>
      </w:r>
    </w:p>
    <w:p w:rsidR="00884C58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wal_sender_timeout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120s       # default is 60s</w:t>
      </w:r>
    </w:p>
    <w:p w:rsidR="00884C58" w:rsidRDefault="00000000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wal_receiver_timeout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120s      # default is 60s</w:t>
      </w:r>
    </w:p>
    <w:p w:rsidR="00884C58" w:rsidRDefault="00884C58">
      <w:pPr>
        <w:pageBreakBefore/>
      </w:pPr>
    </w:p>
    <w:p w:rsidR="00884C58" w:rsidRDefault="00000000">
      <w:pPr>
        <w:pStyle w:val="Heading1"/>
      </w:pPr>
      <w:r>
        <w:t>10. Recommended Execution Order</w:t>
      </w:r>
    </w:p>
    <w:p w:rsidR="00884C58" w:rsidRDefault="00000000">
      <w:pPr>
        <w:spacing w:after="160"/>
      </w:pPr>
      <w:r>
        <w:rPr>
          <w:color w:val="000000"/>
        </w:rPr>
        <w:t>Run experiments in this order to build up from simple to complex, validating replication is working at each step:</w:t>
      </w:r>
    </w:p>
    <w:p w:rsidR="00884C58" w:rsidRDefault="00884C58">
      <w:pPr>
        <w:spacing w:after="80"/>
      </w:pPr>
    </w:p>
    <w:p w:rsidR="00884C58" w:rsidRDefault="00000000">
      <w:pPr>
        <w:pStyle w:val="Heading2"/>
      </w:pPr>
      <w:r>
        <w:t>10.1 Phase 4: Variable Concurrency (6 runs)</w:t>
      </w:r>
    </w:p>
    <w:p w:rsidR="00884C58" w:rsidRDefault="00000000">
      <w:pPr>
        <w:pStyle w:val="ListParagraph"/>
        <w:numPr>
          <w:ilvl w:val="0"/>
          <w:numId w:val="6"/>
        </w:numPr>
        <w:spacing w:after="80"/>
      </w:pPr>
      <w:r>
        <w:t>exp_1user_variable_tps — Baseline single-worker test (10 min)</w:t>
      </w:r>
    </w:p>
    <w:p w:rsidR="00884C58" w:rsidRDefault="00000000">
      <w:pPr>
        <w:pStyle w:val="ListParagraph"/>
        <w:numPr>
          <w:ilvl w:val="0"/>
          <w:numId w:val="6"/>
        </w:numPr>
        <w:spacing w:after="80"/>
      </w:pPr>
      <w:r>
        <w:t>exp_4users_variable_tps — 4 workers (10 min)</w:t>
      </w:r>
    </w:p>
    <w:p w:rsidR="00884C58" w:rsidRDefault="00000000">
      <w:pPr>
        <w:pStyle w:val="ListParagraph"/>
        <w:numPr>
          <w:ilvl w:val="0"/>
          <w:numId w:val="6"/>
        </w:numPr>
        <w:spacing w:after="80"/>
      </w:pPr>
      <w:r>
        <w:t>exp_8users_variable_tps — 8 workers (10 min)</w:t>
      </w:r>
    </w:p>
    <w:p w:rsidR="00884C58" w:rsidRDefault="00000000">
      <w:pPr>
        <w:pStyle w:val="ListParagraph"/>
        <w:numPr>
          <w:ilvl w:val="0"/>
          <w:numId w:val="6"/>
        </w:numPr>
        <w:spacing w:after="80"/>
      </w:pPr>
      <w:r>
        <w:t>exp_16users_variable_tps — 16 workers (10 min)</w:t>
      </w:r>
    </w:p>
    <w:p w:rsidR="00884C58" w:rsidRDefault="00000000">
      <w:pPr>
        <w:pStyle w:val="ListParagraph"/>
        <w:numPr>
          <w:ilvl w:val="0"/>
          <w:numId w:val="6"/>
        </w:numPr>
        <w:spacing w:after="80"/>
      </w:pPr>
      <w:r>
        <w:t>exp_32users_variable_tps — 32 workers (10 min)</w:t>
      </w:r>
    </w:p>
    <w:p w:rsidR="00884C58" w:rsidRDefault="00000000">
      <w:pPr>
        <w:pStyle w:val="ListParagraph"/>
        <w:numPr>
          <w:ilvl w:val="0"/>
          <w:numId w:val="6"/>
        </w:numPr>
        <w:spacing w:after="80"/>
      </w:pPr>
      <w:r>
        <w:t>exp_64users_variable_tps — 64 workers (10 min)</w:t>
      </w:r>
    </w:p>
    <w:p w:rsidR="00884C58" w:rsidRDefault="00884C58">
      <w:pPr>
        <w:spacing w:after="80"/>
      </w:pPr>
    </w:p>
    <w:p w:rsidR="00884C58" w:rsidRDefault="00000000">
      <w:pPr>
        <w:pStyle w:val="Heading2"/>
      </w:pPr>
      <w:r>
        <w:t>10.2 Phase 5: Stress Tests (3 runs)</w:t>
      </w:r>
    </w:p>
    <w:p w:rsidR="00884C58" w:rsidRDefault="00000000">
      <w:pPr>
        <w:pStyle w:val="ListParagraph"/>
        <w:numPr>
          <w:ilvl w:val="0"/>
          <w:numId w:val="7"/>
        </w:numPr>
        <w:spacing w:after="80"/>
      </w:pPr>
      <w:proofErr w:type="spellStart"/>
      <w:r>
        <w:t>exp_row_size_payload</w:t>
      </w:r>
      <w:proofErr w:type="spellEnd"/>
      <w:r>
        <w:t xml:space="preserve"> — Payload size impact (12 min)</w:t>
      </w:r>
    </w:p>
    <w:p w:rsidR="00884C58" w:rsidRDefault="00000000">
      <w:pPr>
        <w:pStyle w:val="ListParagraph"/>
        <w:numPr>
          <w:ilvl w:val="0"/>
          <w:numId w:val="7"/>
        </w:numPr>
        <w:spacing w:after="80"/>
      </w:pPr>
      <w:proofErr w:type="spellStart"/>
      <w:r>
        <w:t>exp_transaction_size</w:t>
      </w:r>
      <w:proofErr w:type="spellEnd"/>
      <w:r>
        <w:t xml:space="preserve"> — Transaction batching impact (12 min)</w:t>
      </w:r>
    </w:p>
    <w:p w:rsidR="00884C58" w:rsidRDefault="00000000">
      <w:pPr>
        <w:pStyle w:val="ListParagraph"/>
        <w:numPr>
          <w:ilvl w:val="0"/>
          <w:numId w:val="7"/>
        </w:numPr>
        <w:spacing w:after="80"/>
      </w:pPr>
      <w:proofErr w:type="spellStart"/>
      <w:r>
        <w:t>exp_mixed_workload</w:t>
      </w:r>
      <w:proofErr w:type="spellEnd"/>
      <w:r>
        <w:t xml:space="preserve"> — Workload composition impact (12 min)</w:t>
      </w:r>
    </w:p>
    <w:p w:rsidR="00884C58" w:rsidRDefault="00884C58">
      <w:pPr>
        <w:spacing w:after="80"/>
      </w:pPr>
    </w:p>
    <w:p w:rsidR="00884C58" w:rsidRDefault="00000000">
      <w:pPr>
        <w:pStyle w:val="Heading2"/>
      </w:pPr>
      <w:r>
        <w:t>10.3 Phase 6: Network Latency (5 runs)</w:t>
      </w:r>
    </w:p>
    <w:p w:rsidR="00884C58" w:rsidRDefault="00000000">
      <w:pPr>
        <w:spacing w:after="160"/>
      </w:pPr>
      <w:r>
        <w:rPr>
          <w:color w:val="000000"/>
        </w:rPr>
        <w:t xml:space="preserve">Run </w:t>
      </w:r>
      <w:proofErr w:type="spellStart"/>
      <w:r>
        <w:rPr>
          <w:color w:val="000000"/>
        </w:rPr>
        <w:t>exp_network_latency</w:t>
      </w:r>
      <w:proofErr w:type="spellEnd"/>
      <w:r>
        <w:rPr>
          <w:color w:val="000000"/>
        </w:rPr>
        <w:t xml:space="preserve"> 5 times, once for each latency level: 0ms, 10ms, 25ms, 50ms, 100ms. Each run takes 10 minutes. Remember to TRUNCATE the table between runs.</w:t>
      </w:r>
    </w:p>
    <w:p w:rsidR="00884C58" w:rsidRDefault="00884C58">
      <w:pPr>
        <w:spacing w:after="80"/>
      </w:pPr>
    </w:p>
    <w:p w:rsidR="00884C58" w:rsidRDefault="00000000">
      <w:pPr>
        <w:pStyle w:val="Heading2"/>
      </w:pPr>
      <w:r>
        <w:t>10.4 Between Each Run</w:t>
      </w:r>
    </w:p>
    <w:p w:rsidR="00884C58" w:rsidRDefault="00000000">
      <w:pPr>
        <w:spacing w:after="160"/>
      </w:pPr>
      <w:r>
        <w:rPr>
          <w:color w:val="000000"/>
        </w:rPr>
        <w:t>Before starting a new experiment, reset the table to avoid accumulating millions of rows that slow down future experiments: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 On BOTH publisher and subscriber: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TRUNCATE TABLE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ingest_data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>Also verify replication is still active: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 On publisher: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SELECT state FROM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pg_stat_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replication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  --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should show 'streaming'</w:t>
      </w:r>
    </w:p>
    <w:p w:rsidR="00884C58" w:rsidRDefault="00884C58">
      <w:pPr>
        <w:pageBreakBefore/>
      </w:pPr>
    </w:p>
    <w:p w:rsidR="00884C58" w:rsidRDefault="00000000">
      <w:pPr>
        <w:pStyle w:val="Heading1"/>
      </w:pPr>
      <w:r>
        <w:t>11. Output Files &amp; Analysis</w:t>
      </w:r>
    </w:p>
    <w:p w:rsidR="00884C58" w:rsidRDefault="00000000">
      <w:pPr>
        <w:spacing w:after="160"/>
      </w:pPr>
      <w:r>
        <w:rPr>
          <w:color w:val="000000"/>
        </w:rPr>
        <w:t>Each experiment run produces 2 Excel files (one from each monitor). The naming convention includes the experiment type and timestamp:</w:t>
      </w:r>
    </w:p>
    <w:p w:rsidR="00884C58" w:rsidRDefault="00884C58">
      <w:pPr>
        <w:spacing w:after="80"/>
      </w:pPr>
    </w:p>
    <w:p w:rsidR="00884C58" w:rsidRDefault="00000000">
      <w:pPr>
        <w:pStyle w:val="Heading2"/>
      </w:pPr>
      <w:r>
        <w:t>11.1 File Naming</w:t>
      </w:r>
    </w:p>
    <w:tbl>
      <w:tblPr>
        <w:tblW w:w="11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5824"/>
        <w:gridCol w:w="3891"/>
      </w:tblGrid>
      <w:tr w:rsidR="00884C58" w:rsidTr="006D5BDA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Experiment</w:t>
            </w:r>
          </w:p>
        </w:tc>
        <w:tc>
          <w:tcPr>
            <w:tcW w:w="49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Publisher Output</w:t>
            </w:r>
          </w:p>
        </w:tc>
        <w:tc>
          <w:tcPr>
            <w:tcW w:w="4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Subscriber Output</w:t>
            </w:r>
          </w:p>
        </w:tc>
      </w:tr>
      <w:tr w:rsidR="00884C58" w:rsidTr="006D5BDA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1-user variable TPS</w:t>
            </w:r>
          </w:p>
        </w:tc>
        <w:tc>
          <w:tcPr>
            <w:tcW w:w="49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publisher_metrics_1user_varTPS_YYYYMMDD_HHMMSS.xlsx</w:t>
            </w:r>
          </w:p>
        </w:tc>
        <w:tc>
          <w:tcPr>
            <w:tcW w:w="4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subscriber_metrics_1user_varTPS_...xlsx</w:t>
            </w:r>
          </w:p>
        </w:tc>
      </w:tr>
      <w:tr w:rsidR="00884C58" w:rsidTr="006D5BDA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Row size payload</w:t>
            </w:r>
          </w:p>
        </w:tc>
        <w:tc>
          <w:tcPr>
            <w:tcW w:w="49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publisher_metrics_rowsize_YYYYMMDD_HHMMSS.xlsx</w:t>
            </w:r>
          </w:p>
        </w:tc>
        <w:tc>
          <w:tcPr>
            <w:tcW w:w="4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subscriber_metrics_rowsize</w:t>
            </w:r>
            <w:proofErr w:type="spellEnd"/>
            <w:r>
              <w:rPr>
                <w:sz w:val="20"/>
                <w:szCs w:val="20"/>
              </w:rPr>
              <w:t>_...xlsx</w:t>
            </w:r>
          </w:p>
        </w:tc>
      </w:tr>
      <w:tr w:rsidR="00884C58" w:rsidTr="006D5BDA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Transaction size</w:t>
            </w:r>
          </w:p>
        </w:tc>
        <w:tc>
          <w:tcPr>
            <w:tcW w:w="49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publisher_metrics_txnsize_YYYYMMDD_HHMMSS.xlsx</w:t>
            </w:r>
          </w:p>
        </w:tc>
        <w:tc>
          <w:tcPr>
            <w:tcW w:w="4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subscriber_metrics_txnsize</w:t>
            </w:r>
            <w:proofErr w:type="spellEnd"/>
            <w:r>
              <w:rPr>
                <w:sz w:val="20"/>
                <w:szCs w:val="20"/>
              </w:rPr>
              <w:t>_...xlsx</w:t>
            </w:r>
          </w:p>
        </w:tc>
      </w:tr>
      <w:tr w:rsidR="00884C58" w:rsidTr="006D5BDA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Mixed workload</w:t>
            </w:r>
          </w:p>
        </w:tc>
        <w:tc>
          <w:tcPr>
            <w:tcW w:w="49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publisher_metrics_mixed_YYYYMMDD_HHMMSS.xlsx</w:t>
            </w:r>
          </w:p>
        </w:tc>
        <w:tc>
          <w:tcPr>
            <w:tcW w:w="4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proofErr w:type="spellStart"/>
            <w:r>
              <w:rPr>
                <w:sz w:val="20"/>
                <w:szCs w:val="20"/>
              </w:rPr>
              <w:t>subscriber_metrics_mixed</w:t>
            </w:r>
            <w:proofErr w:type="spellEnd"/>
            <w:r>
              <w:rPr>
                <w:sz w:val="20"/>
                <w:szCs w:val="20"/>
              </w:rPr>
              <w:t>_...xlsx</w:t>
            </w:r>
          </w:p>
        </w:tc>
      </w:tr>
      <w:tr w:rsidR="00884C58" w:rsidTr="006D5BDA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Network latency</w:t>
            </w:r>
          </w:p>
        </w:tc>
        <w:tc>
          <w:tcPr>
            <w:tcW w:w="49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publisher_metrics_latency_50ms_YYYYMMDD_HHMMSS.xlsx</w:t>
            </w:r>
          </w:p>
        </w:tc>
        <w:tc>
          <w:tcPr>
            <w:tcW w:w="47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subscriber_metrics_latency_50ms_...xlsx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pStyle w:val="Heading2"/>
      </w:pPr>
      <w:r>
        <w:t>11.2 Excel Column Structure</w:t>
      </w:r>
    </w:p>
    <w:p w:rsidR="00884C58" w:rsidRDefault="00000000">
      <w:pPr>
        <w:spacing w:after="160"/>
      </w:pPr>
      <w:r>
        <w:rPr>
          <w:color w:val="000000"/>
        </w:rPr>
        <w:t>Every row in every sheet includes these metadata columns for easy filtering and charting: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84C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84C5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Sample Time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Timestamp when the sample was collected (YYYY-MM-DD HH:</w:t>
            </w:r>
            <w:proofErr w:type="gramStart"/>
            <w:r>
              <w:rPr>
                <w:sz w:val="20"/>
                <w:szCs w:val="20"/>
              </w:rPr>
              <w:t>MM:SS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TPS Phase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Current phase name (e.g., "Phase 3: 1000 TPS")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Target TPS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Numeric target TPS for the current phase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Workers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Number of concurrent workers in the current phase</w:t>
            </w:r>
          </w:p>
        </w:tc>
      </w:tr>
      <w:tr w:rsidR="00884C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(Experiment-specific)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84C58" w:rsidRDefault="00000000">
            <w:r>
              <w:rPr>
                <w:sz w:val="20"/>
                <w:szCs w:val="20"/>
              </w:rPr>
              <w:t>Payload Size, Rows/Commit, Workload Mix, or Network Latency</w:t>
            </w:r>
          </w:p>
        </w:tc>
      </w:tr>
    </w:tbl>
    <w:p w:rsidR="00884C58" w:rsidRDefault="00884C58">
      <w:pPr>
        <w:spacing w:after="80"/>
      </w:pPr>
    </w:p>
    <w:p w:rsidR="00884C58" w:rsidRDefault="00000000">
      <w:pPr>
        <w:spacing w:after="160"/>
      </w:pPr>
      <w:r>
        <w:rPr>
          <w:color w:val="000000"/>
        </w:rPr>
        <w:t>These columns allow you to filter Excel data by phase, plot TPS vs lag charts, and correlate metrics across the publisher and subscriber.</w:t>
      </w:r>
    </w:p>
    <w:p w:rsidR="00884C58" w:rsidRDefault="00884C58">
      <w:pPr>
        <w:pageBreakBefore/>
      </w:pPr>
    </w:p>
    <w:p w:rsidR="00884C58" w:rsidRDefault="00000000">
      <w:pPr>
        <w:pStyle w:val="Heading1"/>
      </w:pPr>
      <w:r>
        <w:t>12. Troubleshooting</w:t>
      </w:r>
    </w:p>
    <w:p w:rsidR="00884C58" w:rsidRDefault="00000000">
      <w:pPr>
        <w:pStyle w:val="Heading2"/>
      </w:pPr>
      <w:r>
        <w:t>12.1 Replication Stops Working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Symptom: </w:t>
      </w:r>
      <w:proofErr w:type="spellStart"/>
      <w:r>
        <w:rPr>
          <w:color w:val="000000"/>
        </w:rPr>
        <w:t>pg_stat_replication</w:t>
      </w:r>
      <w:proofErr w:type="spellEnd"/>
      <w:r>
        <w:rPr>
          <w:color w:val="000000"/>
        </w:rPr>
        <w:t xml:space="preserve"> shows no rows, or subscriber row count stops increasing.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Cause: </w:t>
      </w:r>
      <w:r>
        <w:rPr>
          <w:color w:val="000000"/>
        </w:rPr>
        <w:t>Most commonly caused by a schema change (ALTER TABLE) on the publisher that was not replicated to the subscriber. PostgreSQL logical replication does NOT replicate DDL.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Fix: </w:t>
      </w:r>
      <w:r>
        <w:rPr>
          <w:color w:val="000000"/>
        </w:rPr>
        <w:t>Apply the same ALTER TABLE on the subscriber, then restart the subscription: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 On subscriber: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ingest_data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ADD COLUMN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payload_text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TEXT DEFAULT '';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ALTER SUBSCRIPTION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mysub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DISABLE;</w:t>
      </w:r>
    </w:p>
    <w:p w:rsidR="00884C5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ALTER SUBSCRIPTION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mysub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ENABLE;</w:t>
      </w:r>
    </w:p>
    <w:p w:rsidR="00884C58" w:rsidRDefault="00000000">
      <w:pPr>
        <w:pStyle w:val="Heading2"/>
      </w:pPr>
      <w:r>
        <w:t>12.2 Load Generator Freezes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Symptom: </w:t>
      </w:r>
      <w:r>
        <w:rPr>
          <w:color w:val="000000"/>
        </w:rPr>
        <w:t>Workers connect but no rows are inserted. The row count does not increase.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Cause: </w:t>
      </w:r>
      <w:r>
        <w:rPr>
          <w:color w:val="000000"/>
        </w:rPr>
        <w:t>On Windows, multiprocessing Queue objects can become corrupted when worker processes are terminated. This has been fixed in all scripts by using direct process arguments instead of shared queues.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Fix: </w:t>
      </w:r>
      <w:r>
        <w:rPr>
          <w:color w:val="000000"/>
        </w:rPr>
        <w:t xml:space="preserve">Ensure you are using the latest version of the scripts. Press </w:t>
      </w:r>
      <w:proofErr w:type="spellStart"/>
      <w:r>
        <w:rPr>
          <w:color w:val="000000"/>
        </w:rPr>
        <w:t>Ctrl+C</w:t>
      </w:r>
      <w:proofErr w:type="spellEnd"/>
      <w:r>
        <w:rPr>
          <w:color w:val="000000"/>
        </w:rPr>
        <w:t xml:space="preserve"> to stop, then restart.</w:t>
      </w:r>
    </w:p>
    <w:p w:rsidR="00884C58" w:rsidRDefault="00000000">
      <w:pPr>
        <w:pStyle w:val="Heading2"/>
      </w:pPr>
      <w:r>
        <w:t>12.3 Path Error on Windows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Symptom: </w:t>
      </w:r>
      <w:r>
        <w:rPr>
          <w:color w:val="000000"/>
        </w:rPr>
        <w:t>Error: [</w:t>
      </w:r>
      <w:proofErr w:type="spellStart"/>
      <w:r>
        <w:rPr>
          <w:color w:val="000000"/>
        </w:rPr>
        <w:t>Errno</w:t>
      </w:r>
      <w:proofErr w:type="spellEnd"/>
      <w:r>
        <w:rPr>
          <w:color w:val="000000"/>
        </w:rPr>
        <w:t xml:space="preserve"> 2] No such file or directory: '/</w:t>
      </w:r>
      <w:proofErr w:type="spellStart"/>
      <w:r>
        <w:rPr>
          <w:color w:val="000000"/>
        </w:rPr>
        <w:t>tmp</w:t>
      </w:r>
      <w:proofErr w:type="spellEnd"/>
      <w:r>
        <w:rPr>
          <w:color w:val="000000"/>
        </w:rPr>
        <w:t>\tps_phase.txt'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Fix: </w:t>
      </w:r>
      <w:r>
        <w:rPr>
          <w:color w:val="000000"/>
        </w:rPr>
        <w:t>This has been corrected. The status file is now written to the current directory (".") instead of /</w:t>
      </w:r>
      <w:proofErr w:type="spellStart"/>
      <w:r>
        <w:rPr>
          <w:color w:val="000000"/>
        </w:rPr>
        <w:t>tmp</w:t>
      </w:r>
      <w:proofErr w:type="spellEnd"/>
      <w:r>
        <w:rPr>
          <w:color w:val="000000"/>
        </w:rPr>
        <w:t>. Make sure you are using the latest scripts.</w:t>
      </w:r>
    </w:p>
    <w:p w:rsidR="00884C58" w:rsidRDefault="00000000">
      <w:pPr>
        <w:pStyle w:val="Heading2"/>
      </w:pPr>
      <w:r>
        <w:t>12.4 Connection Drops at High Latency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Symptom: </w:t>
      </w:r>
      <w:r>
        <w:rPr>
          <w:color w:val="000000"/>
        </w:rPr>
        <w:t>Replication disconnects during 50ms or 100ms latency runs.</w:t>
      </w:r>
    </w:p>
    <w:p w:rsidR="00884C58" w:rsidRDefault="00000000">
      <w:pPr>
        <w:spacing w:after="160"/>
      </w:pPr>
      <w:r>
        <w:rPr>
          <w:b/>
          <w:bCs/>
          <w:color w:val="000000"/>
        </w:rPr>
        <w:t xml:space="preserve">Fix: </w:t>
      </w:r>
      <w:r>
        <w:rPr>
          <w:color w:val="000000"/>
        </w:rPr>
        <w:t xml:space="preserve">Increase </w:t>
      </w:r>
      <w:proofErr w:type="spellStart"/>
      <w:r>
        <w:rPr>
          <w:color w:val="000000"/>
        </w:rPr>
        <w:t>wal_sender_timeout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wal_receiver_timeout</w:t>
      </w:r>
      <w:proofErr w:type="spellEnd"/>
      <w:r>
        <w:rPr>
          <w:color w:val="000000"/>
        </w:rPr>
        <w:t xml:space="preserve"> to 120s in </w:t>
      </w:r>
      <w:proofErr w:type="spellStart"/>
      <w:r>
        <w:rPr>
          <w:color w:val="000000"/>
        </w:rPr>
        <w:t>postgresql.conf</w:t>
      </w:r>
      <w:proofErr w:type="spellEnd"/>
      <w:r>
        <w:rPr>
          <w:color w:val="000000"/>
        </w:rPr>
        <w:t xml:space="preserve"> on both VMs, then restart PostgreSQL.</w:t>
      </w:r>
    </w:p>
    <w:sectPr w:rsidR="00884C5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405C" w:rsidRDefault="001A405C">
      <w:r>
        <w:separator/>
      </w:r>
    </w:p>
  </w:endnote>
  <w:endnote w:type="continuationSeparator" w:id="0">
    <w:p w:rsidR="001A405C" w:rsidRDefault="001A4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4C58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D5BDA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405C" w:rsidRDefault="001A405C">
      <w:r>
        <w:separator/>
      </w:r>
    </w:p>
  </w:footnote>
  <w:footnote w:type="continuationSeparator" w:id="0">
    <w:p w:rsidR="001A405C" w:rsidRDefault="001A4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4C58" w:rsidRDefault="00000000">
    <w:pPr>
      <w:jc w:val="right"/>
    </w:pPr>
    <w:r>
      <w:rPr>
        <w:i/>
        <w:iCs/>
        <w:color w:val="999999"/>
        <w:sz w:val="18"/>
        <w:szCs w:val="18"/>
      </w:rPr>
      <w:t>PostgreSQL Logical Replication 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C5087"/>
    <w:multiLevelType w:val="hybridMultilevel"/>
    <w:tmpl w:val="05E80080"/>
    <w:lvl w:ilvl="0" w:tplc="65B89A34">
      <w:start w:val="1"/>
      <w:numFmt w:val="bullet"/>
      <w:lvlText w:val="•"/>
      <w:lvlJc w:val="left"/>
      <w:pPr>
        <w:ind w:left="720" w:hanging="360"/>
      </w:pPr>
    </w:lvl>
    <w:lvl w:ilvl="1" w:tplc="4BF4537E">
      <w:start w:val="1"/>
      <w:numFmt w:val="bullet"/>
      <w:lvlText w:val="◦"/>
      <w:lvlJc w:val="left"/>
      <w:pPr>
        <w:ind w:left="1440" w:hanging="360"/>
      </w:pPr>
    </w:lvl>
    <w:lvl w:ilvl="2" w:tplc="8824750A">
      <w:numFmt w:val="decimal"/>
      <w:lvlText w:val=""/>
      <w:lvlJc w:val="left"/>
    </w:lvl>
    <w:lvl w:ilvl="3" w:tplc="A378ACAA">
      <w:numFmt w:val="decimal"/>
      <w:lvlText w:val=""/>
      <w:lvlJc w:val="left"/>
    </w:lvl>
    <w:lvl w:ilvl="4" w:tplc="8676BC6C">
      <w:numFmt w:val="decimal"/>
      <w:lvlText w:val=""/>
      <w:lvlJc w:val="left"/>
    </w:lvl>
    <w:lvl w:ilvl="5" w:tplc="2936655A">
      <w:numFmt w:val="decimal"/>
      <w:lvlText w:val=""/>
      <w:lvlJc w:val="left"/>
    </w:lvl>
    <w:lvl w:ilvl="6" w:tplc="A14C4AC6">
      <w:numFmt w:val="decimal"/>
      <w:lvlText w:val=""/>
      <w:lvlJc w:val="left"/>
    </w:lvl>
    <w:lvl w:ilvl="7" w:tplc="1CC07170">
      <w:numFmt w:val="decimal"/>
      <w:lvlText w:val=""/>
      <w:lvlJc w:val="left"/>
    </w:lvl>
    <w:lvl w:ilvl="8" w:tplc="5CB289AC">
      <w:numFmt w:val="decimal"/>
      <w:lvlText w:val=""/>
      <w:lvlJc w:val="left"/>
    </w:lvl>
  </w:abstractNum>
  <w:abstractNum w:abstractNumId="1" w15:restartNumberingAfterBreak="0">
    <w:nsid w:val="34111F5F"/>
    <w:multiLevelType w:val="hybridMultilevel"/>
    <w:tmpl w:val="850EFEB0"/>
    <w:lvl w:ilvl="0" w:tplc="41FCD46A">
      <w:start w:val="1"/>
      <w:numFmt w:val="decimal"/>
      <w:lvlText w:val="%1."/>
      <w:lvlJc w:val="left"/>
      <w:pPr>
        <w:ind w:left="720" w:hanging="360"/>
      </w:pPr>
    </w:lvl>
    <w:lvl w:ilvl="1" w:tplc="66508CCA">
      <w:numFmt w:val="decimal"/>
      <w:lvlText w:val=""/>
      <w:lvlJc w:val="left"/>
    </w:lvl>
    <w:lvl w:ilvl="2" w:tplc="B720E27E">
      <w:numFmt w:val="decimal"/>
      <w:lvlText w:val=""/>
      <w:lvlJc w:val="left"/>
    </w:lvl>
    <w:lvl w:ilvl="3" w:tplc="BD060BAE">
      <w:numFmt w:val="decimal"/>
      <w:lvlText w:val=""/>
      <w:lvlJc w:val="left"/>
    </w:lvl>
    <w:lvl w:ilvl="4" w:tplc="57C6E262">
      <w:numFmt w:val="decimal"/>
      <w:lvlText w:val=""/>
      <w:lvlJc w:val="left"/>
    </w:lvl>
    <w:lvl w:ilvl="5" w:tplc="5CC448D0">
      <w:numFmt w:val="decimal"/>
      <w:lvlText w:val=""/>
      <w:lvlJc w:val="left"/>
    </w:lvl>
    <w:lvl w:ilvl="6" w:tplc="A2704D6C">
      <w:numFmt w:val="decimal"/>
      <w:lvlText w:val=""/>
      <w:lvlJc w:val="left"/>
    </w:lvl>
    <w:lvl w:ilvl="7" w:tplc="A9BE5026">
      <w:numFmt w:val="decimal"/>
      <w:lvlText w:val=""/>
      <w:lvlJc w:val="left"/>
    </w:lvl>
    <w:lvl w:ilvl="8" w:tplc="37A4E012">
      <w:numFmt w:val="decimal"/>
      <w:lvlText w:val=""/>
      <w:lvlJc w:val="left"/>
    </w:lvl>
  </w:abstractNum>
  <w:abstractNum w:abstractNumId="2" w15:restartNumberingAfterBreak="0">
    <w:nsid w:val="4CB61C8D"/>
    <w:multiLevelType w:val="hybridMultilevel"/>
    <w:tmpl w:val="2B42D9BE"/>
    <w:lvl w:ilvl="0" w:tplc="F4FE7F00">
      <w:start w:val="1"/>
      <w:numFmt w:val="decimal"/>
      <w:lvlText w:val="%1."/>
      <w:lvlJc w:val="left"/>
      <w:pPr>
        <w:ind w:left="720" w:hanging="360"/>
      </w:pPr>
    </w:lvl>
    <w:lvl w:ilvl="1" w:tplc="8E0A9F26">
      <w:numFmt w:val="decimal"/>
      <w:lvlText w:val=""/>
      <w:lvlJc w:val="left"/>
    </w:lvl>
    <w:lvl w:ilvl="2" w:tplc="EF567252">
      <w:numFmt w:val="decimal"/>
      <w:lvlText w:val=""/>
      <w:lvlJc w:val="left"/>
    </w:lvl>
    <w:lvl w:ilvl="3" w:tplc="2B8E6308">
      <w:numFmt w:val="decimal"/>
      <w:lvlText w:val=""/>
      <w:lvlJc w:val="left"/>
    </w:lvl>
    <w:lvl w:ilvl="4" w:tplc="AFC4A1A6">
      <w:numFmt w:val="decimal"/>
      <w:lvlText w:val=""/>
      <w:lvlJc w:val="left"/>
    </w:lvl>
    <w:lvl w:ilvl="5" w:tplc="DC0C4A18">
      <w:numFmt w:val="decimal"/>
      <w:lvlText w:val=""/>
      <w:lvlJc w:val="left"/>
    </w:lvl>
    <w:lvl w:ilvl="6" w:tplc="EA206398">
      <w:numFmt w:val="decimal"/>
      <w:lvlText w:val=""/>
      <w:lvlJc w:val="left"/>
    </w:lvl>
    <w:lvl w:ilvl="7" w:tplc="1D06E910">
      <w:numFmt w:val="decimal"/>
      <w:lvlText w:val=""/>
      <w:lvlJc w:val="left"/>
    </w:lvl>
    <w:lvl w:ilvl="8" w:tplc="BFACDE3C">
      <w:numFmt w:val="decimal"/>
      <w:lvlText w:val=""/>
      <w:lvlJc w:val="left"/>
    </w:lvl>
  </w:abstractNum>
  <w:abstractNum w:abstractNumId="3" w15:restartNumberingAfterBreak="0">
    <w:nsid w:val="4F176041"/>
    <w:multiLevelType w:val="hybridMultilevel"/>
    <w:tmpl w:val="F22C4BBA"/>
    <w:lvl w:ilvl="0" w:tplc="A55C3886">
      <w:start w:val="1"/>
      <w:numFmt w:val="decimal"/>
      <w:lvlText w:val="%1."/>
      <w:lvlJc w:val="left"/>
      <w:pPr>
        <w:ind w:left="720" w:hanging="360"/>
      </w:pPr>
    </w:lvl>
    <w:lvl w:ilvl="1" w:tplc="C2803E9A">
      <w:numFmt w:val="decimal"/>
      <w:lvlText w:val=""/>
      <w:lvlJc w:val="left"/>
    </w:lvl>
    <w:lvl w:ilvl="2" w:tplc="2936555C">
      <w:numFmt w:val="decimal"/>
      <w:lvlText w:val=""/>
      <w:lvlJc w:val="left"/>
    </w:lvl>
    <w:lvl w:ilvl="3" w:tplc="31001F0C">
      <w:numFmt w:val="decimal"/>
      <w:lvlText w:val=""/>
      <w:lvlJc w:val="left"/>
    </w:lvl>
    <w:lvl w:ilvl="4" w:tplc="5922D616">
      <w:numFmt w:val="decimal"/>
      <w:lvlText w:val=""/>
      <w:lvlJc w:val="left"/>
    </w:lvl>
    <w:lvl w:ilvl="5" w:tplc="867CC43A">
      <w:numFmt w:val="decimal"/>
      <w:lvlText w:val=""/>
      <w:lvlJc w:val="left"/>
    </w:lvl>
    <w:lvl w:ilvl="6" w:tplc="648A7D14">
      <w:numFmt w:val="decimal"/>
      <w:lvlText w:val=""/>
      <w:lvlJc w:val="left"/>
    </w:lvl>
    <w:lvl w:ilvl="7" w:tplc="CDB4217E">
      <w:numFmt w:val="decimal"/>
      <w:lvlText w:val=""/>
      <w:lvlJc w:val="left"/>
    </w:lvl>
    <w:lvl w:ilvl="8" w:tplc="250209A6">
      <w:numFmt w:val="decimal"/>
      <w:lvlText w:val=""/>
      <w:lvlJc w:val="left"/>
    </w:lvl>
  </w:abstractNum>
  <w:abstractNum w:abstractNumId="4" w15:restartNumberingAfterBreak="0">
    <w:nsid w:val="61F666C7"/>
    <w:multiLevelType w:val="hybridMultilevel"/>
    <w:tmpl w:val="7C5099B0"/>
    <w:lvl w:ilvl="0" w:tplc="79DEA7E4">
      <w:start w:val="1"/>
      <w:numFmt w:val="decimal"/>
      <w:lvlText w:val="%1."/>
      <w:lvlJc w:val="left"/>
      <w:pPr>
        <w:ind w:left="720" w:hanging="360"/>
      </w:pPr>
    </w:lvl>
    <w:lvl w:ilvl="1" w:tplc="4042B4DA">
      <w:numFmt w:val="decimal"/>
      <w:lvlText w:val=""/>
      <w:lvlJc w:val="left"/>
    </w:lvl>
    <w:lvl w:ilvl="2" w:tplc="A3986656">
      <w:numFmt w:val="decimal"/>
      <w:lvlText w:val=""/>
      <w:lvlJc w:val="left"/>
    </w:lvl>
    <w:lvl w:ilvl="3" w:tplc="687E0C02">
      <w:numFmt w:val="decimal"/>
      <w:lvlText w:val=""/>
      <w:lvlJc w:val="left"/>
    </w:lvl>
    <w:lvl w:ilvl="4" w:tplc="FF0C2AFC">
      <w:numFmt w:val="decimal"/>
      <w:lvlText w:val=""/>
      <w:lvlJc w:val="left"/>
    </w:lvl>
    <w:lvl w:ilvl="5" w:tplc="4D4011A0">
      <w:numFmt w:val="decimal"/>
      <w:lvlText w:val=""/>
      <w:lvlJc w:val="left"/>
    </w:lvl>
    <w:lvl w:ilvl="6" w:tplc="83BE787C">
      <w:numFmt w:val="decimal"/>
      <w:lvlText w:val=""/>
      <w:lvlJc w:val="left"/>
    </w:lvl>
    <w:lvl w:ilvl="7" w:tplc="C8A4CCE2">
      <w:numFmt w:val="decimal"/>
      <w:lvlText w:val=""/>
      <w:lvlJc w:val="left"/>
    </w:lvl>
    <w:lvl w:ilvl="8" w:tplc="75B4091A">
      <w:numFmt w:val="decimal"/>
      <w:lvlText w:val=""/>
      <w:lvlJc w:val="left"/>
    </w:lvl>
  </w:abstractNum>
  <w:abstractNum w:abstractNumId="5" w15:restartNumberingAfterBreak="0">
    <w:nsid w:val="666E4912"/>
    <w:multiLevelType w:val="hybridMultilevel"/>
    <w:tmpl w:val="F4367B96"/>
    <w:lvl w:ilvl="0" w:tplc="B36CDC8A">
      <w:start w:val="1"/>
      <w:numFmt w:val="bullet"/>
      <w:lvlText w:val="●"/>
      <w:lvlJc w:val="left"/>
      <w:pPr>
        <w:ind w:left="720" w:hanging="360"/>
      </w:pPr>
    </w:lvl>
    <w:lvl w:ilvl="1" w:tplc="4F806E4E">
      <w:start w:val="1"/>
      <w:numFmt w:val="bullet"/>
      <w:lvlText w:val="○"/>
      <w:lvlJc w:val="left"/>
      <w:pPr>
        <w:ind w:left="1440" w:hanging="360"/>
      </w:pPr>
    </w:lvl>
    <w:lvl w:ilvl="2" w:tplc="FEE07FF0">
      <w:start w:val="1"/>
      <w:numFmt w:val="bullet"/>
      <w:lvlText w:val="■"/>
      <w:lvlJc w:val="left"/>
      <w:pPr>
        <w:ind w:left="2160" w:hanging="360"/>
      </w:pPr>
    </w:lvl>
    <w:lvl w:ilvl="3" w:tplc="AE4E8AF6">
      <w:start w:val="1"/>
      <w:numFmt w:val="bullet"/>
      <w:lvlText w:val="●"/>
      <w:lvlJc w:val="left"/>
      <w:pPr>
        <w:ind w:left="2880" w:hanging="360"/>
      </w:pPr>
    </w:lvl>
    <w:lvl w:ilvl="4" w:tplc="A874EC9A">
      <w:start w:val="1"/>
      <w:numFmt w:val="bullet"/>
      <w:lvlText w:val="○"/>
      <w:lvlJc w:val="left"/>
      <w:pPr>
        <w:ind w:left="3600" w:hanging="360"/>
      </w:pPr>
    </w:lvl>
    <w:lvl w:ilvl="5" w:tplc="74FA000A">
      <w:start w:val="1"/>
      <w:numFmt w:val="bullet"/>
      <w:lvlText w:val="■"/>
      <w:lvlJc w:val="left"/>
      <w:pPr>
        <w:ind w:left="4320" w:hanging="360"/>
      </w:pPr>
    </w:lvl>
    <w:lvl w:ilvl="6" w:tplc="E744A01E">
      <w:start w:val="1"/>
      <w:numFmt w:val="bullet"/>
      <w:lvlText w:val="●"/>
      <w:lvlJc w:val="left"/>
      <w:pPr>
        <w:ind w:left="5040" w:hanging="360"/>
      </w:pPr>
    </w:lvl>
    <w:lvl w:ilvl="7" w:tplc="081461B6">
      <w:start w:val="1"/>
      <w:numFmt w:val="bullet"/>
      <w:lvlText w:val="●"/>
      <w:lvlJc w:val="left"/>
      <w:pPr>
        <w:ind w:left="5760" w:hanging="360"/>
      </w:pPr>
    </w:lvl>
    <w:lvl w:ilvl="8" w:tplc="F4224B1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EBC55B2"/>
    <w:multiLevelType w:val="hybridMultilevel"/>
    <w:tmpl w:val="866A0110"/>
    <w:lvl w:ilvl="0" w:tplc="26C47B0A">
      <w:start w:val="1"/>
      <w:numFmt w:val="decimal"/>
      <w:lvlText w:val="%1."/>
      <w:lvlJc w:val="left"/>
      <w:pPr>
        <w:ind w:left="720" w:hanging="360"/>
      </w:pPr>
    </w:lvl>
    <w:lvl w:ilvl="1" w:tplc="AE903DA6">
      <w:numFmt w:val="decimal"/>
      <w:lvlText w:val=""/>
      <w:lvlJc w:val="left"/>
    </w:lvl>
    <w:lvl w:ilvl="2" w:tplc="5D7E3DAE">
      <w:numFmt w:val="decimal"/>
      <w:lvlText w:val=""/>
      <w:lvlJc w:val="left"/>
    </w:lvl>
    <w:lvl w:ilvl="3" w:tplc="9626B902">
      <w:numFmt w:val="decimal"/>
      <w:lvlText w:val=""/>
      <w:lvlJc w:val="left"/>
    </w:lvl>
    <w:lvl w:ilvl="4" w:tplc="0C707B30">
      <w:numFmt w:val="decimal"/>
      <w:lvlText w:val=""/>
      <w:lvlJc w:val="left"/>
    </w:lvl>
    <w:lvl w:ilvl="5" w:tplc="44EECD74">
      <w:numFmt w:val="decimal"/>
      <w:lvlText w:val=""/>
      <w:lvlJc w:val="left"/>
    </w:lvl>
    <w:lvl w:ilvl="6" w:tplc="7A8E2982">
      <w:numFmt w:val="decimal"/>
      <w:lvlText w:val=""/>
      <w:lvlJc w:val="left"/>
    </w:lvl>
    <w:lvl w:ilvl="7" w:tplc="DD50F8A6">
      <w:numFmt w:val="decimal"/>
      <w:lvlText w:val=""/>
      <w:lvlJc w:val="left"/>
    </w:lvl>
    <w:lvl w:ilvl="8" w:tplc="C19E6D32">
      <w:numFmt w:val="decimal"/>
      <w:lvlText w:val=""/>
      <w:lvlJc w:val="left"/>
    </w:lvl>
  </w:abstractNum>
  <w:num w:numId="1" w16cid:durableId="1672950100">
    <w:abstractNumId w:val="5"/>
    <w:lvlOverride w:ilvl="0">
      <w:startOverride w:val="1"/>
    </w:lvlOverride>
  </w:num>
  <w:num w:numId="2" w16cid:durableId="600531708">
    <w:abstractNumId w:val="1"/>
    <w:lvlOverride w:ilvl="0">
      <w:startOverride w:val="1"/>
    </w:lvlOverride>
  </w:num>
  <w:num w:numId="3" w16cid:durableId="259947447">
    <w:abstractNumId w:val="0"/>
    <w:lvlOverride w:ilvl="0">
      <w:startOverride w:val="1"/>
    </w:lvlOverride>
  </w:num>
  <w:num w:numId="4" w16cid:durableId="1518155086">
    <w:abstractNumId w:val="4"/>
    <w:lvlOverride w:ilvl="0">
      <w:startOverride w:val="1"/>
    </w:lvlOverride>
  </w:num>
  <w:num w:numId="5" w16cid:durableId="1989168445">
    <w:abstractNumId w:val="6"/>
    <w:lvlOverride w:ilvl="0">
      <w:startOverride w:val="1"/>
    </w:lvlOverride>
  </w:num>
  <w:num w:numId="6" w16cid:durableId="406266408">
    <w:abstractNumId w:val="3"/>
    <w:lvlOverride w:ilvl="0">
      <w:startOverride w:val="1"/>
    </w:lvlOverride>
  </w:num>
  <w:num w:numId="7" w16cid:durableId="3521942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C58"/>
    <w:rsid w:val="001A405C"/>
    <w:rsid w:val="004936EA"/>
    <w:rsid w:val="006102E6"/>
    <w:rsid w:val="006D5BDA"/>
    <w:rsid w:val="0088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168D4"/>
  <w15:docId w15:val="{70543DF2-AC7D-F84C-A044-5E61874B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20</Pages>
  <Words>2988</Words>
  <Characters>17036</Characters>
  <Application>Microsoft Office Word</Application>
  <DocSecurity>0</DocSecurity>
  <Lines>141</Lines>
  <Paragraphs>39</Paragraphs>
  <ScaleCrop>false</ScaleCrop>
  <Company/>
  <LinksUpToDate>false</LinksUpToDate>
  <CharactersWithSpaces>19985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Devisetti</cp:lastModifiedBy>
  <cp:revision>2</cp:revision>
  <dcterms:created xsi:type="dcterms:W3CDTF">2026-02-16T21:31:00Z</dcterms:created>
  <dcterms:modified xsi:type="dcterms:W3CDTF">2026-02-17T00:17:00Z</dcterms:modified>
</cp:coreProperties>
</file>