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Rithvik Patibandla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 Year Undergraduate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Electrical Engineering</w:t>
        <w:tab/>
        <w:tab/>
        <w:tab/>
        <w:tab/>
        <w:t xml:space="preserve">Email: rithvikp@iitk.ac.in</w:t>
        <w:tab/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Indian Institute of Technology, Kanpur</w:t>
        <w:tab/>
        <w:tab/>
        <w:tab/>
        <w:tab/>
        <w:t xml:space="preserve"> Phone: +91­9133140747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Work Experience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Electrical subsystem, Autonomous Underwater Vehicle – IITK 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 December 2015 – Present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Secretary, Robotics club – IITK  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  July 2016 ­ Present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Web executive, Core Team, Science &amp; Technology council – IITK 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 April – June, 2016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Senior executive, Web Team, Inter IIT Sports Meet 2016 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 May – August, 2016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Junior executive, Finance, Techkriti 2016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Battery Management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Made a battery management system (BMS) for AUV­-IITK. It divides the batteries into two voltage lanes – 12V, 5V and supports undervoltage protection, over­voltage protection and over­current  protection. It displays voltages and currents in both lines on a  GLCD display and calculates power consumption of the vehicle.  Schematic and PCB design of the first prototype can be found here: https://github.com/rithvikp1998/BMS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 Development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Made the backend of a website for Inter IIT Sports Meet 2016 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 https://github.com/rithvikp1998/inter­iit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Made a website for science and technology council of IITK</w:t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◦ https://github.com/rithvikp1998/wiki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B.Tech, Electrical Engineering, IIT Kanpur, Kanpur, Uttar  Pradesh – CPI 6.4/10 – July 2015 – Present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TSBIE, Sri Chaitanya Narayana Junior College, Hyderabad,  Telangana – 97% ­ 2013 - 2015 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SSC, New Vision High School, Khammam, Telangana – CGPA 9.5/10 – 2012 – 2013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Computer Languages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Python, C, HTML, CSS, JavaScript, SQL, PHP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Altium, Git, Multisim, Solidworks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Arduino, Full stack web development, Android app  development, Linux command line</w:t>
      </w:r>
    </w:p>
    <w:sectPr>
      <w:headerReference r:id="rId5" w:type="default"/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eader" Target="header1.xml"/></Relationships>
</file>