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C9A" w14:textId="6DC85726" w:rsidR="00C403DD" w:rsidRPr="00AF739D" w:rsidRDefault="00647C0C" w:rsidP="00647C0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739D">
        <w:rPr>
          <w:rFonts w:ascii="Times New Roman" w:hAnsi="Times New Roman" w:cs="Times New Roman"/>
          <w:b/>
          <w:bCs/>
          <w:sz w:val="40"/>
          <w:szCs w:val="40"/>
        </w:rPr>
        <w:t>Rithwik Gokhale</w:t>
      </w:r>
    </w:p>
    <w:p w14:paraId="3ABF97FE" w14:textId="28711716" w:rsidR="00647C0C" w:rsidRPr="00647C0C" w:rsidRDefault="00647C0C" w:rsidP="00647C0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647C0C">
          <w:rPr>
            <w:rStyle w:val="Hyperlink"/>
            <w:rFonts w:ascii="Times New Roman" w:hAnsi="Times New Roman" w:cs="Times New Roman"/>
            <w:sz w:val="20"/>
            <w:szCs w:val="20"/>
          </w:rPr>
          <w:t>rithwikg3@gmail.com</w:t>
        </w:r>
      </w:hyperlink>
      <w:r w:rsidRPr="00647C0C">
        <w:rPr>
          <w:rFonts w:ascii="Times New Roman" w:hAnsi="Times New Roman" w:cs="Times New Roman"/>
          <w:sz w:val="20"/>
          <w:szCs w:val="20"/>
        </w:rPr>
        <w:t xml:space="preserve"> | (267)-736-2391 | </w:t>
      </w:r>
      <w:hyperlink r:id="rId7" w:history="1">
        <w:r w:rsidRPr="00994108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https://www.linkedin.com/in/rithwik-gokhale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47C0C">
        <w:rPr>
          <w:rFonts w:ascii="Times New Roman" w:hAnsi="Times New Roman" w:cs="Times New Roman"/>
          <w:sz w:val="20"/>
          <w:szCs w:val="20"/>
        </w:rPr>
        <w:t xml:space="preserve">| </w:t>
      </w:r>
      <w:hyperlink r:id="rId8" w:history="1">
        <w:r w:rsidRPr="00647C0C">
          <w:rPr>
            <w:rStyle w:val="Hyperlink"/>
            <w:rFonts w:ascii="Times New Roman" w:hAnsi="Times New Roman" w:cs="Times New Roman"/>
            <w:sz w:val="20"/>
            <w:szCs w:val="20"/>
          </w:rPr>
          <w:t>https://rithwikgokhale.netlify.app</w:t>
        </w:r>
      </w:hyperlink>
    </w:p>
    <w:p w14:paraId="59CAB63D" w14:textId="4F92BBF7" w:rsidR="00647C0C" w:rsidRPr="00AF739D" w:rsidRDefault="00647C0C" w:rsidP="00647C0C">
      <w:pPr>
        <w:spacing w:line="240" w:lineRule="auto"/>
        <w:jc w:val="both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AF739D"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0425D" wp14:editId="59A2CF38">
                <wp:simplePos x="0" y="0"/>
                <wp:positionH relativeFrom="margin">
                  <wp:posOffset>-88900</wp:posOffset>
                </wp:positionH>
                <wp:positionV relativeFrom="paragraph">
                  <wp:posOffset>222885</wp:posOffset>
                </wp:positionV>
                <wp:extent cx="7040880" cy="0"/>
                <wp:effectExtent l="0" t="0" r="7620" b="12700"/>
                <wp:wrapNone/>
                <wp:docPr id="12670695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FFFE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pt,17.55pt" to="547.4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" strokecolor="#156082 [3204]" strokeweight="1.25pt">
                <v:stroke joinstyle="miter"/>
                <w10:wrap anchorx="margin"/>
              </v:line>
            </w:pict>
          </mc:Fallback>
        </mc:AlternateContent>
      </w:r>
      <w:r w:rsidRPr="00AF739D">
        <w:rPr>
          <w:rFonts w:ascii="Times New Roman" w:hAnsi="Times New Roman" w:cs="Times New Roman"/>
          <w:b/>
          <w:bCs/>
          <w:color w:val="0070C0"/>
          <w:sz w:val="26"/>
          <w:szCs w:val="26"/>
        </w:rPr>
        <w:t>Experience</w:t>
      </w:r>
    </w:p>
    <w:p w14:paraId="57CDC86D" w14:textId="46A45FF9" w:rsidR="00647C0C" w:rsidRDefault="00647C0C" w:rsidP="00647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b/>
          <w:bCs/>
          <w:sz w:val="20"/>
          <w:szCs w:val="20"/>
        </w:rPr>
        <w:t xml:space="preserve">Adatafy (Novaspect)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465BA0">
        <w:rPr>
          <w:rFonts w:ascii="Times New Roman" w:hAnsi="Times New Roman" w:cs="Times New Roman"/>
          <w:sz w:val="20"/>
          <w:szCs w:val="20"/>
        </w:rPr>
        <w:tab/>
        <w:t xml:space="preserve">  Chicago</w:t>
      </w:r>
      <w:r>
        <w:rPr>
          <w:rFonts w:ascii="Times New Roman" w:hAnsi="Times New Roman" w:cs="Times New Roman"/>
          <w:sz w:val="20"/>
          <w:szCs w:val="20"/>
        </w:rPr>
        <w:t>, Illinois</w:t>
      </w:r>
    </w:p>
    <w:p w14:paraId="6CF6B5DA" w14:textId="390C68D5" w:rsidR="001024B8" w:rsidRPr="001024B8" w:rsidRDefault="00647C0C" w:rsidP="001024B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47C0C">
        <w:rPr>
          <w:rFonts w:ascii="Times New Roman" w:hAnsi="Times New Roman" w:cs="Times New Roman"/>
          <w:i/>
          <w:iCs/>
          <w:sz w:val="20"/>
          <w:szCs w:val="20"/>
        </w:rPr>
        <w:t xml:space="preserve">Software Engineer </w:t>
      </w:r>
      <w:r w:rsidR="00533F19">
        <w:rPr>
          <w:rFonts w:ascii="Times New Roman" w:hAnsi="Times New Roman" w:cs="Times New Roman"/>
          <w:i/>
          <w:iCs/>
          <w:sz w:val="20"/>
          <w:szCs w:val="20"/>
        </w:rPr>
        <w:t>II</w:t>
      </w:r>
      <w:r w:rsidR="00533F1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533F1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533F19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096BAC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</w:t>
      </w:r>
      <w:r w:rsidRPr="00647C0C">
        <w:rPr>
          <w:rFonts w:ascii="Times New Roman" w:hAnsi="Times New Roman" w:cs="Times New Roman"/>
          <w:i/>
          <w:iCs/>
          <w:sz w:val="20"/>
          <w:szCs w:val="20"/>
        </w:rPr>
        <w:t xml:space="preserve"> June 2022 – Present</w:t>
      </w:r>
    </w:p>
    <w:p w14:paraId="09A4124B" w14:textId="61734569" w:rsidR="00BA5D73" w:rsidRPr="001024B8" w:rsidRDefault="00BA5D73" w:rsidP="00F469D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A5D73">
        <w:rPr>
          <w:rFonts w:ascii="Times New Roman" w:hAnsi="Times New Roman" w:cs="Times New Roman"/>
          <w:color w:val="000000"/>
          <w:sz w:val="20"/>
          <w:szCs w:val="20"/>
        </w:rPr>
        <w:t>Delivered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BA5D73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8–9 </w:t>
      </w:r>
      <w:r w:rsidR="00B6006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B2B</w:t>
      </w:r>
      <w:r w:rsidR="001024B8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 Saa</w:t>
      </w:r>
      <w:r w:rsid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S</w:t>
      </w:r>
      <w:r w:rsidR="001024B8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3314F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digital transformation implementations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BA5D73">
        <w:rPr>
          <w:rFonts w:ascii="Times New Roman" w:hAnsi="Times New Roman" w:cs="Times New Roman"/>
          <w:color w:val="000000"/>
          <w:sz w:val="20"/>
          <w:szCs w:val="20"/>
        </w:rPr>
        <w:t>across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BA5D7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pharma, food, campus utilities, and chemicals</w:t>
      </w:r>
      <w:r w:rsidRPr="00BA5D73">
        <w:rPr>
          <w:rFonts w:ascii="Times New Roman" w:hAnsi="Times New Roman" w:cs="Times New Roman"/>
          <w:color w:val="000000"/>
          <w:sz w:val="20"/>
          <w:szCs w:val="20"/>
        </w:rPr>
        <w:t>, owning end-to-end delivery: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discovery</w:t>
      </w:r>
      <w:r w:rsidRPr="001024B8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, solution design, 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integrations</w:t>
      </w:r>
      <w:r w:rsidRPr="001024B8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, 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UAT/validation</w:t>
      </w:r>
      <w:r w:rsidRPr="001024B8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, 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go-live</w:t>
      </w:r>
      <w:r w:rsidRPr="001024B8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, training, and hypercare</w:t>
      </w:r>
      <w:r w:rsidRPr="001024B8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6AD1A1B2" w14:textId="4DF22E8C" w:rsidR="00BA5D73" w:rsidRPr="00BA5D73" w:rsidRDefault="00BA5D73" w:rsidP="00F469D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A5D73">
        <w:rPr>
          <w:rFonts w:ascii="Times New Roman" w:hAnsi="Times New Roman" w:cs="Times New Roman"/>
          <w:color w:val="000000"/>
          <w:sz w:val="20"/>
          <w:szCs w:val="20"/>
        </w:rPr>
        <w:t>Led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432089" w:rsidRPr="003314F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onsite</w:t>
      </w:r>
      <w:r w:rsidR="00432089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BA5D7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discovery/configuration workshops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BA5D73">
        <w:rPr>
          <w:rFonts w:ascii="Times New Roman" w:hAnsi="Times New Roman" w:cs="Times New Roman"/>
          <w:color w:val="000000"/>
          <w:sz w:val="20"/>
          <w:szCs w:val="20"/>
        </w:rPr>
        <w:t>with operators and stakeholders; produced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3314F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process maps, 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solution architecture</w:t>
      </w:r>
      <w:r w:rsidRPr="003314F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diagrams, and </w:t>
      </w:r>
      <w:r w:rsidRPr="003314F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Jira</w:t>
      </w:r>
      <w:r w:rsidRPr="003314F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backlogs</w:t>
      </w:r>
      <w:r w:rsidRPr="00BA5D73">
        <w:rPr>
          <w:rFonts w:ascii="Times New Roman" w:hAnsi="Times New Roman" w:cs="Times New Roman"/>
          <w:color w:val="000000"/>
          <w:sz w:val="20"/>
          <w:szCs w:val="20"/>
        </w:rPr>
        <w:t>, enabling phased rollouts across</w:t>
      </w:r>
      <w:r w:rsidRPr="00BA5D7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BA5D7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6–8 stakeholders</w:t>
      </w:r>
      <w:r w:rsidRPr="00BA5D73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7BE8B381" w14:textId="210F8109" w:rsidR="00BA5D73" w:rsidRPr="00BA5D73" w:rsidRDefault="00BA5D73" w:rsidP="00F469DD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BA5D73">
        <w:rPr>
          <w:sz w:val="20"/>
          <w:szCs w:val="20"/>
        </w:rPr>
        <w:t>Integrated</w:t>
      </w:r>
      <w:r w:rsidRPr="00BA5D73">
        <w:rPr>
          <w:rStyle w:val="apple-converted-space"/>
          <w:rFonts w:eastAsiaTheme="majorEastAsia"/>
          <w:sz w:val="20"/>
          <w:szCs w:val="20"/>
        </w:rPr>
        <w:t> </w:t>
      </w:r>
      <w:r w:rsidRPr="00F469DD">
        <w:rPr>
          <w:rStyle w:val="Strong"/>
          <w:rFonts w:eastAsiaTheme="majorEastAsia"/>
          <w:b w:val="0"/>
          <w:bCs w:val="0"/>
          <w:sz w:val="20"/>
          <w:szCs w:val="20"/>
        </w:rPr>
        <w:t>Shiftconnector, Augmentir, and GoCanvas</w:t>
      </w:r>
      <w:r w:rsidRPr="00BA5D73">
        <w:rPr>
          <w:rStyle w:val="apple-converted-space"/>
          <w:rFonts w:eastAsiaTheme="majorEastAsia"/>
          <w:sz w:val="20"/>
          <w:szCs w:val="20"/>
        </w:rPr>
        <w:t> </w:t>
      </w:r>
      <w:r w:rsidRPr="00BA5D73">
        <w:rPr>
          <w:sz w:val="20"/>
          <w:szCs w:val="20"/>
        </w:rPr>
        <w:t>with</w:t>
      </w:r>
      <w:r w:rsidRPr="00BA5D73">
        <w:rPr>
          <w:rStyle w:val="apple-converted-space"/>
          <w:rFonts w:eastAsiaTheme="majorEastAsia"/>
          <w:sz w:val="20"/>
          <w:szCs w:val="20"/>
        </w:rPr>
        <w:t> </w:t>
      </w:r>
      <w:r w:rsidRPr="00BA5D73">
        <w:rPr>
          <w:rStyle w:val="Strong"/>
          <w:rFonts w:eastAsiaTheme="majorEastAsia"/>
          <w:sz w:val="20"/>
          <w:szCs w:val="20"/>
        </w:rPr>
        <w:t xml:space="preserve">SAP/ERP, CMMS, historians, </w:t>
      </w:r>
      <w:r w:rsidRPr="003314F3">
        <w:rPr>
          <w:rStyle w:val="Strong"/>
          <w:rFonts w:eastAsiaTheme="majorEastAsia"/>
          <w:b w:val="0"/>
          <w:bCs w:val="0"/>
          <w:sz w:val="20"/>
          <w:szCs w:val="20"/>
        </w:rPr>
        <w:t>alarms/events, and equipment logs</w:t>
      </w:r>
      <w:r w:rsidR="00E1204E">
        <w:rPr>
          <w:rStyle w:val="Strong"/>
          <w:rFonts w:eastAsiaTheme="majorEastAsia"/>
          <w:sz w:val="20"/>
          <w:szCs w:val="20"/>
        </w:rPr>
        <w:t xml:space="preserve"> </w:t>
      </w:r>
      <w:r w:rsidR="00E1204E">
        <w:rPr>
          <w:rStyle w:val="Strong"/>
          <w:rFonts w:eastAsiaTheme="majorEastAsia"/>
          <w:b w:val="0"/>
          <w:bCs w:val="0"/>
          <w:sz w:val="20"/>
          <w:szCs w:val="20"/>
        </w:rPr>
        <w:t xml:space="preserve">via </w:t>
      </w:r>
      <w:r w:rsidR="00E1204E" w:rsidRPr="003314F3">
        <w:rPr>
          <w:rStyle w:val="Strong"/>
          <w:rFonts w:eastAsiaTheme="majorEastAsia"/>
          <w:sz w:val="20"/>
          <w:szCs w:val="20"/>
        </w:rPr>
        <w:t>REST/JSON APIs</w:t>
      </w:r>
      <w:r w:rsidRPr="00BA5D73">
        <w:rPr>
          <w:sz w:val="20"/>
          <w:szCs w:val="20"/>
        </w:rPr>
        <w:t>; validated end-to-end behavior through</w:t>
      </w:r>
      <w:r w:rsidRPr="00BA5D73">
        <w:rPr>
          <w:rStyle w:val="apple-converted-space"/>
          <w:rFonts w:eastAsiaTheme="majorEastAsia"/>
          <w:sz w:val="20"/>
          <w:szCs w:val="20"/>
        </w:rPr>
        <w:t> </w:t>
      </w:r>
      <w:r w:rsidRPr="00BA5D73">
        <w:rPr>
          <w:rStyle w:val="Strong"/>
          <w:rFonts w:eastAsiaTheme="majorEastAsia"/>
          <w:sz w:val="20"/>
          <w:szCs w:val="20"/>
        </w:rPr>
        <w:t>API testing (Postman)</w:t>
      </w:r>
      <w:r w:rsidRPr="00BA5D73">
        <w:rPr>
          <w:rStyle w:val="apple-converted-space"/>
          <w:rFonts w:eastAsiaTheme="majorEastAsia"/>
          <w:sz w:val="20"/>
          <w:szCs w:val="20"/>
        </w:rPr>
        <w:t> </w:t>
      </w:r>
      <w:r w:rsidRPr="00BA5D73">
        <w:rPr>
          <w:sz w:val="20"/>
          <w:szCs w:val="20"/>
        </w:rPr>
        <w:t>and system acceptance testing.</w:t>
      </w:r>
    </w:p>
    <w:p w14:paraId="0E51D09A" w14:textId="77777777" w:rsidR="003314F3" w:rsidRDefault="003314F3" w:rsidP="00F469DD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3314F3">
        <w:rPr>
          <w:sz w:val="20"/>
          <w:szCs w:val="20"/>
        </w:rPr>
        <w:t xml:space="preserve">Owned the </w:t>
      </w:r>
      <w:r w:rsidRPr="003314F3">
        <w:rPr>
          <w:b/>
          <w:bCs/>
          <w:sz w:val="20"/>
          <w:szCs w:val="20"/>
        </w:rPr>
        <w:t>full feature lifecycle</w:t>
      </w:r>
      <w:r w:rsidRPr="003314F3">
        <w:rPr>
          <w:sz w:val="20"/>
          <w:szCs w:val="20"/>
        </w:rPr>
        <w:t xml:space="preserve"> for custom MES requests by working directly with users and business stakeholders to identify pain points, define </w:t>
      </w:r>
      <w:r w:rsidRPr="003314F3">
        <w:rPr>
          <w:b/>
          <w:bCs/>
          <w:sz w:val="20"/>
          <w:szCs w:val="20"/>
        </w:rPr>
        <w:t>success criteria</w:t>
      </w:r>
      <w:r w:rsidRPr="003314F3">
        <w:rPr>
          <w:sz w:val="20"/>
          <w:szCs w:val="20"/>
        </w:rPr>
        <w:t xml:space="preserve">, scope solutions, coordinate build, and drive </w:t>
      </w:r>
      <w:r w:rsidRPr="003314F3">
        <w:rPr>
          <w:b/>
          <w:bCs/>
          <w:sz w:val="20"/>
          <w:szCs w:val="20"/>
        </w:rPr>
        <w:t>testing/UAT</w:t>
      </w:r>
      <w:r w:rsidRPr="003314F3">
        <w:rPr>
          <w:sz w:val="20"/>
          <w:szCs w:val="20"/>
        </w:rPr>
        <w:t xml:space="preserve"> through release.</w:t>
      </w:r>
    </w:p>
    <w:p w14:paraId="4F78E5E1" w14:textId="17C226A9" w:rsidR="001024B8" w:rsidRDefault="001024B8" w:rsidP="00F469DD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1024B8">
        <w:rPr>
          <w:sz w:val="20"/>
          <w:szCs w:val="20"/>
        </w:rPr>
        <w:t>Built </w:t>
      </w:r>
      <w:r w:rsidRPr="001024B8">
        <w:rPr>
          <w:b/>
          <w:bCs/>
          <w:sz w:val="20"/>
          <w:szCs w:val="20"/>
        </w:rPr>
        <w:t>LLM-powered</w:t>
      </w:r>
      <w:r w:rsidRPr="001024B8">
        <w:rPr>
          <w:sz w:val="20"/>
          <w:szCs w:val="20"/>
        </w:rPr>
        <w:t> </w:t>
      </w:r>
      <w:r w:rsidRPr="00465BA0">
        <w:rPr>
          <w:b/>
          <w:bCs/>
          <w:sz w:val="20"/>
          <w:szCs w:val="20"/>
        </w:rPr>
        <w:t>SME assistant</w:t>
      </w:r>
      <w:r w:rsidRPr="001024B8">
        <w:rPr>
          <w:sz w:val="20"/>
          <w:szCs w:val="20"/>
        </w:rPr>
        <w:t xml:space="preserve"> </w:t>
      </w:r>
      <w:r w:rsidR="0077308C" w:rsidRPr="0077308C">
        <w:rPr>
          <w:b/>
          <w:bCs/>
          <w:sz w:val="20"/>
          <w:szCs w:val="20"/>
        </w:rPr>
        <w:t xml:space="preserve">AI </w:t>
      </w:r>
      <w:r w:rsidRPr="0077308C">
        <w:rPr>
          <w:b/>
          <w:bCs/>
          <w:sz w:val="20"/>
          <w:szCs w:val="20"/>
        </w:rPr>
        <w:t>agents</w:t>
      </w:r>
      <w:r w:rsidRPr="001024B8">
        <w:rPr>
          <w:sz w:val="20"/>
          <w:szCs w:val="20"/>
        </w:rPr>
        <w:t xml:space="preserve"> in Augmentir; engineered and iterated </w:t>
      </w:r>
      <w:r w:rsidRPr="00465BA0">
        <w:rPr>
          <w:sz w:val="20"/>
          <w:szCs w:val="20"/>
        </w:rPr>
        <w:t>prompt templates, knowledge structuring</w:t>
      </w:r>
      <w:r w:rsidRPr="001024B8">
        <w:rPr>
          <w:sz w:val="20"/>
          <w:szCs w:val="20"/>
        </w:rPr>
        <w:t>, and </w:t>
      </w:r>
      <w:r w:rsidRPr="00465BA0">
        <w:rPr>
          <w:sz w:val="20"/>
          <w:szCs w:val="20"/>
        </w:rPr>
        <w:t>response guardrails</w:t>
      </w:r>
      <w:r w:rsidRPr="001024B8">
        <w:rPr>
          <w:sz w:val="20"/>
          <w:szCs w:val="20"/>
        </w:rPr>
        <w:t> using user feedback to improve in-field guidance and self-serve support.</w:t>
      </w:r>
    </w:p>
    <w:p w14:paraId="57FE4BC7" w14:textId="394EF585" w:rsidR="003314F3" w:rsidRDefault="003314F3" w:rsidP="00D97DA5">
      <w:pPr>
        <w:pStyle w:val="NormalWeb"/>
        <w:numPr>
          <w:ilvl w:val="0"/>
          <w:numId w:val="1"/>
        </w:numPr>
        <w:spacing w:after="0" w:afterAutospacing="0"/>
        <w:jc w:val="both"/>
        <w:rPr>
          <w:sz w:val="20"/>
          <w:szCs w:val="20"/>
        </w:rPr>
      </w:pPr>
      <w:r w:rsidRPr="003314F3">
        <w:rPr>
          <w:sz w:val="20"/>
          <w:szCs w:val="20"/>
        </w:rPr>
        <w:t>Delivered 50</w:t>
      </w:r>
      <w:r w:rsidR="00275CAC">
        <w:rPr>
          <w:sz w:val="20"/>
          <w:szCs w:val="20"/>
        </w:rPr>
        <w:t>-</w:t>
      </w:r>
      <w:r w:rsidRPr="003314F3">
        <w:rPr>
          <w:sz w:val="20"/>
          <w:szCs w:val="20"/>
        </w:rPr>
        <w:t>70 tailored </w:t>
      </w:r>
      <w:r w:rsidRPr="003314F3">
        <w:rPr>
          <w:b/>
          <w:bCs/>
          <w:sz w:val="20"/>
          <w:szCs w:val="20"/>
        </w:rPr>
        <w:t>pre-sales technical demos</w:t>
      </w:r>
      <w:r w:rsidRPr="003314F3">
        <w:rPr>
          <w:sz w:val="20"/>
          <w:szCs w:val="20"/>
        </w:rPr>
        <w:t> per year, translating operational pain points into clear </w:t>
      </w:r>
      <w:r w:rsidRPr="003314F3">
        <w:rPr>
          <w:b/>
          <w:bCs/>
          <w:sz w:val="20"/>
          <w:szCs w:val="20"/>
        </w:rPr>
        <w:t>feature/value messaging</w:t>
      </w:r>
      <w:r w:rsidRPr="003314F3">
        <w:rPr>
          <w:sz w:val="20"/>
          <w:szCs w:val="20"/>
        </w:rPr>
        <w:t>, implementation approach, and product feedback for internal teams.</w:t>
      </w:r>
    </w:p>
    <w:p w14:paraId="3B5531B7" w14:textId="44CAF060" w:rsidR="00465BA0" w:rsidRDefault="00465BA0" w:rsidP="00275CAC">
      <w:pPr>
        <w:pStyle w:val="NormalWeb"/>
        <w:numPr>
          <w:ilvl w:val="0"/>
          <w:numId w:val="1"/>
        </w:numPr>
        <w:spacing w:after="0" w:afterAutospacing="0"/>
        <w:jc w:val="both"/>
        <w:rPr>
          <w:sz w:val="20"/>
          <w:szCs w:val="20"/>
        </w:rPr>
      </w:pPr>
      <w:r w:rsidRPr="00465BA0">
        <w:rPr>
          <w:sz w:val="20"/>
          <w:szCs w:val="20"/>
        </w:rPr>
        <w:t>Served as first-line </w:t>
      </w:r>
      <w:r w:rsidRPr="00465BA0">
        <w:rPr>
          <w:b/>
          <w:bCs/>
          <w:sz w:val="20"/>
          <w:szCs w:val="20"/>
        </w:rPr>
        <w:t>post-go-live support</w:t>
      </w:r>
      <w:r w:rsidRPr="00465BA0">
        <w:rPr>
          <w:sz w:val="20"/>
          <w:szCs w:val="20"/>
        </w:rPr>
        <w:t> for multi-site deployments (30</w:t>
      </w:r>
      <w:r>
        <w:rPr>
          <w:sz w:val="20"/>
          <w:szCs w:val="20"/>
        </w:rPr>
        <w:t>-</w:t>
      </w:r>
      <w:r w:rsidRPr="00465BA0">
        <w:rPr>
          <w:sz w:val="20"/>
          <w:szCs w:val="20"/>
        </w:rPr>
        <w:t>100 users); partnered with customer-facing teams to </w:t>
      </w:r>
      <w:r w:rsidRPr="00465BA0">
        <w:rPr>
          <w:b/>
          <w:bCs/>
          <w:sz w:val="20"/>
          <w:szCs w:val="20"/>
        </w:rPr>
        <w:t>triage issues</w:t>
      </w:r>
      <w:r w:rsidRPr="00465BA0">
        <w:rPr>
          <w:sz w:val="20"/>
          <w:szCs w:val="20"/>
        </w:rPr>
        <w:t>, deliver fixes/workarounds, maintain runbooks, and lead admin/end-user trainings.</w:t>
      </w:r>
    </w:p>
    <w:p w14:paraId="27DD8909" w14:textId="0C692434" w:rsidR="00B60064" w:rsidRPr="00275CAC" w:rsidRDefault="003314F3" w:rsidP="00275CAC">
      <w:pPr>
        <w:pStyle w:val="NormalWeb"/>
        <w:numPr>
          <w:ilvl w:val="0"/>
          <w:numId w:val="1"/>
        </w:numPr>
        <w:spacing w:after="0" w:afterAutospacing="0"/>
        <w:jc w:val="both"/>
        <w:rPr>
          <w:sz w:val="20"/>
          <w:szCs w:val="20"/>
        </w:rPr>
      </w:pPr>
      <w:r w:rsidRPr="003314F3">
        <w:rPr>
          <w:sz w:val="20"/>
          <w:szCs w:val="20"/>
        </w:rPr>
        <w:t>Built and maintained </w:t>
      </w:r>
      <w:r w:rsidRPr="003314F3">
        <w:rPr>
          <w:b/>
          <w:bCs/>
          <w:sz w:val="20"/>
          <w:szCs w:val="20"/>
        </w:rPr>
        <w:t>Python/PowerShell</w:t>
      </w:r>
      <w:r w:rsidRPr="003314F3">
        <w:rPr>
          <w:sz w:val="20"/>
          <w:szCs w:val="20"/>
        </w:rPr>
        <w:t> tooling to automate deployments and operations, including parameterized scripts</w:t>
      </w:r>
      <w:r w:rsidR="00465BA0">
        <w:rPr>
          <w:sz w:val="20"/>
          <w:szCs w:val="20"/>
        </w:rPr>
        <w:t xml:space="preserve">, </w:t>
      </w:r>
      <w:r w:rsidR="00465BA0" w:rsidRPr="00465BA0">
        <w:rPr>
          <w:sz w:val="20"/>
          <w:szCs w:val="20"/>
        </w:rPr>
        <w:t>data transformation/validation</w:t>
      </w:r>
      <w:r w:rsidRPr="00275CAC">
        <w:rPr>
          <w:sz w:val="20"/>
          <w:szCs w:val="20"/>
        </w:rPr>
        <w:t xml:space="preserve"> and repeatable bulk configuration </w:t>
      </w:r>
      <w:r w:rsidR="00465BA0">
        <w:rPr>
          <w:sz w:val="20"/>
          <w:szCs w:val="20"/>
        </w:rPr>
        <w:t xml:space="preserve">and </w:t>
      </w:r>
      <w:r w:rsidRPr="00275CAC">
        <w:rPr>
          <w:sz w:val="20"/>
          <w:szCs w:val="20"/>
        </w:rPr>
        <w:t>data movement workflows with structured logging and </w:t>
      </w:r>
      <w:r w:rsidRPr="00275CAC">
        <w:rPr>
          <w:b/>
          <w:bCs/>
          <w:sz w:val="20"/>
          <w:szCs w:val="20"/>
        </w:rPr>
        <w:t>error handling</w:t>
      </w:r>
      <w:r w:rsidRPr="00275CAC">
        <w:rPr>
          <w:sz w:val="20"/>
          <w:szCs w:val="20"/>
        </w:rPr>
        <w:t>.</w:t>
      </w:r>
    </w:p>
    <w:p w14:paraId="48C9EA40" w14:textId="64BB6414" w:rsidR="00647C0C" w:rsidRDefault="00647C0C" w:rsidP="00E1204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b/>
          <w:bCs/>
          <w:sz w:val="20"/>
          <w:szCs w:val="20"/>
        </w:rPr>
        <w:t>N</w:t>
      </w:r>
      <w:r w:rsidR="00E1204E">
        <w:rPr>
          <w:rFonts w:ascii="Times New Roman" w:hAnsi="Times New Roman" w:cs="Times New Roman"/>
          <w:b/>
          <w:bCs/>
          <w:sz w:val="20"/>
          <w:szCs w:val="20"/>
        </w:rPr>
        <w:t>VIDIA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 xml:space="preserve"> Corporation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Santa Clara, California</w:t>
      </w:r>
    </w:p>
    <w:p w14:paraId="47AB6FEF" w14:textId="5FFE3F82" w:rsidR="00647C0C" w:rsidRDefault="00647C0C" w:rsidP="00E1204E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Enterprise XR Technical Product Management Intern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May 2021 – August 2021</w:t>
      </w:r>
    </w:p>
    <w:p w14:paraId="06425B33" w14:textId="60E711C8" w:rsidR="00647C0C" w:rsidRPr="00647C0C" w:rsidRDefault="00647C0C" w:rsidP="00E120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A15FF0">
        <w:rPr>
          <w:rFonts w:ascii="Times New Roman" w:hAnsi="Times New Roman" w:cs="Times New Roman"/>
          <w:sz w:val="20"/>
          <w:szCs w:val="20"/>
        </w:rPr>
        <w:t>XR demos</w:t>
      </w:r>
      <w:r w:rsidRPr="00647C0C">
        <w:rPr>
          <w:rFonts w:ascii="Times New Roman" w:hAnsi="Times New Roman" w:cs="Times New Roman"/>
          <w:sz w:val="20"/>
          <w:szCs w:val="20"/>
        </w:rPr>
        <w:t xml:space="preserve"> in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>Unity</w:t>
      </w:r>
      <w:r w:rsidRPr="00647C0C">
        <w:rPr>
          <w:rFonts w:ascii="Times New Roman" w:hAnsi="Times New Roman" w:cs="Times New Roman"/>
          <w:sz w:val="20"/>
          <w:szCs w:val="20"/>
        </w:rPr>
        <w:t xml:space="preserve"> using </w:t>
      </w:r>
      <w:r w:rsidRPr="00A15FF0">
        <w:rPr>
          <w:rFonts w:ascii="Times New Roman" w:hAnsi="Times New Roman" w:cs="Times New Roman"/>
          <w:b/>
          <w:bCs/>
          <w:sz w:val="20"/>
          <w:szCs w:val="20"/>
        </w:rPr>
        <w:t>CloudX</w:t>
      </w:r>
      <w:r w:rsidR="00BA5D73" w:rsidRPr="00A15FF0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="00BA5D73">
        <w:rPr>
          <w:rFonts w:ascii="Times New Roman" w:hAnsi="Times New Roman" w:cs="Times New Roman"/>
          <w:sz w:val="20"/>
          <w:szCs w:val="20"/>
        </w:rPr>
        <w:t xml:space="preserve">, deployed an </w:t>
      </w:r>
      <w:r w:rsidR="00BA5D73" w:rsidRPr="00A15FF0">
        <w:rPr>
          <w:rFonts w:ascii="Times New Roman" w:hAnsi="Times New Roman" w:cs="Times New Roman"/>
          <w:b/>
          <w:bCs/>
          <w:sz w:val="20"/>
          <w:szCs w:val="20"/>
        </w:rPr>
        <w:t>AWS EC2 instance</w:t>
      </w:r>
      <w:r w:rsidR="00BA5D73">
        <w:rPr>
          <w:rFonts w:ascii="Times New Roman" w:hAnsi="Times New Roman" w:cs="Times New Roman"/>
          <w:sz w:val="20"/>
          <w:szCs w:val="20"/>
        </w:rPr>
        <w:t xml:space="preserve">, </w:t>
      </w:r>
      <w:r w:rsidRPr="00647C0C">
        <w:rPr>
          <w:rFonts w:ascii="Times New Roman" w:hAnsi="Times New Roman" w:cs="Times New Roman"/>
          <w:sz w:val="20"/>
          <w:szCs w:val="20"/>
        </w:rPr>
        <w:t>enabling internal testing and supporting early product discussions with the U</w:t>
      </w:r>
      <w:r w:rsidR="00096BAC">
        <w:rPr>
          <w:rFonts w:ascii="Times New Roman" w:hAnsi="Times New Roman" w:cs="Times New Roman"/>
          <w:sz w:val="20"/>
          <w:szCs w:val="20"/>
        </w:rPr>
        <w:t>niversity</w:t>
      </w:r>
      <w:r w:rsidRPr="00647C0C">
        <w:rPr>
          <w:rFonts w:ascii="Times New Roman" w:hAnsi="Times New Roman" w:cs="Times New Roman"/>
          <w:sz w:val="20"/>
          <w:szCs w:val="20"/>
        </w:rPr>
        <w:t xml:space="preserve"> of Utah's Medical School.</w:t>
      </w:r>
    </w:p>
    <w:p w14:paraId="3AB16834" w14:textId="454F3B6F" w:rsidR="00647C0C" w:rsidRPr="00647C0C" w:rsidRDefault="00647C0C" w:rsidP="00E120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 xml:space="preserve">Assisted a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>Swiss VR medical training startup</w:t>
      </w:r>
      <w:r w:rsidRPr="00647C0C">
        <w:rPr>
          <w:rFonts w:ascii="Times New Roman" w:hAnsi="Times New Roman" w:cs="Times New Roman"/>
          <w:sz w:val="20"/>
          <w:szCs w:val="20"/>
        </w:rPr>
        <w:t xml:space="preserve"> with CloudXR setup and integration, helping initiate a product partnership through technical enablement and platform alignment.</w:t>
      </w:r>
    </w:p>
    <w:p w14:paraId="56BCB3C7" w14:textId="22907D8E" w:rsidR="00647C0C" w:rsidRDefault="00647C0C" w:rsidP="00E120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 xml:space="preserve">Contributed technical content to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>Nvidia blog</w:t>
      </w:r>
      <w:r w:rsidRPr="00647C0C">
        <w:rPr>
          <w:rFonts w:ascii="Times New Roman" w:hAnsi="Times New Roman" w:cs="Times New Roman"/>
          <w:sz w:val="20"/>
          <w:szCs w:val="20"/>
        </w:rPr>
        <w:t>, synthesizing insights from partner conversations to  position  CloudXR’s  value  for  immersive  medical education.</w:t>
      </w:r>
    </w:p>
    <w:p w14:paraId="506DFFC5" w14:textId="0DB248FA" w:rsidR="00647C0C" w:rsidRDefault="00647C0C" w:rsidP="00647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Dolby Laboratories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>San Francisco, California</w:t>
      </w:r>
    </w:p>
    <w:p w14:paraId="090BA420" w14:textId="4B872841" w:rsidR="00647C0C" w:rsidRDefault="00647C0C" w:rsidP="00647C0C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Enterprise Apps Project Management Intern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January 2020 – August 2020</w:t>
      </w:r>
    </w:p>
    <w:p w14:paraId="31AED30D" w14:textId="1A5ED860" w:rsidR="00647C0C" w:rsidRPr="00647C0C" w:rsidRDefault="00647C0C" w:rsidP="00647C0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b/>
          <w:bCs/>
          <w:sz w:val="20"/>
          <w:szCs w:val="20"/>
        </w:rPr>
        <w:t>Integrated a project management platform</w:t>
      </w:r>
      <w:r w:rsidRPr="00647C0C">
        <w:rPr>
          <w:rFonts w:ascii="Times New Roman" w:hAnsi="Times New Roman" w:cs="Times New Roman"/>
          <w:sz w:val="20"/>
          <w:szCs w:val="20"/>
        </w:rPr>
        <w:t xml:space="preserve"> across Finance, Marketing, and Legal teams, reducing cross-team sync meetings by 50%.</w:t>
      </w:r>
    </w:p>
    <w:p w14:paraId="1AE36FAB" w14:textId="5B94FF52" w:rsidR="00647C0C" w:rsidRPr="00647C0C" w:rsidRDefault="00647C0C" w:rsidP="00647C0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>Revamped IT PM processes by introducing Agile workflows, reducing project cycle times by 30% and improving internal coordination.</w:t>
      </w:r>
    </w:p>
    <w:p w14:paraId="3A9A145B" w14:textId="362B74AD" w:rsidR="00647C0C" w:rsidRPr="00647C0C" w:rsidRDefault="00647C0C" w:rsidP="00647C0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>roadmap planning</w:t>
      </w:r>
      <w:r w:rsidRPr="00647C0C">
        <w:rPr>
          <w:rFonts w:ascii="Times New Roman" w:hAnsi="Times New Roman" w:cs="Times New Roman"/>
          <w:sz w:val="20"/>
          <w:szCs w:val="20"/>
        </w:rPr>
        <w:t xml:space="preserve"> and </w:t>
      </w:r>
      <w:r w:rsidRPr="00647C0C">
        <w:rPr>
          <w:rFonts w:ascii="Times New Roman" w:hAnsi="Times New Roman" w:cs="Times New Roman"/>
          <w:b/>
          <w:bCs/>
          <w:sz w:val="20"/>
          <w:szCs w:val="20"/>
        </w:rPr>
        <w:t>cross-functional requirement</w:t>
      </w:r>
      <w:r w:rsidRPr="00647C0C">
        <w:rPr>
          <w:rFonts w:ascii="Times New Roman" w:hAnsi="Times New Roman" w:cs="Times New Roman"/>
          <w:sz w:val="20"/>
          <w:szCs w:val="20"/>
        </w:rPr>
        <w:t xml:space="preserve"> gathering for enterprise IT applications, from concept through post-launch evaluation.</w:t>
      </w:r>
      <w:r w:rsidR="00242076" w:rsidRPr="00242076"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w:t xml:space="preserve"> </w:t>
      </w:r>
    </w:p>
    <w:p w14:paraId="461D2725" w14:textId="43B37A89" w:rsidR="00647C0C" w:rsidRPr="00AF739D" w:rsidRDefault="00647C0C" w:rsidP="00647C0C">
      <w:pPr>
        <w:spacing w:line="240" w:lineRule="auto"/>
        <w:jc w:val="both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AF739D"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FFEE87" wp14:editId="72C9B09D">
                <wp:simplePos x="0" y="0"/>
                <wp:positionH relativeFrom="margin">
                  <wp:posOffset>-89535</wp:posOffset>
                </wp:positionH>
                <wp:positionV relativeFrom="paragraph">
                  <wp:posOffset>203200</wp:posOffset>
                </wp:positionV>
                <wp:extent cx="7040880" cy="0"/>
                <wp:effectExtent l="0" t="0" r="7620" b="12700"/>
                <wp:wrapNone/>
                <wp:docPr id="8164554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EB2368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05pt,16pt" to="547.35pt,1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" strokecolor="#156082 [3204]" strokeweight="1.25pt">
                <v:stroke joinstyle="miter"/>
                <w10:wrap anchorx="margin"/>
              </v:line>
            </w:pict>
          </mc:Fallback>
        </mc:AlternateContent>
      </w:r>
      <w:r w:rsidRPr="00AF739D">
        <w:rPr>
          <w:rFonts w:ascii="Times New Roman" w:hAnsi="Times New Roman" w:cs="Times New Roman"/>
          <w:b/>
          <w:bCs/>
          <w:color w:val="0070C0"/>
          <w:sz w:val="26"/>
          <w:szCs w:val="26"/>
        </w:rPr>
        <w:t>Education</w:t>
      </w:r>
    </w:p>
    <w:p w14:paraId="559F875A" w14:textId="2D65D854" w:rsidR="00647C0C" w:rsidRDefault="00647C0C" w:rsidP="00647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Iowa State University | College of Engineering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>
        <w:rPr>
          <w:rFonts w:ascii="Times New Roman" w:hAnsi="Times New Roman" w:cs="Times New Roman"/>
          <w:sz w:val="20"/>
          <w:szCs w:val="20"/>
        </w:rPr>
        <w:t>Ames, Iowa</w:t>
      </w:r>
    </w:p>
    <w:p w14:paraId="41E2C84F" w14:textId="54A570D2" w:rsidR="00BA5D73" w:rsidRDefault="00647C0C" w:rsidP="00647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>Bachelor of Science in Computer Engineering with a Minor in Data Science</w:t>
      </w:r>
    </w:p>
    <w:p w14:paraId="280DAEA3" w14:textId="4D58832B" w:rsidR="00647C0C" w:rsidRPr="00AF739D" w:rsidRDefault="00647C0C" w:rsidP="00E85B73">
      <w:pPr>
        <w:spacing w:line="240" w:lineRule="auto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AF739D"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0140E" wp14:editId="45383B49">
                <wp:simplePos x="0" y="0"/>
                <wp:positionH relativeFrom="margin">
                  <wp:posOffset>-89535</wp:posOffset>
                </wp:positionH>
                <wp:positionV relativeFrom="paragraph">
                  <wp:posOffset>210185</wp:posOffset>
                </wp:positionV>
                <wp:extent cx="7040880" cy="0"/>
                <wp:effectExtent l="0" t="0" r="7620" b="12700"/>
                <wp:wrapNone/>
                <wp:docPr id="17240846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EC5469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05pt,16.55pt" to="547.3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" strokecolor="#156082 [3204]" strokeweight="1.25pt">
                <v:stroke joinstyle="miter"/>
                <w10:wrap anchorx="margin"/>
              </v:line>
            </w:pict>
          </mc:Fallback>
        </mc:AlternateContent>
      </w:r>
      <w:r w:rsidR="00E1204E">
        <w:rPr>
          <w:rFonts w:ascii="Times New Roman" w:hAnsi="Times New Roman" w:cs="Times New Roman"/>
          <w:b/>
          <w:bCs/>
          <w:color w:val="0070C0"/>
          <w:sz w:val="26"/>
          <w:szCs w:val="26"/>
        </w:rPr>
        <w:t>Skills</w:t>
      </w:r>
    </w:p>
    <w:p w14:paraId="69BA379E" w14:textId="6D8AE96B" w:rsidR="00275CAC" w:rsidRDefault="00275CAC" w:rsidP="0018530B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Languages:</w:t>
      </w:r>
      <w:r w:rsidRPr="00275CAC">
        <w:rPr>
          <w:sz w:val="20"/>
          <w:szCs w:val="20"/>
        </w:rPr>
        <w:t> JavaScript, Python, PowerShell, SQL (T-SQL/SQL Server), Java, C#</w:t>
      </w:r>
    </w:p>
    <w:p w14:paraId="678F423A" w14:textId="07281E7B" w:rsidR="00465BA0" w:rsidRPr="00465BA0" w:rsidRDefault="00275CAC" w:rsidP="00465BA0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Full-Stack:</w:t>
      </w:r>
      <w:r w:rsidRPr="00275CAC">
        <w:rPr>
          <w:sz w:val="20"/>
          <w:szCs w:val="20"/>
        </w:rPr>
        <w:t xml:space="preserve"> frontend/backend feature development, UI workflows and dashboards, </w:t>
      </w:r>
      <w:r w:rsidRPr="0018530B">
        <w:rPr>
          <w:sz w:val="20"/>
          <w:szCs w:val="20"/>
        </w:rPr>
        <w:t>reqs→design→build→test→release</w:t>
      </w:r>
    </w:p>
    <w:p w14:paraId="4773E902" w14:textId="2321D611" w:rsidR="00275CAC" w:rsidRDefault="00275CAC" w:rsidP="0018530B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Backend:</w:t>
      </w:r>
      <w:r w:rsidRPr="00275CAC">
        <w:rPr>
          <w:sz w:val="20"/>
          <w:szCs w:val="20"/>
        </w:rPr>
        <w:t> REST APIs, JSON validation, Postman, third-party integrations, SSO / Active Directory</w:t>
      </w:r>
    </w:p>
    <w:p w14:paraId="4DAB2D25" w14:textId="63352158" w:rsidR="00275CAC" w:rsidRPr="00275CAC" w:rsidRDefault="00275CAC" w:rsidP="00275CA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Data / DB:</w:t>
      </w:r>
      <w:r w:rsidRPr="00275CAC">
        <w:rPr>
          <w:sz w:val="20"/>
          <w:szCs w:val="20"/>
        </w:rPr>
        <w:t> SQL Server, T-SQL reporting/export queries, data troubleshooting</w:t>
      </w:r>
    </w:p>
    <w:p w14:paraId="3AEFD06A" w14:textId="7527E11B" w:rsidR="00275CAC" w:rsidRPr="00275CAC" w:rsidRDefault="00275CAC" w:rsidP="00275CA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Engineering:</w:t>
      </w:r>
      <w:r w:rsidRPr="00275CAC">
        <w:rPr>
          <w:sz w:val="20"/>
          <w:szCs w:val="20"/>
        </w:rPr>
        <w:t> Git, CI/CD, Jira, Confluence, incident triage, log analysis, root-cause debugging</w:t>
      </w:r>
    </w:p>
    <w:p w14:paraId="701A25B4" w14:textId="57545D8F" w:rsidR="00275CAC" w:rsidRDefault="00275CAC" w:rsidP="00275CAC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Cloud / Infra:</w:t>
      </w:r>
      <w:r w:rsidRPr="00275CAC">
        <w:rPr>
          <w:sz w:val="20"/>
          <w:szCs w:val="20"/>
        </w:rPr>
        <w:t> AWS EC2, Windows VMs, SaaS/on-prem/hybrid deployments</w:t>
      </w:r>
    </w:p>
    <w:p w14:paraId="0E528B3C" w14:textId="74BDC6D2" w:rsidR="00275CAC" w:rsidRDefault="00275CAC" w:rsidP="00275CAC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275CAC">
        <w:rPr>
          <w:b/>
          <w:bCs/>
          <w:sz w:val="20"/>
          <w:szCs w:val="20"/>
        </w:rPr>
        <w:t>AI / Automation:</w:t>
      </w:r>
      <w:r w:rsidRPr="00275CAC">
        <w:rPr>
          <w:sz w:val="20"/>
          <w:szCs w:val="20"/>
        </w:rPr>
        <w:t> LLM assistant workflows, prompt engineering/iteration, knowledge structuring, Python/PowerShell automation</w:t>
      </w:r>
    </w:p>
    <w:p w14:paraId="4C7BD1A5" w14:textId="64B5564D" w:rsidR="00647C0C" w:rsidRPr="00AF739D" w:rsidRDefault="00647C0C" w:rsidP="00647C0C">
      <w:pPr>
        <w:spacing w:line="240" w:lineRule="auto"/>
        <w:jc w:val="both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AF739D">
        <w:rPr>
          <w:rFonts w:ascii="Times New Roman" w:hAnsi="Times New Roman" w:cs="Times New Roman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3243D8" wp14:editId="27569080">
                <wp:simplePos x="0" y="0"/>
                <wp:positionH relativeFrom="margin">
                  <wp:posOffset>-89535</wp:posOffset>
                </wp:positionH>
                <wp:positionV relativeFrom="paragraph">
                  <wp:posOffset>223520</wp:posOffset>
                </wp:positionV>
                <wp:extent cx="7040880" cy="0"/>
                <wp:effectExtent l="0" t="0" r="7620" b="12700"/>
                <wp:wrapNone/>
                <wp:docPr id="19198709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011F7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05pt,17.6pt" to="547.3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" strokecolor="#156082 [3204]" strokeweight="1.25pt">
                <v:stroke joinstyle="miter"/>
                <w10:wrap anchorx="margin"/>
              </v:line>
            </w:pict>
          </mc:Fallback>
        </mc:AlternateContent>
      </w:r>
      <w:r w:rsidR="00E1204E">
        <w:rPr>
          <w:rFonts w:ascii="Times New Roman" w:hAnsi="Times New Roman" w:cs="Times New Roman"/>
          <w:b/>
          <w:bCs/>
          <w:color w:val="0070C0"/>
          <w:sz w:val="26"/>
          <w:szCs w:val="26"/>
        </w:rPr>
        <w:t>Certifications &amp; Activities</w:t>
      </w:r>
    </w:p>
    <w:p w14:paraId="02CD0131" w14:textId="7D1389CF" w:rsidR="00647C0C" w:rsidRDefault="00647C0C" w:rsidP="00647C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 xml:space="preserve">AI for product management certification by Mind </w:t>
      </w:r>
      <w:proofErr w:type="gramStart"/>
      <w:r w:rsidRPr="00647C0C">
        <w:rPr>
          <w:rFonts w:ascii="Times New Roman" w:hAnsi="Times New Roman" w:cs="Times New Roman"/>
          <w:sz w:val="20"/>
          <w:szCs w:val="20"/>
        </w:rPr>
        <w:t>The</w:t>
      </w:r>
      <w:proofErr w:type="gramEnd"/>
      <w:r w:rsidRPr="00647C0C">
        <w:rPr>
          <w:rFonts w:ascii="Times New Roman" w:hAnsi="Times New Roman" w:cs="Times New Roman"/>
          <w:sz w:val="20"/>
          <w:szCs w:val="20"/>
        </w:rPr>
        <w:t xml:space="preserve"> Product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2025</w:t>
      </w:r>
    </w:p>
    <w:p w14:paraId="5AE07CC0" w14:textId="12053F45" w:rsidR="00647C0C" w:rsidRDefault="00647C0C" w:rsidP="00647C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7C0C">
        <w:rPr>
          <w:rFonts w:ascii="Times New Roman" w:hAnsi="Times New Roman" w:cs="Times New Roman"/>
          <w:sz w:val="20"/>
          <w:szCs w:val="20"/>
        </w:rPr>
        <w:t>High impact presentation certification by Dale Carnegie Training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2024</w:t>
      </w:r>
    </w:p>
    <w:p w14:paraId="65444C99" w14:textId="24C27928" w:rsidR="00B60064" w:rsidRPr="00B60064" w:rsidRDefault="00647C0C" w:rsidP="00B6006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Pr="00647C0C">
        <w:rPr>
          <w:rFonts w:ascii="Times New Roman" w:hAnsi="Times New Roman" w:cs="Times New Roman"/>
          <w:sz w:val="20"/>
          <w:szCs w:val="20"/>
        </w:rPr>
        <w:t>rackside hospitality volunteer for Circuit of the Americas Formula 1 Grand Prix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2022</w:t>
      </w:r>
    </w:p>
    <w:sectPr w:rsidR="00B60064" w:rsidRPr="00B60064" w:rsidSect="00647C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7DDD"/>
    <w:multiLevelType w:val="hybridMultilevel"/>
    <w:tmpl w:val="A4806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D2579"/>
    <w:multiLevelType w:val="hybridMultilevel"/>
    <w:tmpl w:val="AF3C1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9B64FC"/>
    <w:multiLevelType w:val="hybridMultilevel"/>
    <w:tmpl w:val="E106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B154B"/>
    <w:multiLevelType w:val="hybridMultilevel"/>
    <w:tmpl w:val="3A205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41DE7"/>
    <w:multiLevelType w:val="hybridMultilevel"/>
    <w:tmpl w:val="B4E8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54B5F"/>
    <w:multiLevelType w:val="hybridMultilevel"/>
    <w:tmpl w:val="6CD4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6106B"/>
    <w:multiLevelType w:val="hybridMultilevel"/>
    <w:tmpl w:val="1E1A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06DC5"/>
    <w:multiLevelType w:val="hybridMultilevel"/>
    <w:tmpl w:val="F8B2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44680"/>
    <w:multiLevelType w:val="hybridMultilevel"/>
    <w:tmpl w:val="C210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C49DE"/>
    <w:multiLevelType w:val="hybridMultilevel"/>
    <w:tmpl w:val="63B0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625641">
    <w:abstractNumId w:val="9"/>
  </w:num>
  <w:num w:numId="2" w16cid:durableId="1531187129">
    <w:abstractNumId w:val="5"/>
  </w:num>
  <w:num w:numId="3" w16cid:durableId="1431395696">
    <w:abstractNumId w:val="7"/>
  </w:num>
  <w:num w:numId="4" w16cid:durableId="1291596774">
    <w:abstractNumId w:val="3"/>
  </w:num>
  <w:num w:numId="5" w16cid:durableId="482746122">
    <w:abstractNumId w:val="8"/>
  </w:num>
  <w:num w:numId="6" w16cid:durableId="1092357492">
    <w:abstractNumId w:val="6"/>
  </w:num>
  <w:num w:numId="7" w16cid:durableId="374501194">
    <w:abstractNumId w:val="4"/>
  </w:num>
  <w:num w:numId="8" w16cid:durableId="1029718961">
    <w:abstractNumId w:val="0"/>
  </w:num>
  <w:num w:numId="9" w16cid:durableId="2091806884">
    <w:abstractNumId w:val="1"/>
  </w:num>
  <w:num w:numId="10" w16cid:durableId="73593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0C"/>
    <w:rsid w:val="00096BAC"/>
    <w:rsid w:val="000A19B6"/>
    <w:rsid w:val="001024B8"/>
    <w:rsid w:val="0018530B"/>
    <w:rsid w:val="00242076"/>
    <w:rsid w:val="00275CAC"/>
    <w:rsid w:val="003314F3"/>
    <w:rsid w:val="00383ACA"/>
    <w:rsid w:val="003B490D"/>
    <w:rsid w:val="00417C2A"/>
    <w:rsid w:val="00432089"/>
    <w:rsid w:val="00465BA0"/>
    <w:rsid w:val="004B63EE"/>
    <w:rsid w:val="00533F19"/>
    <w:rsid w:val="006438A5"/>
    <w:rsid w:val="00647C0C"/>
    <w:rsid w:val="0077308C"/>
    <w:rsid w:val="00864423"/>
    <w:rsid w:val="009A2C27"/>
    <w:rsid w:val="00A15FF0"/>
    <w:rsid w:val="00AF739D"/>
    <w:rsid w:val="00B60064"/>
    <w:rsid w:val="00BA5D73"/>
    <w:rsid w:val="00C06CE2"/>
    <w:rsid w:val="00C403DD"/>
    <w:rsid w:val="00CC19D8"/>
    <w:rsid w:val="00D97DA5"/>
    <w:rsid w:val="00E1204E"/>
    <w:rsid w:val="00E400EE"/>
    <w:rsid w:val="00E85B73"/>
    <w:rsid w:val="00F4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3815"/>
  <w15:chartTrackingRefBased/>
  <w15:docId w15:val="{EBC0A4B2-FFEB-5C47-9A28-55A20100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C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C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7C0C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A5D73"/>
  </w:style>
  <w:style w:type="character" w:styleId="Strong">
    <w:name w:val="Strong"/>
    <w:basedOn w:val="DefaultParagraphFont"/>
    <w:uiPriority w:val="22"/>
    <w:qFormat/>
    <w:rsid w:val="00BA5D73"/>
    <w:rPr>
      <w:b/>
      <w:bCs/>
    </w:rPr>
  </w:style>
  <w:style w:type="paragraph" w:styleId="NormalWeb">
    <w:name w:val="Normal (Web)"/>
    <w:basedOn w:val="Normal"/>
    <w:uiPriority w:val="99"/>
    <w:unhideWhenUsed/>
    <w:rsid w:val="00BA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thwikgokhale.netlify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ithwik-gokha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thwikg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E037A2-A2FA-E248-AA3E-C8665C0B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Gokhale, Rithwik V</dc:creator>
  <cp:keywords/>
  <dc:description/>
  <cp:lastModifiedBy>Gokhale, Rithwik V</cp:lastModifiedBy>
  <cp:revision>6</cp:revision>
  <dcterms:created xsi:type="dcterms:W3CDTF">2026-03-09T18:18:00Z</dcterms:created>
  <dcterms:modified xsi:type="dcterms:W3CDTF">2026-04-15T02:02:00Z</dcterms:modified>
</cp:coreProperties>
</file>