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B243" w14:textId="77777777" w:rsidR="005474C7" w:rsidRDefault="00000000">
      <w:r>
        <w:rPr>
          <w:noProof/>
        </w:rPr>
        <w:drawing>
          <wp:inline distT="0" distB="0" distL="0" distR="0" wp14:anchorId="48457E28" wp14:editId="2D05B1C7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5474C7" w14:paraId="4CBFD268" w14:textId="77777777">
        <w:trPr>
          <w:trHeight w:val="300"/>
        </w:trPr>
        <w:tc>
          <w:tcPr>
            <w:tcW w:w="2812" w:type="dxa"/>
          </w:tcPr>
          <w:p w14:paraId="452A839D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0B07FE9F" w14:textId="77777777" w:rsidR="005474C7" w:rsidRDefault="00000000">
            <w:pPr>
              <w:spacing w:after="0" w:line="240" w:lineRule="auto"/>
            </w:pPr>
            <w:r>
              <w:t>FED</w:t>
            </w:r>
          </w:p>
        </w:tc>
      </w:tr>
      <w:tr w:rsidR="005474C7" w14:paraId="171C83EF" w14:textId="77777777">
        <w:trPr>
          <w:trHeight w:val="300"/>
        </w:trPr>
        <w:tc>
          <w:tcPr>
            <w:tcW w:w="2812" w:type="dxa"/>
          </w:tcPr>
          <w:p w14:paraId="75F7C5E8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3D70453A" w14:textId="77777777" w:rsidR="005474C7" w:rsidRDefault="00000000">
            <w:pPr>
              <w:spacing w:after="0" w:line="240" w:lineRule="auto"/>
            </w:pPr>
            <w:r>
              <w:t>DSA-2</w:t>
            </w:r>
          </w:p>
        </w:tc>
      </w:tr>
      <w:tr w:rsidR="005474C7" w14:paraId="71310E43" w14:textId="77777777">
        <w:trPr>
          <w:trHeight w:val="300"/>
        </w:trPr>
        <w:tc>
          <w:tcPr>
            <w:tcW w:w="2812" w:type="dxa"/>
          </w:tcPr>
          <w:p w14:paraId="3BFE34B4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22389ECE" w14:textId="77777777" w:rsidR="005474C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E81F2B0" wp14:editId="6A482A25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74C7" w14:paraId="7E6B4071" w14:textId="77777777">
        <w:trPr>
          <w:trHeight w:val="300"/>
        </w:trPr>
        <w:tc>
          <w:tcPr>
            <w:tcW w:w="2812" w:type="dxa"/>
          </w:tcPr>
          <w:p w14:paraId="01FD20D9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66E1C5B9" w14:textId="65F20E43" w:rsidR="005474C7" w:rsidRDefault="002F4D4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SUREKHA MAM</w:t>
            </w:r>
          </w:p>
        </w:tc>
      </w:tr>
      <w:tr w:rsidR="005474C7" w14:paraId="68BE0930" w14:textId="77777777">
        <w:trPr>
          <w:trHeight w:val="300"/>
        </w:trPr>
        <w:tc>
          <w:tcPr>
            <w:tcW w:w="2812" w:type="dxa"/>
          </w:tcPr>
          <w:p w14:paraId="73943804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1835F328" w14:textId="61B60C05" w:rsidR="005474C7" w:rsidRDefault="002F4D4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5474C7" w14:paraId="6976546F" w14:textId="77777777">
        <w:trPr>
          <w:trHeight w:val="300"/>
        </w:trPr>
        <w:tc>
          <w:tcPr>
            <w:tcW w:w="2812" w:type="dxa"/>
          </w:tcPr>
          <w:p w14:paraId="5D737776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31BAE1D4" w14:textId="311405AD" w:rsidR="005474C7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2F4D4D">
              <w:rPr>
                <w:lang w:val="en-US"/>
              </w:rPr>
              <w:t>90203</w:t>
            </w:r>
          </w:p>
        </w:tc>
      </w:tr>
      <w:tr w:rsidR="005474C7" w14:paraId="103E1AF5" w14:textId="77777777">
        <w:trPr>
          <w:trHeight w:val="300"/>
        </w:trPr>
        <w:tc>
          <w:tcPr>
            <w:tcW w:w="2812" w:type="dxa"/>
          </w:tcPr>
          <w:p w14:paraId="7B921F08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2FBD67A6" w14:textId="0E69A667" w:rsidR="005474C7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2F4D4D">
              <w:rPr>
                <w:lang w:val="en-US"/>
              </w:rPr>
              <w:t>IT</w:t>
            </w:r>
          </w:p>
        </w:tc>
      </w:tr>
      <w:tr w:rsidR="005474C7" w14:paraId="4D5D41BF" w14:textId="77777777">
        <w:trPr>
          <w:trHeight w:val="300"/>
        </w:trPr>
        <w:tc>
          <w:tcPr>
            <w:tcW w:w="2812" w:type="dxa"/>
          </w:tcPr>
          <w:p w14:paraId="399CDFB4" w14:textId="77777777" w:rsidR="005474C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23EC6CB" w14:textId="77777777" w:rsidR="005474C7" w:rsidRDefault="005474C7">
            <w:pPr>
              <w:spacing w:after="0" w:line="240" w:lineRule="auto"/>
            </w:pPr>
          </w:p>
        </w:tc>
      </w:tr>
    </w:tbl>
    <w:p w14:paraId="0DB01ABA" w14:textId="77777777" w:rsidR="005474C7" w:rsidRDefault="00000000">
      <w:r>
        <w:t xml:space="preserve"> </w:t>
      </w:r>
    </w:p>
    <w:p w14:paraId="37FDF8FC" w14:textId="77777777" w:rsidR="005474C7" w:rsidRDefault="00000000">
      <w:pPr>
        <w:pStyle w:val="Heading4"/>
        <w:spacing w:beforeAutospacing="0" w:after="80" w:afterAutospacing="0"/>
        <w:rPr>
          <w:rFonts w:ascii="Times New Roman" w:eastAsia="serif" w:hAnsi="Times New Roman" w:hint="default"/>
          <w:b w:val="0"/>
          <w:bCs w:val="0"/>
          <w:color w:val="0B2447"/>
          <w:spacing w:val="-1"/>
        </w:rPr>
      </w:pPr>
      <w:r>
        <w:rPr>
          <w:sz w:val="28"/>
          <w:szCs w:val="28"/>
        </w:rPr>
        <w:t>Case Study Topic:</w:t>
      </w:r>
      <w:r>
        <w:t xml:space="preserve"> </w:t>
      </w:r>
      <w:r>
        <w:rPr>
          <w:rFonts w:ascii="Times New Roman" w:eastAsia="serif" w:hAnsi="Times New Roman" w:hint="default"/>
          <w:b w:val="0"/>
          <w:bCs w:val="0"/>
          <w:color w:val="0B2447"/>
          <w:spacing w:val="-1"/>
        </w:rPr>
        <w:t>Sparse Tables (read-heavy range queries)</w:t>
      </w:r>
    </w:p>
    <w:p w14:paraId="2545A3DB" w14:textId="77777777" w:rsidR="005474C7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7BABC6E5" w14:textId="77777777" w:rsidR="005474C7" w:rsidRDefault="00000000">
      <w:pPr>
        <w:pStyle w:val="Heading2"/>
        <w:spacing w:before="299" w:after="299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Sparse Table</w:t>
      </w:r>
      <w:r>
        <w:rPr>
          <w:rFonts w:ascii="Times New Roman" w:eastAsia="SimSun" w:hAnsi="Times New Roman" w:cs="Times New Roman"/>
          <w:sz w:val="24"/>
          <w:szCs w:val="24"/>
        </w:rPr>
        <w:t xml:space="preserve"> was constructed for Spotify's skip-position data to efficiently answer range minimum queries (RMQ). The table was built using precomputed minimum values for intervals of size 2k2^k2k, enabling constant-time query processing. The solution was compared with a Segment Tree to evaluate performance under Spotify's read-heavy workload, demonstrating that Sparse Tables are more efficient when queries greatly outnumber updates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07FA4431" w14:textId="77777777" w:rsidR="005474C7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2716CF2A" w14:textId="77777777" w:rsidR="005474C7" w:rsidRDefault="00000000">
      <w:r>
        <w:rPr>
          <w:rFonts w:ascii="Symbol" w:eastAsia="Symbol" w:hAnsi="Symbol" w:cs="Symbol"/>
          <w:lang w:val="en-US"/>
        </w:rPr>
        <w:t>1.</w:t>
      </w:r>
      <w:r>
        <w:rPr>
          <w:rFonts w:ascii="SimSun" w:eastAsia="SimSun" w:hAnsi="SimSun" w:cs="SimSun" w:hint="eastAsia"/>
        </w:rPr>
        <w:t xml:space="preserve"> </w:t>
      </w:r>
      <w:r>
        <w:t xml:space="preserve">Stored skip-position values in an array. </w:t>
      </w:r>
    </w:p>
    <w:p w14:paraId="31163D0D" w14:textId="77777777" w:rsidR="005474C7" w:rsidRDefault="00000000">
      <w:r>
        <w:rPr>
          <w:rFonts w:ascii="Symbol" w:eastAsia="Symbol" w:hAnsi="Symbol" w:cs="Symbol"/>
          <w:lang w:val="en-US"/>
        </w:rPr>
        <w:t>2.</w:t>
      </w:r>
      <w:r>
        <w:rPr>
          <w:rFonts w:ascii="SimSun" w:eastAsia="SimSun" w:hAnsi="SimSun" w:cs="SimSun" w:hint="eastAsia"/>
        </w:rPr>
        <w:t xml:space="preserve"> </w:t>
      </w:r>
      <w:r>
        <w:t xml:space="preserve">Built the Sparse Table level by level using interval lengths 2k2^k2k. </w:t>
      </w:r>
    </w:p>
    <w:p w14:paraId="3D30D771" w14:textId="77777777" w:rsidR="005474C7" w:rsidRDefault="00000000">
      <w:r>
        <w:rPr>
          <w:rFonts w:ascii="Symbol" w:eastAsia="Symbol" w:hAnsi="Symbol" w:cs="Symbol"/>
          <w:lang w:val="en-US"/>
        </w:rPr>
        <w:t>3.</w:t>
      </w:r>
      <w:r>
        <w:rPr>
          <w:rFonts w:ascii="SimSun" w:eastAsia="SimSun" w:hAnsi="SimSun" w:cs="SimSun" w:hint="eastAsia"/>
        </w:rPr>
        <w:t xml:space="preserve"> </w:t>
      </w:r>
      <w:r>
        <w:t xml:space="preserve">Precomputed minimum values for all valid ranges. </w:t>
      </w:r>
    </w:p>
    <w:p w14:paraId="15C5DAFA" w14:textId="77777777" w:rsidR="005474C7" w:rsidRDefault="00000000">
      <w:r>
        <w:rPr>
          <w:rFonts w:ascii="Symbol" w:eastAsia="Symbol" w:hAnsi="Symbol" w:cs="Symbol"/>
          <w:lang w:val="en-US"/>
        </w:rPr>
        <w:t xml:space="preserve">4. </w:t>
      </w:r>
      <w:r>
        <w:t xml:space="preserve">Used the RMQ formula to answer range-min queries in O(1). </w:t>
      </w:r>
    </w:p>
    <w:p w14:paraId="626E62E3" w14:textId="77777777" w:rsidR="005474C7" w:rsidRDefault="00000000">
      <w:r>
        <w:rPr>
          <w:rFonts w:ascii="Symbol" w:eastAsia="Symbol" w:hAnsi="Symbol" w:cs="Symbol"/>
          <w:lang w:val="en-US"/>
        </w:rPr>
        <w:t>5.</w:t>
      </w:r>
      <w:r>
        <w:rPr>
          <w:rFonts w:ascii="SimSun" w:eastAsia="SimSun" w:hAnsi="SimSun" w:cs="SimSun" w:hint="eastAsia"/>
        </w:rPr>
        <w:t xml:space="preserve"> </w:t>
      </w:r>
      <w:r>
        <w:t>Calculated k=⌊log⁡2(length)⌋k = \</w:t>
      </w:r>
      <w:proofErr w:type="spellStart"/>
      <w:r>
        <w:t>lfloor</w:t>
      </w:r>
      <w:proofErr w:type="spellEnd"/>
      <w:r>
        <w:t xml:space="preserve"> \log_2(\text{length}) \</w:t>
      </w:r>
      <w:proofErr w:type="spellStart"/>
      <w:r>
        <w:t>rfloork</w:t>
      </w:r>
      <w:proofErr w:type="spellEnd"/>
      <w:r>
        <w:t xml:space="preserve">=⌊log2​(length)⌋ for each query. </w:t>
      </w:r>
    </w:p>
    <w:p w14:paraId="3FD495E7" w14:textId="77777777" w:rsidR="005474C7" w:rsidRDefault="00000000">
      <w:r>
        <w:rPr>
          <w:rFonts w:ascii="Symbol" w:eastAsia="Symbol" w:hAnsi="Symbol" w:cs="Symbol"/>
          <w:lang w:val="en-US"/>
        </w:rPr>
        <w:t>6.</w:t>
      </w:r>
      <w:r>
        <w:rPr>
          <w:rFonts w:ascii="SimSun" w:eastAsia="SimSun" w:hAnsi="SimSun" w:cs="SimSun" w:hint="eastAsia"/>
        </w:rPr>
        <w:t xml:space="preserve"> </w:t>
      </w:r>
      <w:r>
        <w:t>Compared Sparse Table and Segment Tree performance for different query-update ratios.</w:t>
      </w:r>
    </w:p>
    <w:p w14:paraId="598786EC" w14:textId="77777777" w:rsidR="005474C7" w:rsidRDefault="00000000">
      <w:pPr>
        <w:pStyle w:val="Heading2"/>
        <w:spacing w:before="299" w:after="299"/>
        <w:rPr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  <w:t>Result/Output :</w:t>
      </w:r>
      <w:r>
        <w:rPr>
          <w:noProof/>
        </w:rPr>
        <w:drawing>
          <wp:inline distT="0" distB="0" distL="114300" distR="114300" wp14:anchorId="6D85AFF8" wp14:editId="3CBCB7D4">
            <wp:extent cx="5353050" cy="2406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FAEE" w14:textId="77777777" w:rsidR="005474C7" w:rsidRDefault="005474C7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A5A4537" w14:textId="77777777" w:rsidR="005474C7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741E3721" w14:textId="77777777" w:rsidR="005474C7" w:rsidRDefault="00000000">
      <w:r>
        <w:rPr>
          <w:rFonts w:ascii="Symbol" w:eastAsia="Symbol" w:hAnsi="Symbol" w:cs="Symbol"/>
          <w:lang w:val="en-US"/>
        </w:rPr>
        <w:t>1.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Build Sparse Table:</w:t>
      </w:r>
      <w:r>
        <w:t xml:space="preserve"> O(n log n) </w:t>
      </w:r>
    </w:p>
    <w:p w14:paraId="4635D969" w14:textId="77777777" w:rsidR="005474C7" w:rsidRDefault="00000000">
      <w:r>
        <w:rPr>
          <w:rFonts w:ascii="Symbol" w:eastAsia="Symbol" w:hAnsi="Symbol" w:cs="Symbol"/>
          <w:lang w:val="en-US"/>
        </w:rPr>
        <w:t xml:space="preserve">2. </w:t>
      </w:r>
      <w:r>
        <w:rPr>
          <w:rStyle w:val="Strong"/>
        </w:rPr>
        <w:t>Range Minimum Query:</w:t>
      </w:r>
      <w:r>
        <w:t xml:space="preserve"> O(1) </w:t>
      </w:r>
    </w:p>
    <w:p w14:paraId="1AE264B1" w14:textId="77777777" w:rsidR="005474C7" w:rsidRDefault="00000000">
      <w:r>
        <w:rPr>
          <w:rFonts w:ascii="Symbol" w:eastAsia="Symbol" w:hAnsi="Symbol" w:cs="Symbol"/>
          <w:lang w:val="en-US"/>
        </w:rPr>
        <w:t>3.</w:t>
      </w:r>
      <w:r>
        <w:rPr>
          <w:rFonts w:ascii="SimSun" w:eastAsia="SimSun" w:hAnsi="SimSun" w:cs="SimSun" w:hint="eastAsia"/>
        </w:rPr>
        <w:t xml:space="preserve"> </w:t>
      </w:r>
      <w:r>
        <w:rPr>
          <w:rStyle w:val="Strong"/>
        </w:rPr>
        <w:t>Update (Rebuild Required):</w:t>
      </w:r>
      <w:r>
        <w:t xml:space="preserve"> O(n log n) </w:t>
      </w:r>
    </w:p>
    <w:p w14:paraId="7A3DA214" w14:textId="77777777" w:rsidR="005474C7" w:rsidRDefault="00000000">
      <w:r>
        <w:rPr>
          <w:rFonts w:ascii="Symbol" w:eastAsia="Symbol" w:hAnsi="Symbol" w:cs="Symbol"/>
          <w:lang w:val="en-US"/>
        </w:rPr>
        <w:t xml:space="preserve">4. </w:t>
      </w:r>
      <w:r>
        <w:rPr>
          <w:rStyle w:val="Strong"/>
        </w:rPr>
        <w:t>Space Complexity:</w:t>
      </w:r>
      <w:r>
        <w:t xml:space="preserve"> O(n log n)</w:t>
      </w:r>
    </w:p>
    <w:p w14:paraId="297FD9EB" w14:textId="77777777" w:rsidR="005474C7" w:rsidRDefault="005474C7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28D7E191" w14:textId="77777777" w:rsidR="005474C7" w:rsidRDefault="005474C7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CF53F4E" w14:textId="5040AEA0" w:rsidR="005474C7" w:rsidRDefault="00000000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r w:rsidR="00E42F08" w:rsidRPr="00E42F08">
        <w:rPr>
          <w:sz w:val="28"/>
          <w:szCs w:val="28"/>
        </w:rPr>
        <w:t>https://github.com/rithwikraopadakanti-03/DSA2_C0_1T06_CASE_STUDY</w:t>
      </w:r>
    </w:p>
    <w:p w14:paraId="678A860D" w14:textId="77777777" w:rsidR="005474C7" w:rsidRDefault="00000000">
      <w:r>
        <w:rPr>
          <w:noProof/>
        </w:rPr>
        <w:drawing>
          <wp:inline distT="0" distB="0" distL="0" distR="0" wp14:anchorId="2EE507E0" wp14:editId="236BD745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034F" w14:textId="77777777" w:rsidR="000A3928" w:rsidRDefault="000A3928">
      <w:pPr>
        <w:spacing w:line="240" w:lineRule="auto"/>
      </w:pPr>
      <w:r>
        <w:separator/>
      </w:r>
    </w:p>
  </w:endnote>
  <w:endnote w:type="continuationSeparator" w:id="0">
    <w:p w14:paraId="4BAF79EF" w14:textId="77777777" w:rsidR="000A3928" w:rsidRDefault="000A3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rif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CE6D" w14:textId="77777777" w:rsidR="000A3928" w:rsidRDefault="000A3928">
      <w:pPr>
        <w:spacing w:after="0"/>
      </w:pPr>
      <w:r>
        <w:separator/>
      </w:r>
    </w:p>
  </w:footnote>
  <w:footnote w:type="continuationSeparator" w:id="0">
    <w:p w14:paraId="73995D14" w14:textId="77777777" w:rsidR="000A3928" w:rsidRDefault="000A39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0A3928"/>
    <w:rsid w:val="002C16D0"/>
    <w:rsid w:val="002F4D4D"/>
    <w:rsid w:val="0051465A"/>
    <w:rsid w:val="005474C7"/>
    <w:rsid w:val="0062453A"/>
    <w:rsid w:val="007E61FF"/>
    <w:rsid w:val="008A25DB"/>
    <w:rsid w:val="00A26926"/>
    <w:rsid w:val="00A60C5B"/>
    <w:rsid w:val="00AA16E8"/>
    <w:rsid w:val="00CD7EB0"/>
    <w:rsid w:val="00E42F08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AB11F35"/>
    <w:rsid w:val="5B8184C8"/>
    <w:rsid w:val="5D853490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8872"/>
  <w15:docId w15:val="{1AFA488A-EB04-497F-81E2-1AE0DF8C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4</cp:revision>
  <dcterms:created xsi:type="dcterms:W3CDTF">2026-05-27T13:17:00Z</dcterms:created>
  <dcterms:modified xsi:type="dcterms:W3CDTF">2026-06-02T13:57:00Z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9BB40B8F089C4EA4829B3CD76F671BFA_13</vt:lpwstr>
  </property>
</Properties>
</file>