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Engineering Specification</w:t>
      </w:r>
    </w:p>
    <w:p>
      <w:r>
        <w:t>Product: VIGEN — AI Music Video Generator</w:t>
      </w:r>
    </w:p>
    <w:p>
      <w:r>
        <w:t>Version: 1.0</w:t>
      </w:r>
    </w:p>
    <w:p>
      <w:r>
        <w:t>Date: 2026</w:t>
        <w:br/>
      </w:r>
    </w:p>
    <w:p>
      <w:pPr>
        <w:pStyle w:val="Heading1"/>
      </w:pPr>
      <w:r>
        <w:t>Purpose</w:t>
      </w:r>
    </w:p>
    <w:p>
      <w:r>
        <w:t>Documents prompts used for LLM tasks.</w:t>
      </w:r>
    </w:p>
    <w:p>
      <w:pPr>
        <w:pStyle w:val="Heading1"/>
      </w:pPr>
      <w:r>
        <w:t>Prompt Types</w:t>
      </w:r>
    </w:p>
    <w:p>
      <w:r>
        <w:t>Audio analysis prompt</w:t>
      </w:r>
    </w:p>
    <w:p>
      <w:r>
        <w:t>Scene planning prompt</w:t>
      </w:r>
    </w:p>
    <w:p>
      <w:r>
        <w:t>Prompt rewriting prompt</w:t>
      </w:r>
    </w:p>
    <w:p>
      <w:r>
        <w:t>Quality scoring prompt</w:t>
      </w:r>
    </w:p>
    <w:p>
      <w:pPr>
        <w:pStyle w:val="Heading1"/>
      </w:pPr>
      <w:r>
        <w:t>Prompt Versioning</w:t>
      </w:r>
    </w:p>
    <w:p>
      <w:r>
        <w:t>Each prompt stored with version identifier</w:t>
      </w:r>
    </w:p>
    <w:p>
      <w:r>
        <w:t>Changes logged for evaluation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