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 Project Report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Speech Emotion Recognition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Submitted to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Sharda University, Greater Noida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2781300" cy="971550"/>
            <wp:effectExtent l="0" t="0" r="7620" b="3810"/>
            <wp:docPr id="3" name="Picture 3" descr="sharda-university-250x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rda-university-250x250"/>
                    <pic:cNvPicPr>
                      <a:picLocks noChangeAspect="1"/>
                    </pic:cNvPicPr>
                  </pic:nvPicPr>
                  <pic:blipFill>
                    <a:blip r:embed="rId4"/>
                    <a:srcRect t="31809" b="3205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 partial fulfillment of the requirements for the award of the degree of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Bachelor of Technology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Department Of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Computer Science &amp; Engineering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Ritik Kumar Mishra, Saumy Raj, Maddula Ramnath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under the guidance of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Prof. Ankur Choudhary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Department of Computer Science &amp; Engineering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SCHOOL OF ENGINEERING AND TECHNOLOGY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SHARDA UNIVERSITY , GREATER NOIDA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April-May 20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20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DECLARATION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We,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‘‘Ritik Kumar Mishra, Maddula Ramnath, Saumy Raj’’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students of B.Tech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.(AI &amp; ML) hereby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declare that the project titled “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Speech Emotion Recognition</w:t>
      </w:r>
      <w:r>
        <w:rPr>
          <w:rFonts w:hint="default" w:ascii="Times New Roman" w:hAnsi="Times New Roman" w:eastAsia="SimSun" w:cs="Times New Roman"/>
          <w:sz w:val="24"/>
          <w:szCs w:val="24"/>
        </w:rPr>
        <w:t>” which is submitted by us to Department of Computer Science &amp; Engineering, School of Engineering and Technology, Sharda University, Greater Noida, in partial fulfillment of requirement for the award of the degree of Bachelor of Technology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(AI &amp; ML)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has not been previously formed the basis for the award of any degree, diploma or other similar title or recognition. 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Noida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Date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Name and Signature of Student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</w:t>
      </w: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Horizont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2B8D"/>
    <w:rsid w:val="7EE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2020-04-24T11:17:00Z</dcterms:created>
  <dc:creator>anupk</dc:creator>
  <cp:lastModifiedBy>Ritik Kumar</cp:lastModifiedBy>
  <dcterms:modified xsi:type="dcterms:W3CDTF">2020-04-24T12:22:53Z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