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6"/>
        <w:gridCol w:w="5586"/>
      </w:tblGrid>
      <w:tr w:rsidR="00F742DD" w14:paraId="050D71F6" w14:textId="77777777">
        <w:trPr>
          <w:trHeight w:val="1007"/>
        </w:trPr>
        <w:tc>
          <w:tcPr>
            <w:tcW w:w="6026" w:type="dxa"/>
          </w:tcPr>
          <w:p w14:paraId="1549B481" w14:textId="77777777" w:rsidR="00F742DD" w:rsidRDefault="00000000">
            <w:pPr>
              <w:pStyle w:val="TableParagraph"/>
              <w:spacing w:line="522" w:lineRule="exact"/>
              <w:ind w:left="200"/>
              <w:jc w:val="left"/>
              <w:rPr>
                <w:rFonts w:ascii="Times New Roman"/>
                <w:b/>
                <w:sz w:val="48"/>
              </w:rPr>
            </w:pPr>
            <w:r>
              <w:rPr>
                <w:rFonts w:ascii="Times New Roman"/>
                <w:b/>
                <w:sz w:val="48"/>
              </w:rPr>
              <w:t>RITIK</w:t>
            </w:r>
            <w:r>
              <w:rPr>
                <w:rFonts w:ascii="Times New Roman"/>
                <w:b/>
                <w:spacing w:val="62"/>
                <w:sz w:val="48"/>
              </w:rPr>
              <w:t xml:space="preserve"> </w:t>
            </w:r>
            <w:r>
              <w:rPr>
                <w:rFonts w:ascii="Times New Roman"/>
                <w:b/>
                <w:sz w:val="48"/>
              </w:rPr>
              <w:t>SHARMA</w:t>
            </w:r>
          </w:p>
        </w:tc>
        <w:tc>
          <w:tcPr>
            <w:tcW w:w="5586" w:type="dxa"/>
          </w:tcPr>
          <w:p w14:paraId="479E75EE" w14:textId="77777777" w:rsidR="00F742DD" w:rsidRDefault="00F742DD">
            <w:pPr>
              <w:pStyle w:val="TableParagraph"/>
              <w:spacing w:line="177" w:lineRule="exact"/>
              <w:ind w:right="222"/>
              <w:rPr>
                <w:color w:val="0000FF"/>
                <w:sz w:val="18"/>
                <w:u w:val="single" w:color="0000FF"/>
              </w:rPr>
            </w:pPr>
            <w:hyperlink r:id="rId5">
              <w:r>
                <w:rPr>
                  <w:color w:val="0000FF"/>
                  <w:sz w:val="18"/>
                  <w:u w:val="single" w:color="0000FF"/>
                </w:rPr>
                <w:t>ritiksharma21july@gmail.com</w:t>
              </w:r>
            </w:hyperlink>
          </w:p>
          <w:p w14:paraId="71B6D35A" w14:textId="25B324DD" w:rsidR="00D6301C" w:rsidRDefault="00D6301C">
            <w:pPr>
              <w:pStyle w:val="TableParagraph"/>
              <w:spacing w:line="177" w:lineRule="exact"/>
              <w:ind w:right="222"/>
              <w:rPr>
                <w:sz w:val="18"/>
              </w:rPr>
            </w:pPr>
            <w:hyperlink r:id="rId6" w:history="1">
              <w:r w:rsidRPr="00D6301C">
                <w:rPr>
                  <w:rStyle w:val="Hyperlink"/>
                  <w:sz w:val="18"/>
                </w:rPr>
                <w:t>GitHub</w:t>
              </w:r>
            </w:hyperlink>
          </w:p>
          <w:p w14:paraId="7042B58B" w14:textId="77777777" w:rsidR="00D6301C" w:rsidRDefault="00D6301C" w:rsidP="00D6301C">
            <w:pPr>
              <w:pStyle w:val="TableParagraph"/>
              <w:spacing w:line="235" w:lineRule="auto"/>
              <w:ind w:left="1593" w:right="197" w:firstLine="1589"/>
              <w:rPr>
                <w:rStyle w:val="Hyperlink"/>
                <w:spacing w:val="-3"/>
                <w:sz w:val="18"/>
              </w:rPr>
            </w:pPr>
            <w:hyperlink r:id="rId7" w:history="1">
              <w:proofErr w:type="spellStart"/>
              <w:r w:rsidRPr="00D6301C">
                <w:rPr>
                  <w:rStyle w:val="Hyperlink"/>
                  <w:spacing w:val="-3"/>
                  <w:sz w:val="18"/>
                </w:rPr>
                <w:t>Linkedin</w:t>
              </w:r>
              <w:proofErr w:type="spellEnd"/>
            </w:hyperlink>
          </w:p>
          <w:p w14:paraId="4D33B4BE" w14:textId="53A9B118" w:rsidR="00F71E49" w:rsidRDefault="00F71E49" w:rsidP="00D6301C">
            <w:pPr>
              <w:pStyle w:val="TableParagraph"/>
              <w:spacing w:line="235" w:lineRule="auto"/>
              <w:ind w:left="1593" w:right="197" w:firstLine="1589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7983056479</w:t>
            </w:r>
          </w:p>
          <w:p w14:paraId="06C66B42" w14:textId="6B47B816" w:rsidR="00F71E49" w:rsidRPr="00F71E49" w:rsidRDefault="00000000" w:rsidP="00F71E49">
            <w:pPr>
              <w:pStyle w:val="TableParagraph"/>
              <w:spacing w:line="235" w:lineRule="auto"/>
              <w:ind w:left="1593" w:right="197" w:firstLine="1589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Noida,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Indi</w:t>
            </w:r>
            <w:r w:rsidR="00F71E49">
              <w:rPr>
                <w:spacing w:val="-3"/>
                <w:sz w:val="18"/>
              </w:rPr>
              <w:t>a</w:t>
            </w:r>
          </w:p>
        </w:tc>
      </w:tr>
    </w:tbl>
    <w:p w14:paraId="6FD99992" w14:textId="77777777" w:rsidR="00F742DD" w:rsidRDefault="00000000">
      <w:pPr>
        <w:pStyle w:val="BodyText"/>
        <w:spacing w:before="12" w:line="242" w:lineRule="auto"/>
        <w:ind w:left="300" w:right="1116" w:firstLine="0"/>
      </w:pPr>
      <w:r>
        <w:t>Data Analyst skilled in Statistical Analysis, Machine Learning, Python, and SQL, eager to leverage hands-on project experience to</w:t>
      </w:r>
      <w:r>
        <w:rPr>
          <w:spacing w:val="-43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data-driven decision-making</w:t>
      </w:r>
      <w:r>
        <w:rPr>
          <w:spacing w:val="-3"/>
        </w:rPr>
        <w:t xml:space="preserve"> </w:t>
      </w:r>
      <w:r>
        <w:t>and impactful business</w:t>
      </w:r>
      <w:r>
        <w:rPr>
          <w:spacing w:val="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 dynamic</w:t>
      </w:r>
      <w:r>
        <w:rPr>
          <w:spacing w:val="-1"/>
        </w:rPr>
        <w:t xml:space="preserve"> </w:t>
      </w:r>
      <w:r>
        <w:t>organization.</w:t>
      </w:r>
    </w:p>
    <w:p w14:paraId="09E56084" w14:textId="77777777" w:rsidR="00F742DD" w:rsidRDefault="00000000">
      <w:pPr>
        <w:pStyle w:val="Heading1"/>
        <w:spacing w:before="40"/>
        <w:rPr>
          <w:u w:val="none"/>
        </w:rPr>
      </w:pPr>
      <w:r>
        <w:pict w14:anchorId="07C0555F">
          <v:rect id="_x0000_s1029" style="position:absolute;left:0;text-align:left;margin-left:34.5pt;margin-top:18.5pt;width:543pt;height:.5pt;z-index:15729152;mso-position-horizontal-relative:page" fillcolor="black" stroked="f">
            <w10:wrap anchorx="page"/>
          </v:rect>
        </w:pict>
      </w:r>
      <w:r>
        <w:rPr>
          <w:u w:val="none"/>
        </w:rPr>
        <w:t>Skills</w:t>
      </w:r>
    </w:p>
    <w:p w14:paraId="3FB45FC6" w14:textId="77777777" w:rsidR="00F742DD" w:rsidRDefault="00F742DD">
      <w:pPr>
        <w:sectPr w:rsidR="00F742DD">
          <w:type w:val="continuous"/>
          <w:pgSz w:w="12240" w:h="15840"/>
          <w:pgMar w:top="460" w:right="0" w:bottom="280" w:left="420" w:header="720" w:footer="720" w:gutter="0"/>
          <w:cols w:space="720"/>
        </w:sectPr>
      </w:pPr>
    </w:p>
    <w:p w14:paraId="05CB1523" w14:textId="77777777" w:rsidR="00F742DD" w:rsidRDefault="0000000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68"/>
        <w:rPr>
          <w:sz w:val="20"/>
        </w:rPr>
      </w:pPr>
      <w:r>
        <w:rPr>
          <w:spacing w:val="-3"/>
          <w:sz w:val="20"/>
        </w:rPr>
        <w:t>Programming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Languages: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SQL,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C++</w:t>
      </w:r>
    </w:p>
    <w:p w14:paraId="5AF689E6" w14:textId="77777777" w:rsidR="00F742DD" w:rsidRDefault="0000000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79"/>
        <w:ind w:right="38"/>
        <w:rPr>
          <w:sz w:val="20"/>
        </w:rPr>
      </w:pPr>
      <w:r>
        <w:rPr>
          <w:w w:val="95"/>
          <w:sz w:val="20"/>
        </w:rPr>
        <w:t>Data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Visualization: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Power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BI,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Tableau,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Excel,</w:t>
      </w:r>
      <w:r>
        <w:rPr>
          <w:spacing w:val="-40"/>
          <w:w w:val="95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4"/>
          <w:sz w:val="20"/>
        </w:rPr>
        <w:t xml:space="preserve"> </w:t>
      </w:r>
      <w:r>
        <w:rPr>
          <w:sz w:val="20"/>
        </w:rPr>
        <w:t>Seaborn</w:t>
      </w:r>
    </w:p>
    <w:p w14:paraId="3F152082" w14:textId="77777777" w:rsidR="00F742DD" w:rsidRDefault="0000000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76"/>
        <w:ind w:right="1051"/>
        <w:rPr>
          <w:sz w:val="20"/>
        </w:rPr>
      </w:pPr>
      <w:r>
        <w:rPr>
          <w:spacing w:val="-2"/>
          <w:sz w:val="20"/>
        </w:rPr>
        <w:t>Machine Learning: Regression,</w:t>
      </w:r>
      <w:r>
        <w:rPr>
          <w:spacing w:val="-44"/>
          <w:sz w:val="20"/>
        </w:rPr>
        <w:t xml:space="preserve"> </w:t>
      </w:r>
      <w:r>
        <w:rPr>
          <w:spacing w:val="-3"/>
          <w:sz w:val="20"/>
        </w:rPr>
        <w:t>Classification,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Clustering,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NLP</w:t>
      </w:r>
    </w:p>
    <w:p w14:paraId="44688A6A" w14:textId="77777777" w:rsidR="00F742DD" w:rsidRDefault="00000000">
      <w:pPr>
        <w:pStyle w:val="Heading1"/>
        <w:spacing w:before="45"/>
        <w:ind w:left="287"/>
        <w:rPr>
          <w:u w:val="none"/>
        </w:rPr>
      </w:pPr>
      <w:r>
        <w:pict w14:anchorId="7897E3B7">
          <v:rect id="_x0000_s1028" style="position:absolute;left:0;text-align:left;margin-left:34.55pt;margin-top:19.35pt;width:543pt;height:.5pt;z-index:15729664;mso-position-horizontal-relative:page" fillcolor="black" stroked="f">
            <w10:wrap anchorx="page"/>
          </v:rect>
        </w:pict>
      </w:r>
      <w:r>
        <w:rPr>
          <w:u w:val="none"/>
        </w:rPr>
        <w:t>Projects</w:t>
      </w:r>
    </w:p>
    <w:p w14:paraId="7992DEF1" w14:textId="77777777" w:rsidR="00F742DD" w:rsidRDefault="00000000">
      <w:pPr>
        <w:pStyle w:val="Heading2"/>
        <w:spacing w:before="100"/>
        <w:rPr>
          <w:b w:val="0"/>
        </w:rPr>
      </w:pPr>
      <w:r>
        <w:rPr>
          <w:spacing w:val="-1"/>
        </w:rPr>
        <w:t>ROAD</w:t>
      </w:r>
      <w:r>
        <w:rPr>
          <w:spacing w:val="-9"/>
        </w:rPr>
        <w:t xml:space="preserve"> </w:t>
      </w:r>
      <w:r>
        <w:rPr>
          <w:spacing w:val="-1"/>
        </w:rPr>
        <w:t>ACCIDENT</w:t>
      </w:r>
      <w:r>
        <w:rPr>
          <w:spacing w:val="-10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-</w:t>
      </w:r>
      <w:r>
        <w:rPr>
          <w:spacing w:val="27"/>
        </w:rPr>
        <w:t xml:space="preserve"> </w:t>
      </w:r>
      <w:hyperlink r:id="rId8">
        <w:r w:rsidR="00F742DD">
          <w:rPr>
            <w:b w:val="0"/>
            <w:color w:val="0000FF"/>
            <w:u w:val="single" w:color="0000FF"/>
          </w:rPr>
          <w:t>Link</w:t>
        </w:r>
      </w:hyperlink>
    </w:p>
    <w:p w14:paraId="127FCCF9" w14:textId="77777777" w:rsidR="00F742DD" w:rsidRDefault="00000000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168"/>
        <w:ind w:hanging="361"/>
        <w:rPr>
          <w:sz w:val="20"/>
        </w:rPr>
      </w:pPr>
      <w:r>
        <w:rPr>
          <w:spacing w:val="1"/>
          <w:w w:val="92"/>
          <w:sz w:val="20"/>
        </w:rPr>
        <w:br w:type="column"/>
      </w:r>
      <w:r>
        <w:rPr>
          <w:w w:val="95"/>
          <w:sz w:val="20"/>
        </w:rPr>
        <w:t>Data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Manipulation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Analysis: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Pandas,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NumPy</w:t>
      </w:r>
    </w:p>
    <w:p w14:paraId="4BE72507" w14:textId="77777777" w:rsidR="00F742DD" w:rsidRDefault="00000000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79"/>
        <w:ind w:left="647" w:right="1969"/>
        <w:rPr>
          <w:sz w:val="20"/>
        </w:rPr>
      </w:pPr>
      <w:r>
        <w:rPr>
          <w:spacing w:val="-3"/>
          <w:sz w:val="20"/>
        </w:rPr>
        <w:t xml:space="preserve">Statistical Analysis: </w:t>
      </w:r>
      <w:r>
        <w:rPr>
          <w:spacing w:val="-2"/>
          <w:sz w:val="20"/>
        </w:rPr>
        <w:t>Hypothesis Testing,</w:t>
      </w:r>
      <w:r>
        <w:rPr>
          <w:spacing w:val="-44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7"/>
          <w:sz w:val="20"/>
        </w:rPr>
        <w:t xml:space="preserve"> </w:t>
      </w:r>
      <w:r>
        <w:rPr>
          <w:sz w:val="20"/>
        </w:rPr>
        <w:t>Distributions</w:t>
      </w:r>
    </w:p>
    <w:p w14:paraId="71A3A904" w14:textId="77777777" w:rsidR="000E0C8A" w:rsidRDefault="000E0C8A" w:rsidP="000E0C8A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79"/>
        <w:rPr>
          <w:sz w:val="20"/>
        </w:rPr>
      </w:pPr>
      <w:r>
        <w:rPr>
          <w:spacing w:val="-3"/>
          <w:sz w:val="20"/>
        </w:rPr>
        <w:t>Cloud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Services: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AWS,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Snowflake</w:t>
      </w:r>
    </w:p>
    <w:p w14:paraId="59E53317" w14:textId="77777777" w:rsidR="00F742DD" w:rsidRDefault="00F742DD">
      <w:pPr>
        <w:rPr>
          <w:sz w:val="20"/>
        </w:rPr>
        <w:sectPr w:rsidR="00F742DD">
          <w:type w:val="continuous"/>
          <w:pgSz w:w="12240" w:h="15840"/>
          <w:pgMar w:top="460" w:right="0" w:bottom="280" w:left="420" w:header="720" w:footer="720" w:gutter="0"/>
          <w:cols w:num="2" w:space="720" w:equalWidth="0">
            <w:col w:w="4500" w:space="1638"/>
            <w:col w:w="5682"/>
          </w:cols>
        </w:sectPr>
      </w:pPr>
    </w:p>
    <w:p w14:paraId="48E5E122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5"/>
        <w:rPr>
          <w:sz w:val="20"/>
        </w:rPr>
      </w:pPr>
      <w:r>
        <w:rPr>
          <w:w w:val="95"/>
          <w:sz w:val="20"/>
        </w:rPr>
        <w:t>Improving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road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safety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through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data-driven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decision-making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analyzing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road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accident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data.</w:t>
      </w:r>
    </w:p>
    <w:p w14:paraId="35FA9EC8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rPr>
          <w:sz w:val="20"/>
        </w:rPr>
      </w:pPr>
      <w:r>
        <w:rPr>
          <w:w w:val="95"/>
          <w:sz w:val="20"/>
        </w:rPr>
        <w:t>Reduction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road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accidents,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identification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high-risk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areas,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timeliness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accuracy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processing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reporting.</w:t>
      </w:r>
    </w:p>
    <w:p w14:paraId="6AAA38CB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rPr>
          <w:sz w:val="20"/>
        </w:rPr>
      </w:pPr>
      <w:r>
        <w:rPr>
          <w:w w:val="95"/>
          <w:sz w:val="20"/>
        </w:rPr>
        <w:t>Built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Power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BI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dashboard,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achieving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20%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reduction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road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accidents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through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data-driven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insights.</w:t>
      </w:r>
    </w:p>
    <w:p w14:paraId="1F51B14B" w14:textId="73EC67EC" w:rsidR="00F742DD" w:rsidRDefault="00000000">
      <w:pPr>
        <w:pStyle w:val="Heading2"/>
        <w:spacing w:before="128"/>
        <w:ind w:left="290"/>
        <w:rPr>
          <w:b w:val="0"/>
        </w:rPr>
      </w:pPr>
      <w:r>
        <w:t>CAR</w:t>
      </w:r>
      <w:r>
        <w:rPr>
          <w:spacing w:val="-6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 -</w:t>
      </w:r>
      <w:r>
        <w:rPr>
          <w:spacing w:val="-6"/>
        </w:rPr>
        <w:t xml:space="preserve"> </w:t>
      </w:r>
      <w:hyperlink r:id="rId9" w:history="1">
        <w:r w:rsidR="00821F28" w:rsidRPr="00821F28">
          <w:rPr>
            <w:rStyle w:val="Hyperlink"/>
            <w:b w:val="0"/>
            <w:bCs w:val="0"/>
            <w:spacing w:val="-6"/>
          </w:rPr>
          <w:t>Link</w:t>
        </w:r>
      </w:hyperlink>
    </w:p>
    <w:p w14:paraId="1C0B5327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7"/>
        <w:rPr>
          <w:sz w:val="20"/>
        </w:rPr>
      </w:pPr>
      <w:r>
        <w:rPr>
          <w:spacing w:val="-1"/>
          <w:sz w:val="20"/>
        </w:rPr>
        <w:t>Imported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cleaned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dataset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Python</w:t>
      </w:r>
      <w:r>
        <w:rPr>
          <w:spacing w:val="-9"/>
          <w:sz w:val="20"/>
        </w:rPr>
        <w:t xml:space="preserve"> </w:t>
      </w:r>
      <w:r>
        <w:rPr>
          <w:sz w:val="20"/>
        </w:rPr>
        <w:t>libraries</w:t>
      </w:r>
      <w:r>
        <w:rPr>
          <w:spacing w:val="-7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Pandas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NumPy.</w:t>
      </w:r>
    </w:p>
    <w:p w14:paraId="7981CEE3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6"/>
        <w:rPr>
          <w:sz w:val="20"/>
        </w:rPr>
      </w:pPr>
      <w:r>
        <w:rPr>
          <w:spacing w:val="-1"/>
          <w:sz w:val="20"/>
        </w:rPr>
        <w:t>Visualized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trends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Matplotlib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Seaborn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better</w:t>
      </w:r>
      <w:r>
        <w:rPr>
          <w:spacing w:val="-9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features.</w:t>
      </w:r>
    </w:p>
    <w:p w14:paraId="03EAE4DD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9"/>
        <w:rPr>
          <w:sz w:val="20"/>
        </w:rPr>
      </w:pPr>
      <w:r>
        <w:rPr>
          <w:sz w:val="20"/>
        </w:rPr>
        <w:t>Applied</w:t>
      </w:r>
      <w:r>
        <w:rPr>
          <w:spacing w:val="-4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3"/>
          <w:sz w:val="20"/>
        </w:rPr>
        <w:t xml:space="preserve"> </w:t>
      </w:r>
      <w:r>
        <w:rPr>
          <w:sz w:val="20"/>
        </w:rPr>
        <w:t>methods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linear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predict</w:t>
      </w:r>
      <w:r>
        <w:rPr>
          <w:spacing w:val="-5"/>
          <w:sz w:val="20"/>
        </w:rPr>
        <w:t xml:space="preserve"> </w:t>
      </w:r>
      <w:r>
        <w:rPr>
          <w:sz w:val="20"/>
        </w:rPr>
        <w:t>car</w:t>
      </w:r>
      <w:r>
        <w:rPr>
          <w:spacing w:val="-4"/>
          <w:sz w:val="20"/>
        </w:rPr>
        <w:t xml:space="preserve"> </w:t>
      </w:r>
      <w:r>
        <w:rPr>
          <w:sz w:val="20"/>
        </w:rPr>
        <w:t>sales.</w:t>
      </w:r>
    </w:p>
    <w:p w14:paraId="655A9247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78"/>
        <w:rPr>
          <w:sz w:val="20"/>
        </w:rPr>
      </w:pPr>
      <w:r>
        <w:rPr>
          <w:sz w:val="20"/>
        </w:rPr>
        <w:t>Evaluated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metrics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 w:rsidRPr="001D110D">
        <w:rPr>
          <w:b/>
          <w:bCs/>
          <w:sz w:val="20"/>
        </w:rPr>
        <w:t>R²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mean</w:t>
      </w:r>
      <w:r>
        <w:rPr>
          <w:spacing w:val="-2"/>
          <w:sz w:val="20"/>
        </w:rPr>
        <w:t xml:space="preserve"> </w:t>
      </w:r>
      <w:r>
        <w:rPr>
          <w:sz w:val="20"/>
        </w:rPr>
        <w:t>squared</w:t>
      </w:r>
      <w:r>
        <w:rPr>
          <w:spacing w:val="-3"/>
          <w:sz w:val="20"/>
        </w:rPr>
        <w:t xml:space="preserve"> </w:t>
      </w:r>
      <w:r>
        <w:rPr>
          <w:sz w:val="20"/>
        </w:rPr>
        <w:t>error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 w:rsidRPr="001D110D">
        <w:rPr>
          <w:b/>
          <w:bCs/>
          <w:sz w:val="20"/>
        </w:rPr>
        <w:t>MSE</w:t>
      </w:r>
      <w:r>
        <w:rPr>
          <w:sz w:val="20"/>
        </w:rPr>
        <w:t>),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mean</w:t>
      </w:r>
      <w:r>
        <w:rPr>
          <w:spacing w:val="-4"/>
          <w:sz w:val="20"/>
        </w:rPr>
        <w:t xml:space="preserve"> </w:t>
      </w:r>
      <w:r>
        <w:rPr>
          <w:sz w:val="20"/>
        </w:rPr>
        <w:t>absolute</w:t>
      </w:r>
      <w:r>
        <w:rPr>
          <w:spacing w:val="-5"/>
          <w:sz w:val="20"/>
        </w:rPr>
        <w:t xml:space="preserve"> </w:t>
      </w:r>
      <w:r>
        <w:rPr>
          <w:sz w:val="20"/>
        </w:rPr>
        <w:t>error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 w:rsidRPr="001D110D">
        <w:rPr>
          <w:b/>
          <w:bCs/>
          <w:sz w:val="20"/>
        </w:rPr>
        <w:t>MAE</w:t>
      </w:r>
      <w:r>
        <w:rPr>
          <w:sz w:val="20"/>
        </w:rPr>
        <w:t>).</w:t>
      </w:r>
    </w:p>
    <w:p w14:paraId="5EAA9D23" w14:textId="2CDAF764" w:rsidR="00F742DD" w:rsidRDefault="00000000">
      <w:pPr>
        <w:spacing w:before="130"/>
        <w:ind w:left="287"/>
        <w:rPr>
          <w:sz w:val="20"/>
        </w:rPr>
      </w:pPr>
      <w:r>
        <w:rPr>
          <w:b/>
          <w:spacing w:val="-2"/>
          <w:sz w:val="20"/>
        </w:rPr>
        <w:t>E-COMMERCE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PRODUCT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ANALYSIS</w:t>
      </w:r>
      <w:r>
        <w:rPr>
          <w:b/>
          <w:spacing w:val="-1"/>
          <w:sz w:val="20"/>
        </w:rPr>
        <w:t xml:space="preserve"> </w:t>
      </w:r>
      <w:r w:rsidR="00F61FAE">
        <w:rPr>
          <w:b/>
          <w:spacing w:val="-1"/>
          <w:sz w:val="20"/>
        </w:rPr>
        <w:t xml:space="preserve">- </w:t>
      </w:r>
      <w:hyperlink r:id="rId10" w:history="1">
        <w:r w:rsidR="00F61FAE" w:rsidRPr="00F61FAE">
          <w:rPr>
            <w:rStyle w:val="Hyperlink"/>
            <w:bCs/>
            <w:spacing w:val="-1"/>
            <w:sz w:val="20"/>
          </w:rPr>
          <w:t>Link</w:t>
        </w:r>
      </w:hyperlink>
    </w:p>
    <w:p w14:paraId="525B1E68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rPr>
          <w:sz w:val="20"/>
        </w:rPr>
      </w:pPr>
      <w:r>
        <w:rPr>
          <w:w w:val="95"/>
          <w:sz w:val="20"/>
        </w:rPr>
        <w:t>Enhancing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e-commerce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performance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tracking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engagement,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conversion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rates,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analyzing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customer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behavior.</w:t>
      </w:r>
    </w:p>
    <w:p w14:paraId="0CAA5BB1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2"/>
        <w:rPr>
          <w:sz w:val="20"/>
        </w:rPr>
      </w:pPr>
      <w:r>
        <w:rPr>
          <w:spacing w:val="-2"/>
          <w:sz w:val="20"/>
        </w:rPr>
        <w:t>Analyzed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large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datasets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uncover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trends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performance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marketing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effectiveness.</w:t>
      </w:r>
    </w:p>
    <w:p w14:paraId="7E8C5BF4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3"/>
        <w:rPr>
          <w:sz w:val="20"/>
        </w:rPr>
      </w:pPr>
      <w:r>
        <w:rPr>
          <w:w w:val="95"/>
          <w:sz w:val="20"/>
        </w:rPr>
        <w:t>Improved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conversion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rates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customer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retention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through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data-driven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insights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 xml:space="preserve"> </w:t>
      </w:r>
      <w:r w:rsidRPr="001D110D">
        <w:rPr>
          <w:b/>
          <w:bCs/>
          <w:w w:val="95"/>
          <w:sz w:val="20"/>
        </w:rPr>
        <w:t>A/B</w:t>
      </w:r>
      <w:r w:rsidRPr="001D110D">
        <w:rPr>
          <w:b/>
          <w:bCs/>
          <w:spacing w:val="9"/>
          <w:w w:val="95"/>
          <w:sz w:val="20"/>
        </w:rPr>
        <w:t xml:space="preserve"> </w:t>
      </w:r>
      <w:r w:rsidRPr="001D110D">
        <w:rPr>
          <w:b/>
          <w:bCs/>
          <w:w w:val="95"/>
          <w:sz w:val="20"/>
        </w:rPr>
        <w:t>testing</w:t>
      </w:r>
      <w:r>
        <w:rPr>
          <w:w w:val="95"/>
          <w:sz w:val="20"/>
        </w:rPr>
        <w:t>.</w:t>
      </w:r>
    </w:p>
    <w:p w14:paraId="69B0AADB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9"/>
        <w:rPr>
          <w:sz w:val="20"/>
        </w:rPr>
      </w:pPr>
      <w:r>
        <w:rPr>
          <w:w w:val="95"/>
          <w:sz w:val="20"/>
        </w:rPr>
        <w:t>Delivered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clear,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actionable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insights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stakeholders,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supporting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data-driven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decision-making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across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teams.</w:t>
      </w:r>
    </w:p>
    <w:p w14:paraId="39978048" w14:textId="5D2FF297" w:rsidR="00F742DD" w:rsidRDefault="00000000">
      <w:pPr>
        <w:spacing w:before="53"/>
        <w:ind w:left="300"/>
        <w:rPr>
          <w:sz w:val="20"/>
        </w:rPr>
      </w:pPr>
      <w:r>
        <w:rPr>
          <w:b/>
          <w:sz w:val="20"/>
        </w:rPr>
        <w:t>RETAIL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STORE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32"/>
          <w:sz w:val="20"/>
        </w:rPr>
        <w:t xml:space="preserve"> </w:t>
      </w:r>
    </w:p>
    <w:p w14:paraId="04211324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rPr>
          <w:sz w:val="20"/>
        </w:rPr>
      </w:pPr>
      <w:r>
        <w:rPr>
          <w:sz w:val="20"/>
        </w:rPr>
        <w:t>Analyzed</w:t>
      </w:r>
      <w:r>
        <w:rPr>
          <w:spacing w:val="-6"/>
          <w:sz w:val="20"/>
        </w:rPr>
        <w:t xml:space="preserve"> </w:t>
      </w:r>
      <w:r>
        <w:rPr>
          <w:sz w:val="20"/>
        </w:rPr>
        <w:t>retail</w:t>
      </w:r>
      <w:r>
        <w:rPr>
          <w:spacing w:val="-7"/>
          <w:sz w:val="20"/>
        </w:rPr>
        <w:t xml:space="preserve"> </w:t>
      </w:r>
      <w:r>
        <w:rPr>
          <w:sz w:val="20"/>
        </w:rPr>
        <w:t>sales</w:t>
      </w:r>
      <w:r>
        <w:rPr>
          <w:spacing w:val="-4"/>
          <w:sz w:val="20"/>
        </w:rPr>
        <w:t xml:space="preserve"> </w:t>
      </w:r>
      <w:r>
        <w:rPr>
          <w:sz w:val="20"/>
        </w:rPr>
        <w:t>data,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z w:val="20"/>
        </w:rPr>
        <w:t>behavior,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store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derive</w:t>
      </w:r>
      <w:r>
        <w:rPr>
          <w:spacing w:val="-8"/>
          <w:sz w:val="20"/>
        </w:rPr>
        <w:t xml:space="preserve"> </w:t>
      </w:r>
      <w:r>
        <w:rPr>
          <w:sz w:val="20"/>
        </w:rPr>
        <w:t>actionable</w:t>
      </w:r>
      <w:r>
        <w:rPr>
          <w:spacing w:val="-1"/>
          <w:sz w:val="20"/>
        </w:rPr>
        <w:t xml:space="preserve"> </w:t>
      </w:r>
      <w:r>
        <w:rPr>
          <w:sz w:val="20"/>
        </w:rPr>
        <w:t>insights.</w:t>
      </w:r>
    </w:p>
    <w:p w14:paraId="03E7FC69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5"/>
        <w:rPr>
          <w:sz w:val="20"/>
        </w:rPr>
      </w:pPr>
      <w:r>
        <w:rPr>
          <w:spacing w:val="-1"/>
          <w:sz w:val="20"/>
        </w:rPr>
        <w:t>Cleaned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processed</w:t>
      </w:r>
      <w:r>
        <w:rPr>
          <w:spacing w:val="-3"/>
          <w:sz w:val="20"/>
        </w:rPr>
        <w:t xml:space="preserve"> </w:t>
      </w:r>
      <w:r>
        <w:rPr>
          <w:sz w:val="20"/>
        </w:rPr>
        <w:t>large</w:t>
      </w:r>
      <w:r>
        <w:rPr>
          <w:spacing w:val="-5"/>
          <w:sz w:val="20"/>
        </w:rPr>
        <w:t xml:space="preserve"> </w:t>
      </w:r>
      <w:r>
        <w:rPr>
          <w:sz w:val="20"/>
        </w:rPr>
        <w:t>datasets,</w:t>
      </w:r>
      <w:r>
        <w:rPr>
          <w:spacing w:val="-1"/>
          <w:sz w:val="20"/>
        </w:rPr>
        <w:t xml:space="preserve"> </w:t>
      </w:r>
      <w:r>
        <w:rPr>
          <w:sz w:val="20"/>
        </w:rPr>
        <w:t>resolving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10"/>
          <w:sz w:val="20"/>
        </w:rPr>
        <w:t xml:space="preserve"> </w:t>
      </w:r>
      <w:r>
        <w:rPr>
          <w:sz w:val="20"/>
        </w:rPr>
        <w:t>duplicates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missing</w:t>
      </w:r>
      <w:r>
        <w:rPr>
          <w:spacing w:val="-11"/>
          <w:sz w:val="20"/>
        </w:rPr>
        <w:t xml:space="preserve"> </w:t>
      </w:r>
      <w:r>
        <w:rPr>
          <w:sz w:val="20"/>
        </w:rPr>
        <w:t>values.</w:t>
      </w:r>
    </w:p>
    <w:p w14:paraId="75CB01B0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6"/>
        <w:rPr>
          <w:sz w:val="20"/>
        </w:rPr>
      </w:pPr>
      <w:r>
        <w:rPr>
          <w:sz w:val="20"/>
        </w:rPr>
        <w:t>Conducted</w:t>
      </w:r>
      <w:r>
        <w:rPr>
          <w:spacing w:val="-6"/>
          <w:sz w:val="20"/>
        </w:rPr>
        <w:t xml:space="preserve"> </w:t>
      </w:r>
      <w:r>
        <w:rPr>
          <w:sz w:val="20"/>
        </w:rPr>
        <w:t>EDA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identify</w:t>
      </w:r>
      <w:r>
        <w:rPr>
          <w:spacing w:val="-7"/>
          <w:sz w:val="20"/>
        </w:rPr>
        <w:t xml:space="preserve"> </w:t>
      </w:r>
      <w:r>
        <w:rPr>
          <w:sz w:val="20"/>
        </w:rPr>
        <w:t>key</w:t>
      </w:r>
      <w:r>
        <w:rPr>
          <w:spacing w:val="-6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trends,</w:t>
      </w:r>
      <w:r>
        <w:rPr>
          <w:spacing w:val="-8"/>
          <w:sz w:val="20"/>
        </w:rPr>
        <w:t xml:space="preserve"> </w:t>
      </w:r>
      <w:r>
        <w:rPr>
          <w:sz w:val="20"/>
        </w:rPr>
        <w:t>customer</w:t>
      </w:r>
      <w:r>
        <w:rPr>
          <w:spacing w:val="-7"/>
          <w:sz w:val="20"/>
        </w:rPr>
        <w:t xml:space="preserve"> </w:t>
      </w:r>
      <w:r>
        <w:rPr>
          <w:sz w:val="20"/>
        </w:rPr>
        <w:t>preferences,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high-performing</w:t>
      </w:r>
      <w:r>
        <w:rPr>
          <w:spacing w:val="-7"/>
          <w:sz w:val="20"/>
        </w:rPr>
        <w:t xml:space="preserve"> </w:t>
      </w:r>
      <w:r>
        <w:rPr>
          <w:sz w:val="20"/>
        </w:rPr>
        <w:t>products.</w:t>
      </w:r>
    </w:p>
    <w:p w14:paraId="080CA9F6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5" w:line="273" w:lineRule="auto"/>
        <w:ind w:right="1611"/>
        <w:rPr>
          <w:sz w:val="20"/>
        </w:rPr>
      </w:pPr>
      <w:r>
        <w:rPr>
          <w:sz w:val="20"/>
        </w:rPr>
        <w:t>Delivered</w:t>
      </w:r>
      <w:r>
        <w:rPr>
          <w:spacing w:val="-4"/>
          <w:sz w:val="20"/>
        </w:rPr>
        <w:t xml:space="preserve"> </w:t>
      </w:r>
      <w:r>
        <w:rPr>
          <w:sz w:val="20"/>
        </w:rPr>
        <w:t>strategic</w:t>
      </w:r>
      <w:r>
        <w:rPr>
          <w:spacing w:val="-10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enhanced</w:t>
      </w:r>
      <w:r>
        <w:rPr>
          <w:spacing w:val="-7"/>
          <w:sz w:val="20"/>
        </w:rPr>
        <w:t xml:space="preserve"> </w:t>
      </w: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z w:val="20"/>
        </w:rPr>
        <w:t>retention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15%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optimized</w:t>
      </w:r>
      <w:r>
        <w:rPr>
          <w:spacing w:val="-6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channels,</w:t>
      </w:r>
      <w:r>
        <w:rPr>
          <w:spacing w:val="-7"/>
          <w:sz w:val="20"/>
        </w:rPr>
        <w:t xml:space="preserve"> </w:t>
      </w:r>
      <w:r>
        <w:rPr>
          <w:sz w:val="20"/>
        </w:rPr>
        <w:t>driving</w:t>
      </w:r>
      <w:r>
        <w:rPr>
          <w:spacing w:val="-42"/>
          <w:sz w:val="20"/>
        </w:rPr>
        <w:t xml:space="preserve"> </w:t>
      </w:r>
      <w:r>
        <w:rPr>
          <w:sz w:val="20"/>
        </w:rPr>
        <w:t>a 12%</w:t>
      </w:r>
      <w:r>
        <w:rPr>
          <w:spacing w:val="-3"/>
          <w:sz w:val="20"/>
        </w:rPr>
        <w:t xml:space="preserve"> </w:t>
      </w:r>
      <w:r>
        <w:rPr>
          <w:sz w:val="20"/>
        </w:rPr>
        <w:t>increase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repeat purchases.</w:t>
      </w:r>
    </w:p>
    <w:p w14:paraId="68E100EE" w14:textId="77777777" w:rsidR="00F742DD" w:rsidRDefault="00000000">
      <w:pPr>
        <w:pStyle w:val="Heading1"/>
        <w:tabs>
          <w:tab w:val="left" w:pos="11219"/>
        </w:tabs>
        <w:spacing w:line="281" w:lineRule="exact"/>
        <w:ind w:left="271"/>
        <w:rPr>
          <w:u w:val="none"/>
        </w:rPr>
      </w:pPr>
      <w:r>
        <w:rPr>
          <w:spacing w:val="-3"/>
        </w:rPr>
        <w:t>Internship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Certification</w:t>
      </w:r>
      <w:r>
        <w:rPr>
          <w:spacing w:val="-2"/>
        </w:rPr>
        <w:tab/>
      </w:r>
    </w:p>
    <w:p w14:paraId="1AED9E01" w14:textId="3CBBEC2B" w:rsidR="00F742DD" w:rsidRDefault="00000000">
      <w:pPr>
        <w:tabs>
          <w:tab w:val="left" w:pos="10129"/>
        </w:tabs>
        <w:spacing w:before="133"/>
        <w:ind w:left="290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INTERN</w:t>
      </w:r>
      <w:r>
        <w:rPr>
          <w:b/>
          <w:spacing w:val="5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Scaletrix.ai</w:t>
      </w:r>
      <w:r>
        <w:rPr>
          <w:spacing w:val="7"/>
          <w:sz w:val="20"/>
        </w:rPr>
        <w:t xml:space="preserve"> </w:t>
      </w:r>
      <w:r w:rsidR="00F61FAE"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Gurgaon</w:t>
      </w:r>
      <w:r w:rsidR="00F61FAE">
        <w:rPr>
          <w:sz w:val="20"/>
        </w:rPr>
        <w:tab/>
        <w:t xml:space="preserve">    </w:t>
      </w:r>
      <w:r>
        <w:rPr>
          <w:spacing w:val="-3"/>
          <w:sz w:val="20"/>
        </w:rPr>
        <w:t>Ma</w:t>
      </w:r>
      <w:r w:rsidR="00F61FAE">
        <w:rPr>
          <w:spacing w:val="-3"/>
          <w:sz w:val="20"/>
        </w:rPr>
        <w:t>r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2024</w:t>
      </w:r>
    </w:p>
    <w:p w14:paraId="28D3434A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90"/>
        <w:rPr>
          <w:sz w:val="20"/>
        </w:rPr>
      </w:pPr>
      <w:r>
        <w:rPr>
          <w:spacing w:val="-2"/>
          <w:sz w:val="20"/>
        </w:rPr>
        <w:t>Acquired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essential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skills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BI,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Excel,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SQL,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Machine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industrial-level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projects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case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studies.</w:t>
      </w:r>
    </w:p>
    <w:p w14:paraId="4BC926D4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7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analytical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critical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thinking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skills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provide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data-backed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insights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solutions to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problems.</w:t>
      </w:r>
    </w:p>
    <w:p w14:paraId="7EE36EA6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9"/>
        <w:ind w:right="897"/>
        <w:rPr>
          <w:sz w:val="20"/>
        </w:rPr>
      </w:pPr>
      <w:r>
        <w:rPr>
          <w:spacing w:val="-1"/>
          <w:sz w:val="20"/>
        </w:rPr>
        <w:t>Gained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hands-on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retail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analytics,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FMCG/CPG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industry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analytics,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digital</w:t>
      </w:r>
      <w:r>
        <w:rPr>
          <w:spacing w:val="-9"/>
          <w:sz w:val="20"/>
        </w:rPr>
        <w:t xml:space="preserve"> </w:t>
      </w:r>
      <w:r>
        <w:rPr>
          <w:sz w:val="20"/>
        </w:rPr>
        <w:t>analytics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targeted</w:t>
      </w:r>
      <w:r>
        <w:rPr>
          <w:spacing w:val="-6"/>
          <w:sz w:val="20"/>
        </w:rPr>
        <w:t xml:space="preserve"> </w:t>
      </w:r>
      <w:r>
        <w:rPr>
          <w:sz w:val="20"/>
        </w:rPr>
        <w:t>projects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studies.</w:t>
      </w:r>
    </w:p>
    <w:p w14:paraId="7618DC20" w14:textId="78232072" w:rsidR="00F742DD" w:rsidRDefault="00000000">
      <w:pPr>
        <w:tabs>
          <w:tab w:val="left" w:pos="10309"/>
        </w:tabs>
        <w:spacing w:before="126"/>
        <w:ind w:left="266"/>
        <w:rPr>
          <w:sz w:val="20"/>
        </w:rPr>
      </w:pPr>
      <w:r>
        <w:rPr>
          <w:b/>
          <w:sz w:val="20"/>
        </w:rPr>
        <w:t>KPMG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JOB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SIMULATION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FORAGE</w:t>
      </w:r>
      <w:r>
        <w:rPr>
          <w:b/>
          <w:spacing w:val="66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55"/>
          <w:sz w:val="20"/>
        </w:rPr>
        <w:t xml:space="preserve"> </w:t>
      </w:r>
      <w:r>
        <w:rPr>
          <w:sz w:val="20"/>
        </w:rPr>
        <w:t>Virtual</w:t>
      </w:r>
      <w:r>
        <w:rPr>
          <w:spacing w:val="22"/>
          <w:sz w:val="20"/>
        </w:rPr>
        <w:t xml:space="preserve"> </w:t>
      </w:r>
      <w:r>
        <w:rPr>
          <w:sz w:val="20"/>
        </w:rPr>
        <w:t>Internship</w:t>
      </w:r>
      <w:r w:rsidR="00F61FAE">
        <w:rPr>
          <w:sz w:val="20"/>
        </w:rPr>
        <w:tab/>
      </w:r>
      <w:r>
        <w:rPr>
          <w:spacing w:val="-1"/>
          <w:sz w:val="20"/>
        </w:rPr>
        <w:t>Jan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2024</w:t>
      </w:r>
    </w:p>
    <w:p w14:paraId="32C1A15A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90"/>
        <w:rPr>
          <w:sz w:val="20"/>
        </w:rPr>
      </w:pPr>
      <w:r>
        <w:rPr>
          <w:sz w:val="20"/>
        </w:rPr>
        <w:t>Advised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z w:val="20"/>
        </w:rPr>
        <w:t>targeting</w:t>
      </w:r>
      <w:r>
        <w:rPr>
          <w:spacing w:val="-7"/>
          <w:sz w:val="20"/>
        </w:rPr>
        <w:t xml:space="preserve"> </w:t>
      </w:r>
      <w:r>
        <w:rPr>
          <w:sz w:val="20"/>
        </w:rPr>
        <w:t>strategies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modeling</w:t>
      </w:r>
      <w:r>
        <w:rPr>
          <w:spacing w:val="-6"/>
          <w:sz w:val="20"/>
        </w:rPr>
        <w:t xml:space="preserve"> </w:t>
      </w:r>
      <w:r>
        <w:rPr>
          <w:sz w:val="20"/>
        </w:rPr>
        <w:t>techniques,</w:t>
      </w:r>
      <w:r>
        <w:rPr>
          <w:spacing w:val="-4"/>
          <w:sz w:val="20"/>
        </w:rPr>
        <w:t xml:space="preserve"> </w:t>
      </w:r>
      <w:r>
        <w:rPr>
          <w:sz w:val="20"/>
        </w:rPr>
        <w:t>leading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refined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6"/>
          <w:sz w:val="20"/>
        </w:rPr>
        <w:t xml:space="preserve"> </w:t>
      </w:r>
      <w:r>
        <w:rPr>
          <w:sz w:val="20"/>
        </w:rPr>
        <w:t>recommendations.</w:t>
      </w:r>
    </w:p>
    <w:p w14:paraId="4957B88F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41"/>
        <w:rPr>
          <w:sz w:val="20"/>
        </w:rPr>
      </w:pPr>
      <w:r>
        <w:rPr>
          <w:b/>
          <w:w w:val="95"/>
          <w:sz w:val="20"/>
        </w:rPr>
        <w:t>Assessed</w:t>
      </w:r>
      <w:r>
        <w:rPr>
          <w:b/>
          <w:spacing w:val="6"/>
          <w:w w:val="95"/>
          <w:sz w:val="20"/>
        </w:rPr>
        <w:t xml:space="preserve"> </w:t>
      </w:r>
      <w:r>
        <w:rPr>
          <w:b/>
          <w:w w:val="95"/>
          <w:sz w:val="20"/>
        </w:rPr>
        <w:t>data</w:t>
      </w:r>
      <w:r>
        <w:rPr>
          <w:b/>
          <w:spacing w:val="13"/>
          <w:w w:val="95"/>
          <w:sz w:val="20"/>
        </w:rPr>
        <w:t xml:space="preserve"> </w:t>
      </w:r>
      <w:r>
        <w:rPr>
          <w:b/>
          <w:w w:val="95"/>
          <w:sz w:val="20"/>
        </w:rPr>
        <w:t>quality</w:t>
      </w:r>
      <w:r>
        <w:rPr>
          <w:b/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completeness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preparation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analysis.</w:t>
      </w:r>
    </w:p>
    <w:p w14:paraId="45502F00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5"/>
        <w:rPr>
          <w:b/>
          <w:sz w:val="20"/>
        </w:rPr>
      </w:pPr>
      <w:r>
        <w:rPr>
          <w:w w:val="95"/>
          <w:sz w:val="20"/>
        </w:rPr>
        <w:t>Analyzed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target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high-value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customers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based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demographics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attributes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developed</w:t>
      </w:r>
      <w:r>
        <w:rPr>
          <w:spacing w:val="18"/>
          <w:w w:val="95"/>
          <w:sz w:val="20"/>
        </w:rPr>
        <w:t xml:space="preserve"> </w:t>
      </w:r>
      <w:r w:rsidRPr="001D110D">
        <w:rPr>
          <w:bCs/>
          <w:w w:val="95"/>
          <w:sz w:val="20"/>
        </w:rPr>
        <w:t>dashboards</w:t>
      </w:r>
      <w:r>
        <w:rPr>
          <w:b/>
          <w:w w:val="95"/>
          <w:sz w:val="20"/>
        </w:rPr>
        <w:t>.</w:t>
      </w:r>
    </w:p>
    <w:p w14:paraId="3027DFCE" w14:textId="77777777" w:rsidR="00F742DD" w:rsidRDefault="00000000">
      <w:pPr>
        <w:tabs>
          <w:tab w:val="left" w:pos="10297"/>
        </w:tabs>
        <w:spacing w:before="130"/>
        <w:ind w:left="275"/>
        <w:rPr>
          <w:sz w:val="20"/>
        </w:rPr>
      </w:pPr>
      <w:r>
        <w:rPr>
          <w:b/>
          <w:sz w:val="20"/>
        </w:rPr>
        <w:t>GOOGLE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PROFESSIONAL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CERTIFICATE  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62"/>
          <w:sz w:val="20"/>
        </w:rPr>
        <w:t xml:space="preserve"> </w:t>
      </w:r>
      <w:r>
        <w:rPr>
          <w:sz w:val="20"/>
        </w:rPr>
        <w:t>Google</w:t>
      </w:r>
      <w:r>
        <w:rPr>
          <w:spacing w:val="12"/>
          <w:sz w:val="20"/>
        </w:rPr>
        <w:t xml:space="preserve"> </w:t>
      </w:r>
      <w:r>
        <w:rPr>
          <w:sz w:val="20"/>
        </w:rPr>
        <w:t>(Coursera)</w:t>
      </w:r>
      <w:r>
        <w:rPr>
          <w:sz w:val="20"/>
        </w:rPr>
        <w:tab/>
      </w:r>
      <w:r>
        <w:rPr>
          <w:w w:val="95"/>
          <w:sz w:val="20"/>
        </w:rPr>
        <w:t>Sept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2023</w:t>
      </w:r>
    </w:p>
    <w:p w14:paraId="04C19C49" w14:textId="77777777" w:rsidR="00F742DD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92" w:line="271" w:lineRule="auto"/>
        <w:ind w:right="2454"/>
        <w:rPr>
          <w:sz w:val="20"/>
        </w:rPr>
      </w:pPr>
      <w:r>
        <w:rPr>
          <w:sz w:val="20"/>
        </w:rPr>
        <w:t>Develop</w:t>
      </w:r>
      <w:r>
        <w:rPr>
          <w:spacing w:val="-3"/>
          <w:sz w:val="20"/>
        </w:rPr>
        <w:t xml:space="preserve"> </w:t>
      </w:r>
      <w:r>
        <w:rPr>
          <w:sz w:val="20"/>
        </w:rPr>
        <w:t>key</w:t>
      </w:r>
      <w:r>
        <w:rPr>
          <w:spacing w:val="-6"/>
          <w:sz w:val="20"/>
        </w:rPr>
        <w:t xml:space="preserve"> </w:t>
      </w:r>
      <w:r>
        <w:rPr>
          <w:sz w:val="20"/>
        </w:rPr>
        <w:t>analytical</w:t>
      </w:r>
      <w:r>
        <w:rPr>
          <w:spacing w:val="-4"/>
          <w:sz w:val="20"/>
        </w:rPr>
        <w:t xml:space="preserve"> </w:t>
      </w:r>
      <w:r>
        <w:rPr>
          <w:sz w:val="20"/>
        </w:rPr>
        <w:t>skills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cleaning,</w:t>
      </w:r>
      <w:r>
        <w:rPr>
          <w:spacing w:val="-6"/>
          <w:sz w:val="20"/>
        </w:rPr>
        <w:t xml:space="preserve"> </w:t>
      </w:r>
      <w:r>
        <w:rPr>
          <w:sz w:val="20"/>
        </w:rPr>
        <w:t>analysis,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visualization,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gain</w:t>
      </w:r>
      <w:r>
        <w:rPr>
          <w:spacing w:val="-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2"/>
          <w:sz w:val="20"/>
        </w:rPr>
        <w:t xml:space="preserve"> </w:t>
      </w:r>
      <w:r>
        <w:rPr>
          <w:sz w:val="20"/>
        </w:rPr>
        <w:t>Spreadsheets,</w:t>
      </w:r>
      <w:r>
        <w:rPr>
          <w:spacing w:val="1"/>
          <w:sz w:val="20"/>
        </w:rPr>
        <w:t xml:space="preserve"> </w:t>
      </w:r>
      <w:r>
        <w:rPr>
          <w:sz w:val="20"/>
        </w:rPr>
        <w:t>SQL, R programming, and Tableau.</w:t>
      </w:r>
    </w:p>
    <w:p w14:paraId="129543B6" w14:textId="77777777" w:rsidR="00F742DD" w:rsidRDefault="00000000">
      <w:pPr>
        <w:pStyle w:val="Heading1"/>
        <w:spacing w:before="3" w:after="22"/>
        <w:rPr>
          <w:u w:val="none"/>
        </w:rPr>
      </w:pPr>
      <w:r>
        <w:rPr>
          <w:u w:val="none"/>
        </w:rPr>
        <w:t>Education</w:t>
      </w:r>
    </w:p>
    <w:p w14:paraId="03535086" w14:textId="77777777" w:rsidR="00F742DD" w:rsidRDefault="00000000">
      <w:pPr>
        <w:pStyle w:val="BodyText"/>
        <w:spacing w:before="0" w:line="20" w:lineRule="exact"/>
        <w:ind w:left="27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8D8D530">
          <v:group id="_x0000_s1026" style="width:543pt;height:.5pt;mso-position-horizontal-relative:char;mso-position-vertical-relative:line" coordsize="10860,10">
            <v:rect id="_x0000_s1027" style="position:absolute;width:10860;height:10" fillcolor="black" stroked="f"/>
            <w10:anchorlock/>
          </v:group>
        </w:pict>
      </w:r>
    </w:p>
    <w:p w14:paraId="2E44C905" w14:textId="77777777" w:rsidR="00F742DD" w:rsidRDefault="00000000">
      <w:pPr>
        <w:tabs>
          <w:tab w:val="left" w:pos="10297"/>
        </w:tabs>
        <w:ind w:left="300"/>
        <w:rPr>
          <w:sz w:val="20"/>
        </w:rPr>
      </w:pPr>
      <w:r>
        <w:rPr>
          <w:b/>
          <w:sz w:val="20"/>
        </w:rPr>
        <w:t>MASTER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45"/>
          <w:sz w:val="20"/>
        </w:rPr>
        <w:t xml:space="preserve"> </w:t>
      </w:r>
      <w:r>
        <w:rPr>
          <w:b/>
          <w:sz w:val="20"/>
        </w:rPr>
        <w:t>Chandigarh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Punjab</w:t>
      </w:r>
      <w:r>
        <w:rPr>
          <w:sz w:val="20"/>
        </w:rPr>
        <w:tab/>
      </w:r>
      <w:r>
        <w:rPr>
          <w:w w:val="90"/>
          <w:sz w:val="20"/>
        </w:rPr>
        <w:t>June</w:t>
      </w:r>
      <w:r>
        <w:rPr>
          <w:spacing w:val="39"/>
          <w:w w:val="90"/>
          <w:sz w:val="20"/>
        </w:rPr>
        <w:t xml:space="preserve"> </w:t>
      </w:r>
      <w:r>
        <w:rPr>
          <w:w w:val="90"/>
          <w:sz w:val="20"/>
        </w:rPr>
        <w:t>2024</w:t>
      </w:r>
    </w:p>
    <w:p w14:paraId="7A5D6988" w14:textId="6578B55D" w:rsidR="009A5317" w:rsidRDefault="00000000" w:rsidP="009A5317">
      <w:pPr>
        <w:pStyle w:val="Heading2"/>
        <w:tabs>
          <w:tab w:val="left" w:pos="10297"/>
        </w:tabs>
        <w:ind w:left="300"/>
        <w:rPr>
          <w:b w:val="0"/>
        </w:rPr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(Hons.)</w:t>
      </w:r>
      <w:r>
        <w:rPr>
          <w:spacing w:val="-2"/>
        </w:rPr>
        <w:t xml:space="preserve"> </w:t>
      </w:r>
      <w:r>
        <w:t>MATHEMATICS</w:t>
      </w:r>
      <w:r>
        <w:rPr>
          <w:spacing w:val="29"/>
        </w:rPr>
        <w:t xml:space="preserve"> </w:t>
      </w:r>
      <w:r>
        <w:t>–</w:t>
      </w:r>
      <w:r>
        <w:rPr>
          <w:spacing w:val="45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Delhi</w:t>
      </w:r>
      <w:r>
        <w:rPr>
          <w:spacing w:val="66"/>
        </w:rPr>
        <w:t xml:space="preserve"> </w:t>
      </w:r>
      <w:r>
        <w:t>–</w:t>
      </w:r>
      <w:r>
        <w:rPr>
          <w:spacing w:val="63"/>
        </w:rPr>
        <w:t xml:space="preserve"> </w:t>
      </w:r>
      <w:r>
        <w:rPr>
          <w:b w:val="0"/>
        </w:rPr>
        <w:t>Delhi</w:t>
      </w:r>
      <w:r>
        <w:rPr>
          <w:b w:val="0"/>
          <w:spacing w:val="66"/>
        </w:rPr>
        <w:t xml:space="preserve"> </w:t>
      </w:r>
      <w:r>
        <w:t>(8.5</w:t>
      </w:r>
      <w:r>
        <w:rPr>
          <w:spacing w:val="68"/>
        </w:rPr>
        <w:t xml:space="preserve"> </w:t>
      </w:r>
      <w:r>
        <w:t>CGPA)</w:t>
      </w:r>
      <w:r>
        <w:tab/>
      </w:r>
      <w:r>
        <w:rPr>
          <w:b w:val="0"/>
          <w:spacing w:val="-1"/>
        </w:rPr>
        <w:t>Nov</w:t>
      </w:r>
      <w:r>
        <w:rPr>
          <w:b w:val="0"/>
          <w:spacing w:val="-10"/>
        </w:rPr>
        <w:t xml:space="preserve"> </w:t>
      </w:r>
      <w:r>
        <w:rPr>
          <w:b w:val="0"/>
        </w:rPr>
        <w:t>2020</w:t>
      </w:r>
    </w:p>
    <w:p w14:paraId="3D888CA4" w14:textId="779DFE68" w:rsidR="009A5317" w:rsidRDefault="00F61FAE" w:rsidP="009A5317">
      <w:pPr>
        <w:pStyle w:val="Heading2"/>
        <w:tabs>
          <w:tab w:val="left" w:pos="10297"/>
        </w:tabs>
        <w:ind w:left="300"/>
        <w:rPr>
          <w:b w:val="0"/>
        </w:rPr>
      </w:pPr>
      <w:r>
        <w:t>SENIOR SECONDARY</w:t>
      </w:r>
      <w:r w:rsidR="009A5317">
        <w:rPr>
          <w:spacing w:val="-1"/>
        </w:rPr>
        <w:t xml:space="preserve"> </w:t>
      </w:r>
      <w:r>
        <w:rPr>
          <w:spacing w:val="-2"/>
        </w:rPr>
        <w:t>(SCIENCE)</w:t>
      </w:r>
      <w:r w:rsidR="009A5317">
        <w:rPr>
          <w:spacing w:val="29"/>
        </w:rPr>
        <w:t xml:space="preserve"> </w:t>
      </w:r>
      <w:r w:rsidR="009A5317">
        <w:t>–</w:t>
      </w:r>
      <w:r w:rsidR="009A5317">
        <w:rPr>
          <w:spacing w:val="45"/>
        </w:rPr>
        <w:t xml:space="preserve"> </w:t>
      </w:r>
      <w:r>
        <w:t>Gandhi Nagar Public School</w:t>
      </w:r>
      <w:r w:rsidR="009A5317">
        <w:rPr>
          <w:spacing w:val="66"/>
        </w:rPr>
        <w:t xml:space="preserve"> </w:t>
      </w:r>
      <w:r w:rsidR="009A5317">
        <w:t>–</w:t>
      </w:r>
      <w:r w:rsidR="009A5317">
        <w:rPr>
          <w:spacing w:val="63"/>
        </w:rPr>
        <w:t xml:space="preserve"> </w:t>
      </w:r>
      <w:r>
        <w:rPr>
          <w:b w:val="0"/>
        </w:rPr>
        <w:t>Moradabad</w:t>
      </w:r>
      <w:r w:rsidR="009A5317">
        <w:rPr>
          <w:b w:val="0"/>
          <w:spacing w:val="66"/>
        </w:rPr>
        <w:t xml:space="preserve"> </w:t>
      </w:r>
      <w:r w:rsidR="009A5317">
        <w:t>(</w:t>
      </w:r>
      <w:r>
        <w:t>94.2</w:t>
      </w:r>
      <w:r>
        <w:rPr>
          <w:spacing w:val="68"/>
        </w:rPr>
        <w:t>%</w:t>
      </w:r>
      <w:r w:rsidR="009A5317">
        <w:t>)</w:t>
      </w:r>
      <w:r w:rsidR="009A5317">
        <w:tab/>
      </w:r>
      <w:r>
        <w:rPr>
          <w:b w:val="0"/>
          <w:spacing w:val="-1"/>
        </w:rPr>
        <w:t>July</w:t>
      </w:r>
      <w:r w:rsidR="009A5317">
        <w:rPr>
          <w:b w:val="0"/>
          <w:spacing w:val="-10"/>
        </w:rPr>
        <w:t xml:space="preserve"> </w:t>
      </w:r>
      <w:r w:rsidR="009A5317">
        <w:rPr>
          <w:b w:val="0"/>
        </w:rPr>
        <w:t>20</w:t>
      </w:r>
      <w:r>
        <w:rPr>
          <w:b w:val="0"/>
        </w:rPr>
        <w:t>17</w:t>
      </w:r>
    </w:p>
    <w:sectPr w:rsidR="009A5317">
      <w:type w:val="continuous"/>
      <w:pgSz w:w="12240" w:h="15840"/>
      <w:pgMar w:top="460" w:right="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44897"/>
    <w:multiLevelType w:val="hybridMultilevel"/>
    <w:tmpl w:val="258279F0"/>
    <w:lvl w:ilvl="0" w:tplc="8E164826">
      <w:numFmt w:val="bullet"/>
      <w:lvlText w:val="•"/>
      <w:lvlJc w:val="left"/>
      <w:pPr>
        <w:ind w:left="648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FBC6722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2" w:tplc="DADE0DAC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3" w:tplc="C6E27746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4" w:tplc="44E2022A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5" w:tplc="458A499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6" w:tplc="6E9E4716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7" w:tplc="A6DE3B64">
      <w:numFmt w:val="bullet"/>
      <w:lvlText w:val="•"/>
      <w:lvlJc w:val="left"/>
      <w:pPr>
        <w:ind w:left="4169" w:hanging="360"/>
      </w:pPr>
      <w:rPr>
        <w:rFonts w:hint="default"/>
        <w:lang w:val="en-US" w:eastAsia="en-US" w:bidi="ar-SA"/>
      </w:rPr>
    </w:lvl>
    <w:lvl w:ilvl="8" w:tplc="C788559C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5A3854"/>
    <w:multiLevelType w:val="hybridMultilevel"/>
    <w:tmpl w:val="7668FD36"/>
    <w:lvl w:ilvl="0" w:tplc="A16ACEE2">
      <w:numFmt w:val="bullet"/>
      <w:lvlText w:val="•"/>
      <w:lvlJc w:val="left"/>
      <w:pPr>
        <w:ind w:left="1020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95E5298">
      <w:numFmt w:val="bullet"/>
      <w:lvlText w:val="•"/>
      <w:lvlJc w:val="left"/>
      <w:pPr>
        <w:ind w:left="1367" w:hanging="361"/>
      </w:pPr>
      <w:rPr>
        <w:rFonts w:hint="default"/>
        <w:lang w:val="en-US" w:eastAsia="en-US" w:bidi="ar-SA"/>
      </w:rPr>
    </w:lvl>
    <w:lvl w:ilvl="2" w:tplc="E5CE9B62">
      <w:numFmt w:val="bullet"/>
      <w:lvlText w:val="•"/>
      <w:lvlJc w:val="left"/>
      <w:pPr>
        <w:ind w:left="1715" w:hanging="361"/>
      </w:pPr>
      <w:rPr>
        <w:rFonts w:hint="default"/>
        <w:lang w:val="en-US" w:eastAsia="en-US" w:bidi="ar-SA"/>
      </w:rPr>
    </w:lvl>
    <w:lvl w:ilvl="3" w:tplc="6CDA74B0">
      <w:numFmt w:val="bullet"/>
      <w:lvlText w:val="•"/>
      <w:lvlJc w:val="left"/>
      <w:pPr>
        <w:ind w:left="2063" w:hanging="361"/>
      </w:pPr>
      <w:rPr>
        <w:rFonts w:hint="default"/>
        <w:lang w:val="en-US" w:eastAsia="en-US" w:bidi="ar-SA"/>
      </w:rPr>
    </w:lvl>
    <w:lvl w:ilvl="4" w:tplc="26DE603A">
      <w:numFmt w:val="bullet"/>
      <w:lvlText w:val="•"/>
      <w:lvlJc w:val="left"/>
      <w:pPr>
        <w:ind w:left="2411" w:hanging="361"/>
      </w:pPr>
      <w:rPr>
        <w:rFonts w:hint="default"/>
        <w:lang w:val="en-US" w:eastAsia="en-US" w:bidi="ar-SA"/>
      </w:rPr>
    </w:lvl>
    <w:lvl w:ilvl="5" w:tplc="24C29764">
      <w:numFmt w:val="bullet"/>
      <w:lvlText w:val="•"/>
      <w:lvlJc w:val="left"/>
      <w:pPr>
        <w:ind w:left="2759" w:hanging="361"/>
      </w:pPr>
      <w:rPr>
        <w:rFonts w:hint="default"/>
        <w:lang w:val="en-US" w:eastAsia="en-US" w:bidi="ar-SA"/>
      </w:rPr>
    </w:lvl>
    <w:lvl w:ilvl="6" w:tplc="3AD6A0B2">
      <w:numFmt w:val="bullet"/>
      <w:lvlText w:val="•"/>
      <w:lvlJc w:val="left"/>
      <w:pPr>
        <w:ind w:left="3107" w:hanging="361"/>
      </w:pPr>
      <w:rPr>
        <w:rFonts w:hint="default"/>
        <w:lang w:val="en-US" w:eastAsia="en-US" w:bidi="ar-SA"/>
      </w:rPr>
    </w:lvl>
    <w:lvl w:ilvl="7" w:tplc="6548E880">
      <w:numFmt w:val="bullet"/>
      <w:lvlText w:val="•"/>
      <w:lvlJc w:val="left"/>
      <w:pPr>
        <w:ind w:left="3455" w:hanging="361"/>
      </w:pPr>
      <w:rPr>
        <w:rFonts w:hint="default"/>
        <w:lang w:val="en-US" w:eastAsia="en-US" w:bidi="ar-SA"/>
      </w:rPr>
    </w:lvl>
    <w:lvl w:ilvl="8" w:tplc="FE9E935C">
      <w:numFmt w:val="bullet"/>
      <w:lvlText w:val="•"/>
      <w:lvlJc w:val="left"/>
      <w:pPr>
        <w:ind w:left="380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A0364A2"/>
    <w:multiLevelType w:val="hybridMultilevel"/>
    <w:tmpl w:val="B9800274"/>
    <w:lvl w:ilvl="0" w:tplc="80B42160">
      <w:numFmt w:val="bullet"/>
      <w:lvlText w:val="●"/>
      <w:lvlJc w:val="left"/>
      <w:pPr>
        <w:ind w:left="660" w:hanging="360"/>
      </w:pPr>
      <w:rPr>
        <w:rFonts w:ascii="Calibri" w:eastAsia="Calibri" w:hAnsi="Calibri" w:cs="Calibri" w:hint="default"/>
        <w:color w:val="444444"/>
        <w:w w:val="100"/>
        <w:sz w:val="18"/>
        <w:szCs w:val="18"/>
        <w:lang w:val="en-US" w:eastAsia="en-US" w:bidi="ar-SA"/>
      </w:rPr>
    </w:lvl>
    <w:lvl w:ilvl="1" w:tplc="CA48A716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8EF83110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90BE6FAC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AC2C810E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5AA868B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585C37B8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7" w:tplc="14B6E03C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  <w:lvl w:ilvl="8" w:tplc="1E38936C">
      <w:numFmt w:val="bullet"/>
      <w:lvlText w:val="•"/>
      <w:lvlJc w:val="left"/>
      <w:pPr>
        <w:ind w:left="9588" w:hanging="360"/>
      </w:pPr>
      <w:rPr>
        <w:rFonts w:hint="default"/>
        <w:lang w:val="en-US" w:eastAsia="en-US" w:bidi="ar-SA"/>
      </w:rPr>
    </w:lvl>
  </w:abstractNum>
  <w:num w:numId="1" w16cid:durableId="1439057124">
    <w:abstractNumId w:val="2"/>
  </w:num>
  <w:num w:numId="2" w16cid:durableId="1707829782">
    <w:abstractNumId w:val="0"/>
  </w:num>
  <w:num w:numId="3" w16cid:durableId="214376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42DD"/>
    <w:rsid w:val="000C32D2"/>
    <w:rsid w:val="000E0C8A"/>
    <w:rsid w:val="001D110D"/>
    <w:rsid w:val="003359F1"/>
    <w:rsid w:val="00821F28"/>
    <w:rsid w:val="009406C8"/>
    <w:rsid w:val="009A5317"/>
    <w:rsid w:val="00AD1D08"/>
    <w:rsid w:val="00B024C5"/>
    <w:rsid w:val="00CE3914"/>
    <w:rsid w:val="00D6301C"/>
    <w:rsid w:val="00E371D9"/>
    <w:rsid w:val="00F61FAE"/>
    <w:rsid w:val="00F71E49"/>
    <w:rsid w:val="00F7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A7BFBBA"/>
  <w15:docId w15:val="{42D12267-FD77-4D63-AB03-FC38DCD4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0"/>
      <w:ind w:left="28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6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660" w:hanging="360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character" w:styleId="Hyperlink">
    <w:name w:val="Hyperlink"/>
    <w:basedOn w:val="DefaultParagraphFont"/>
    <w:uiPriority w:val="99"/>
    <w:unhideWhenUsed/>
    <w:rsid w:val="00D630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01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5317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tik2107sh/Road-Accident-Analysis/blob/main/Road%20Accident%20Analysis%20by%20Ritik.pbi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tik-sharma-87543a2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tik2107s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itiksharma21july@gmail.com" TargetMode="External"/><Relationship Id="rId10" Type="http://schemas.openxmlformats.org/officeDocument/2006/relationships/hyperlink" Target="https://github.com/ritik2107sh/Digital-Analy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tik2107sh/Road-Accident-Analysis/blob/main/Road%20Accident%20Analysis%20by%20Ritik.pb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Rithik Sharma</cp:lastModifiedBy>
  <cp:revision>10</cp:revision>
  <cp:lastPrinted>2024-09-13T06:15:00Z</cp:lastPrinted>
  <dcterms:created xsi:type="dcterms:W3CDTF">2024-09-08T06:50:00Z</dcterms:created>
  <dcterms:modified xsi:type="dcterms:W3CDTF">2024-09-16T17:03:00Z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2024-09-08T00:00:00Z</vt:filetime>
  </property>
</Properties>
</file>