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49" w:rsidRDefault="00D57A56" w:rsidP="00D57A56">
      <w:pPr>
        <w:rPr>
          <w:b/>
        </w:rPr>
      </w:pPr>
      <w:r>
        <w:rPr>
          <w:b/>
        </w:rPr>
        <w:t>Logic App: Get Customer</w:t>
      </w:r>
    </w:p>
    <w:p w:rsidR="00D57A56" w:rsidRDefault="00D57A56" w:rsidP="00D57A56">
      <w:pPr>
        <w:pStyle w:val="ListParagraph"/>
        <w:numPr>
          <w:ilvl w:val="0"/>
          <w:numId w:val="3"/>
        </w:numPr>
      </w:pPr>
      <w:r>
        <w:t>Create a logic App Instance from Azure portal.</w:t>
      </w:r>
    </w:p>
    <w:p w:rsidR="00D57A56" w:rsidRDefault="00D57A56" w:rsidP="00D57A56">
      <w:pPr>
        <w:pStyle w:val="ListParagraph"/>
        <w:numPr>
          <w:ilvl w:val="0"/>
          <w:numId w:val="3"/>
        </w:numPr>
      </w:pPr>
      <w:r>
        <w:t>Navigate to Logic App Designer.</w:t>
      </w:r>
    </w:p>
    <w:p w:rsidR="00D57A56" w:rsidRDefault="00D57A56" w:rsidP="00D57A56">
      <w:pPr>
        <w:pStyle w:val="ListParagraph"/>
        <w:numPr>
          <w:ilvl w:val="0"/>
          <w:numId w:val="3"/>
        </w:numPr>
      </w:pPr>
      <w:r>
        <w:t>Select “When a Http Request is received” trigger from the list of common triggers.</w:t>
      </w:r>
    </w:p>
    <w:p w:rsidR="00D57A56" w:rsidRDefault="00D57A56" w:rsidP="00D57A56">
      <w:pPr>
        <w:pStyle w:val="ListParagraph"/>
        <w:numPr>
          <w:ilvl w:val="0"/>
          <w:numId w:val="3"/>
        </w:numPr>
      </w:pPr>
      <w:r>
        <w:t>In the JSON Body schema, enter information regarding the parameter that needs to be taken as input from the user. I</w:t>
      </w:r>
      <w:r w:rsidR="00D47899">
        <w:t>n</w:t>
      </w:r>
      <w:r>
        <w:t xml:space="preserve"> case of no parameters from users, it can be left blank</w:t>
      </w:r>
      <w:r w:rsidR="00551449">
        <w:t xml:space="preserve"> but for our scenario this needs to be entered.</w:t>
      </w:r>
    </w:p>
    <w:p w:rsidR="00D57A56" w:rsidRDefault="00D57A56" w:rsidP="00D57A56">
      <w:pPr>
        <w:pStyle w:val="ListParagraph"/>
      </w:pPr>
      <w:r>
        <w:t>{</w:t>
      </w:r>
    </w:p>
    <w:p w:rsidR="00D57A56" w:rsidRDefault="00D57A56" w:rsidP="00D57A56">
      <w:pPr>
        <w:pStyle w:val="ListParagraph"/>
      </w:pPr>
      <w:r>
        <w:t xml:space="preserve">    "properties": {</w:t>
      </w:r>
    </w:p>
    <w:p w:rsidR="00D57A56" w:rsidRDefault="00D57A56" w:rsidP="00D57A56">
      <w:pPr>
        <w:pStyle w:val="ListParagraph"/>
      </w:pPr>
      <w:r>
        <w:t xml:space="preserve">        "</w:t>
      </w:r>
      <w:proofErr w:type="spellStart"/>
      <w:r>
        <w:t>CustomerId</w:t>
      </w:r>
      <w:proofErr w:type="spellEnd"/>
      <w:r>
        <w:t>": {</w:t>
      </w:r>
    </w:p>
    <w:p w:rsidR="00D57A56" w:rsidRDefault="00D57A56" w:rsidP="00D57A56">
      <w:pPr>
        <w:pStyle w:val="ListParagraph"/>
      </w:pPr>
      <w:r>
        <w:t xml:space="preserve">            "type": "integer"</w:t>
      </w:r>
    </w:p>
    <w:p w:rsidR="00D57A56" w:rsidRDefault="00D57A56" w:rsidP="00D57A56">
      <w:pPr>
        <w:pStyle w:val="ListParagraph"/>
      </w:pPr>
      <w:r>
        <w:t xml:space="preserve">        }</w:t>
      </w:r>
    </w:p>
    <w:p w:rsidR="00D57A56" w:rsidRDefault="00D57A56" w:rsidP="00D57A56">
      <w:pPr>
        <w:pStyle w:val="ListParagraph"/>
      </w:pPr>
      <w:r>
        <w:t xml:space="preserve">    },</w:t>
      </w:r>
    </w:p>
    <w:p w:rsidR="00D57A56" w:rsidRDefault="00D57A56" w:rsidP="00D57A56">
      <w:pPr>
        <w:pStyle w:val="ListParagraph"/>
      </w:pPr>
      <w:r>
        <w:t xml:space="preserve">    "type": "object"</w:t>
      </w:r>
    </w:p>
    <w:p w:rsidR="00D57A56" w:rsidRDefault="00D57A56" w:rsidP="00D57A56">
      <w:pPr>
        <w:pStyle w:val="ListParagraph"/>
      </w:pPr>
      <w:r>
        <w:t>}</w:t>
      </w:r>
    </w:p>
    <w:p w:rsidR="00D57A56" w:rsidRDefault="00D57A56" w:rsidP="00D57A56">
      <w:pPr>
        <w:pStyle w:val="ListParagraph"/>
        <w:numPr>
          <w:ilvl w:val="0"/>
          <w:numId w:val="3"/>
        </w:numPr>
      </w:pPr>
      <w:r>
        <w:t>Now, add a Control Action, and select condition from the list. Specify an “and” condition on the parameter “</w:t>
      </w:r>
      <w:proofErr w:type="spellStart"/>
      <w:r>
        <w:t>CustomerId</w:t>
      </w:r>
      <w:proofErr w:type="spellEnd"/>
      <w:r>
        <w:t>” which was taken by user, i.e.</w:t>
      </w:r>
    </w:p>
    <w:p w:rsidR="00D57A56" w:rsidRDefault="00D57A56" w:rsidP="00D57A56">
      <w:pPr>
        <w:pStyle w:val="ListParagraph"/>
      </w:pPr>
      <w:proofErr w:type="spellStart"/>
      <w:proofErr w:type="gramStart"/>
      <w:r w:rsidRPr="00D57A56">
        <w:rPr>
          <w:b/>
          <w:u w:val="single"/>
        </w:rPr>
        <w:t>CustomerId</w:t>
      </w:r>
      <w:proofErr w:type="spellEnd"/>
      <w:r>
        <w:t>(</w:t>
      </w:r>
      <w:proofErr w:type="gramEnd"/>
      <w:r>
        <w:t xml:space="preserve">This can be taken from Dynamic Content) </w:t>
      </w:r>
    </w:p>
    <w:p w:rsidR="00D57A56" w:rsidRDefault="00D57A56" w:rsidP="00D57A56">
      <w:pPr>
        <w:pStyle w:val="ListParagraph"/>
      </w:pPr>
      <w:proofErr w:type="spellStart"/>
      <w:proofErr w:type="gramStart"/>
      <w:r w:rsidRPr="00D57A56">
        <w:rPr>
          <w:b/>
          <w:u w:val="single"/>
        </w:rPr>
        <w:t>isequalto</w:t>
      </w:r>
      <w:proofErr w:type="spellEnd"/>
      <w:r>
        <w:t>(</w:t>
      </w:r>
      <w:proofErr w:type="gramEnd"/>
      <w:r>
        <w:t xml:space="preserve">can be selected from multiple operations provided in the dropdown) </w:t>
      </w:r>
    </w:p>
    <w:p w:rsidR="00D57A56" w:rsidRDefault="00D57A56" w:rsidP="00D57A56">
      <w:pPr>
        <w:pStyle w:val="ListParagraph"/>
      </w:pPr>
      <w:proofErr w:type="gramStart"/>
      <w:r w:rsidRPr="00D57A56">
        <w:rPr>
          <w:b/>
          <w:u w:val="single"/>
        </w:rPr>
        <w:t>Null</w:t>
      </w:r>
      <w:r>
        <w:t>(</w:t>
      </w:r>
      <w:proofErr w:type="gramEnd"/>
      <w:r>
        <w:t>This can be added as an expression)</w:t>
      </w:r>
    </w:p>
    <w:p w:rsidR="00D57A56" w:rsidRDefault="00D57A56" w:rsidP="00D57A56">
      <w:pPr>
        <w:pStyle w:val="ListParagraph"/>
      </w:pPr>
    </w:p>
    <w:p w:rsidR="00D57A56" w:rsidRDefault="00D57A56" w:rsidP="00D57A56">
      <w:pPr>
        <w:pStyle w:val="ListParagraph"/>
        <w:numPr>
          <w:ilvl w:val="0"/>
          <w:numId w:val="3"/>
        </w:numPr>
      </w:pPr>
      <w:r>
        <w:t>If condition is True:</w:t>
      </w:r>
    </w:p>
    <w:p w:rsidR="00D57A56" w:rsidRDefault="00BC32ED" w:rsidP="00D57A56">
      <w:pPr>
        <w:pStyle w:val="ListParagraph"/>
        <w:numPr>
          <w:ilvl w:val="1"/>
          <w:numId w:val="3"/>
        </w:numPr>
      </w:pPr>
      <w:r>
        <w:t xml:space="preserve">In the search tool, search for SQL Server and then </w:t>
      </w:r>
      <w:r w:rsidR="00D57A56">
        <w:t xml:space="preserve">Select </w:t>
      </w:r>
      <w:r>
        <w:t>“Get Row</w:t>
      </w:r>
      <w:r w:rsidR="00444601">
        <w:t>s</w:t>
      </w:r>
      <w:r>
        <w:t>” action under it.</w:t>
      </w:r>
    </w:p>
    <w:p w:rsidR="00BC32ED" w:rsidRDefault="00BC32ED" w:rsidP="00D57A56">
      <w:pPr>
        <w:pStyle w:val="ListParagraph"/>
        <w:numPr>
          <w:ilvl w:val="1"/>
          <w:numId w:val="3"/>
        </w:numPr>
      </w:pPr>
      <w:r>
        <w:t>Specify the SQL Server information, like, connection name, SQL Server Name (If SQL server exists in the same resource group then can select the SQL Server from the list and proceed further, otherwise custom values can also be provided), Username and Password.</w:t>
      </w:r>
    </w:p>
    <w:p w:rsidR="00444601" w:rsidRDefault="00BC32ED" w:rsidP="00444601">
      <w:pPr>
        <w:pStyle w:val="ListParagraph"/>
        <w:ind w:left="1440"/>
      </w:pPr>
      <w:r>
        <w:t xml:space="preserve">This will set-up an API connection which will be added as a resource in the </w:t>
      </w:r>
      <w:r w:rsidR="00444601">
        <w:t>resource</w:t>
      </w:r>
      <w:r>
        <w:t xml:space="preserve"> group.</w:t>
      </w:r>
    </w:p>
    <w:p w:rsidR="00444601" w:rsidRDefault="00444601" w:rsidP="00444601">
      <w:pPr>
        <w:pStyle w:val="ListParagraph"/>
        <w:numPr>
          <w:ilvl w:val="1"/>
          <w:numId w:val="3"/>
        </w:numPr>
      </w:pPr>
      <w:r>
        <w:t>Now to get the rows as per requirements, select the table name and click advanced options:</w:t>
      </w:r>
    </w:p>
    <w:p w:rsidR="00444601" w:rsidRDefault="00444601" w:rsidP="00444601">
      <w:pPr>
        <w:pStyle w:val="ListParagraph"/>
        <w:ind w:left="1440"/>
      </w:pPr>
      <w:r>
        <w:t>As in this case, if condition is true, all the data needs to be returned, hence no condition will be applied, and only certain columns will be selected.</w:t>
      </w:r>
    </w:p>
    <w:p w:rsidR="00444601" w:rsidRDefault="00444601" w:rsidP="00444601">
      <w:pPr>
        <w:pStyle w:val="ListParagraph"/>
        <w:ind w:left="1440"/>
      </w:pPr>
      <w:r>
        <w:t xml:space="preserve">Requested columns: </w:t>
      </w:r>
      <w:proofErr w:type="spellStart"/>
      <w:r>
        <w:t>customerNumber</w:t>
      </w:r>
      <w:proofErr w:type="spellEnd"/>
      <w:r>
        <w:t xml:space="preserve">, </w:t>
      </w:r>
      <w:proofErr w:type="spellStart"/>
      <w:r>
        <w:t>customerName</w:t>
      </w:r>
      <w:proofErr w:type="spellEnd"/>
      <w:r>
        <w:t xml:space="preserve">, addressLine1, addressLine2, city, state, </w:t>
      </w:r>
      <w:proofErr w:type="spellStart"/>
      <w:r>
        <w:t>postalCode</w:t>
      </w:r>
      <w:proofErr w:type="spellEnd"/>
      <w:r>
        <w:t>, phone</w:t>
      </w:r>
    </w:p>
    <w:p w:rsidR="00444601" w:rsidRDefault="00444601" w:rsidP="00444601">
      <w:pPr>
        <w:pStyle w:val="ListParagraph"/>
        <w:ind w:left="1440"/>
      </w:pPr>
      <w:r>
        <w:rPr>
          <w:noProof/>
        </w:rPr>
        <w:lastRenderedPageBreak/>
        <w:drawing>
          <wp:inline distT="0" distB="0" distL="0" distR="0" wp14:anchorId="5D77DA4B" wp14:editId="08154818">
            <wp:extent cx="4990408" cy="41737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2086" cy="4183553"/>
                    </a:xfrm>
                    <a:prstGeom prst="rect">
                      <a:avLst/>
                    </a:prstGeom>
                  </pic:spPr>
                </pic:pic>
              </a:graphicData>
            </a:graphic>
          </wp:inline>
        </w:drawing>
      </w:r>
    </w:p>
    <w:p w:rsidR="00C53F1A" w:rsidRDefault="00C53F1A" w:rsidP="00444601">
      <w:pPr>
        <w:pStyle w:val="ListParagraph"/>
        <w:ind w:left="1440"/>
      </w:pPr>
    </w:p>
    <w:p w:rsidR="00C53F1A" w:rsidRDefault="00C53F1A" w:rsidP="00C53F1A">
      <w:pPr>
        <w:pStyle w:val="ListParagraph"/>
        <w:numPr>
          <w:ilvl w:val="0"/>
          <w:numId w:val="3"/>
        </w:numPr>
      </w:pPr>
      <w:r>
        <w:t>If condition is</w:t>
      </w:r>
      <w:r>
        <w:t xml:space="preserve"> False:</w:t>
      </w:r>
    </w:p>
    <w:p w:rsidR="00C53F1A" w:rsidRDefault="00C53F1A" w:rsidP="00C53F1A">
      <w:pPr>
        <w:pStyle w:val="ListParagraph"/>
        <w:numPr>
          <w:ilvl w:val="1"/>
          <w:numId w:val="3"/>
        </w:numPr>
      </w:pPr>
      <w:r>
        <w:t>In the search tool, search for SQL Server and then Select “Get Rows” action under it.</w:t>
      </w:r>
    </w:p>
    <w:p w:rsidR="00C53F1A" w:rsidRDefault="00C53F1A" w:rsidP="00C53F1A">
      <w:pPr>
        <w:pStyle w:val="ListParagraph"/>
        <w:numPr>
          <w:ilvl w:val="1"/>
          <w:numId w:val="3"/>
        </w:numPr>
      </w:pPr>
      <w:r>
        <w:t>As the API-Connection is already been set-up, hence no need to configure it again.</w:t>
      </w:r>
    </w:p>
    <w:p w:rsidR="00C53F1A" w:rsidRDefault="00C53F1A" w:rsidP="00C53F1A">
      <w:pPr>
        <w:pStyle w:val="ListParagraph"/>
        <w:numPr>
          <w:ilvl w:val="1"/>
          <w:numId w:val="3"/>
        </w:numPr>
      </w:pPr>
      <w:r>
        <w:t>Now to get the rows as per requirements, select the table name and click advanced options:</w:t>
      </w:r>
    </w:p>
    <w:p w:rsidR="00C53F1A" w:rsidRDefault="00C53F1A" w:rsidP="00C53F1A">
      <w:pPr>
        <w:pStyle w:val="ListParagraph"/>
        <w:ind w:left="1440"/>
      </w:pPr>
      <w:r>
        <w:t xml:space="preserve">As in this case, if condition is </w:t>
      </w:r>
      <w:r w:rsidR="005E28E1">
        <w:t>false</w:t>
      </w:r>
      <w:r>
        <w:t xml:space="preserve">, </w:t>
      </w:r>
      <w:r w:rsidR="005E28E1">
        <w:t xml:space="preserve">data specific to provided </w:t>
      </w:r>
      <w:proofErr w:type="spellStart"/>
      <w:r w:rsidR="005E28E1">
        <w:t>CustomerId</w:t>
      </w:r>
      <w:proofErr w:type="spellEnd"/>
      <w:r>
        <w:t xml:space="preserve"> needs to be returned, hence </w:t>
      </w:r>
      <w:r w:rsidR="005E28E1">
        <w:t>a</w:t>
      </w:r>
      <w:r>
        <w:t xml:space="preserve"> condition will be applied, and only certain columns will be selected.</w:t>
      </w:r>
    </w:p>
    <w:p w:rsidR="005E28E1" w:rsidRPr="005E28E1" w:rsidRDefault="005E28E1" w:rsidP="005E28E1">
      <w:pPr>
        <w:pStyle w:val="ListParagraph"/>
        <w:ind w:left="1440"/>
        <w:rPr>
          <w:u w:val="single"/>
        </w:rPr>
      </w:pPr>
      <w:r>
        <w:t xml:space="preserve">Condition: </w:t>
      </w:r>
      <w:proofErr w:type="spellStart"/>
      <w:r>
        <w:t>customerNumber</w:t>
      </w:r>
      <w:proofErr w:type="spellEnd"/>
      <w:r>
        <w:t xml:space="preserve"> </w:t>
      </w:r>
      <w:proofErr w:type="spellStart"/>
      <w:r>
        <w:t>eq</w:t>
      </w:r>
      <w:proofErr w:type="spellEnd"/>
      <w:r>
        <w:t xml:space="preserve"> </w:t>
      </w:r>
      <w:r w:rsidRPr="005E28E1">
        <w:rPr>
          <w:b/>
          <w:u w:val="single"/>
        </w:rPr>
        <w:t>int(</w:t>
      </w:r>
      <w:proofErr w:type="spellStart"/>
      <w:r w:rsidRPr="005E28E1">
        <w:rPr>
          <w:b/>
          <w:u w:val="single"/>
        </w:rPr>
        <w:t>triggerBody</w:t>
      </w:r>
      <w:proofErr w:type="spellEnd"/>
      <w:proofErr w:type="gramStart"/>
      <w:r w:rsidRPr="005E28E1">
        <w:rPr>
          <w:b/>
          <w:u w:val="single"/>
        </w:rPr>
        <w:t>()[</w:t>
      </w:r>
      <w:proofErr w:type="gramEnd"/>
      <w:r w:rsidRPr="005E28E1">
        <w:rPr>
          <w:b/>
          <w:u w:val="single"/>
        </w:rPr>
        <w:t>'</w:t>
      </w:r>
      <w:proofErr w:type="spellStart"/>
      <w:r w:rsidRPr="005E28E1">
        <w:rPr>
          <w:b/>
          <w:u w:val="single"/>
        </w:rPr>
        <w:t>CustomerId</w:t>
      </w:r>
      <w:proofErr w:type="spellEnd"/>
      <w:r w:rsidRPr="005E28E1">
        <w:rPr>
          <w:b/>
          <w:u w:val="single"/>
        </w:rPr>
        <w:t>'])</w:t>
      </w:r>
      <w:r w:rsidRPr="005E28E1">
        <w:t>(This will be added as an expression).</w:t>
      </w:r>
    </w:p>
    <w:p w:rsidR="00C53F1A" w:rsidRDefault="00C53F1A" w:rsidP="00C53F1A">
      <w:pPr>
        <w:pStyle w:val="ListParagraph"/>
        <w:ind w:left="1440"/>
      </w:pPr>
      <w:r>
        <w:t xml:space="preserve">Requested columns: </w:t>
      </w:r>
      <w:proofErr w:type="spellStart"/>
      <w:r>
        <w:t>customerNumber</w:t>
      </w:r>
      <w:proofErr w:type="spellEnd"/>
      <w:r>
        <w:t xml:space="preserve">, </w:t>
      </w:r>
      <w:proofErr w:type="spellStart"/>
      <w:r>
        <w:t>customerName</w:t>
      </w:r>
      <w:proofErr w:type="spellEnd"/>
      <w:r>
        <w:t xml:space="preserve">, addressLine1, addressLine2, city, state, </w:t>
      </w:r>
      <w:proofErr w:type="spellStart"/>
      <w:r>
        <w:t>postalCode</w:t>
      </w:r>
      <w:proofErr w:type="spellEnd"/>
      <w:r>
        <w:t>, phone</w:t>
      </w:r>
    </w:p>
    <w:p w:rsidR="005E28E1" w:rsidRDefault="005E28E1" w:rsidP="005E28E1">
      <w:pPr>
        <w:pStyle w:val="ListParagraph"/>
        <w:ind w:left="1440"/>
      </w:pPr>
      <w:r>
        <w:rPr>
          <w:noProof/>
        </w:rPr>
        <w:lastRenderedPageBreak/>
        <w:drawing>
          <wp:inline distT="0" distB="0" distL="0" distR="0" wp14:anchorId="25D75B1D" wp14:editId="1C2F1244">
            <wp:extent cx="5362967" cy="2679107"/>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8395" cy="2686814"/>
                    </a:xfrm>
                    <a:prstGeom prst="rect">
                      <a:avLst/>
                    </a:prstGeom>
                  </pic:spPr>
                </pic:pic>
              </a:graphicData>
            </a:graphic>
          </wp:inline>
        </w:drawing>
      </w:r>
    </w:p>
    <w:p w:rsidR="005E28E1" w:rsidRDefault="005E28E1" w:rsidP="005E28E1">
      <w:pPr>
        <w:pStyle w:val="ListParagraph"/>
        <w:numPr>
          <w:ilvl w:val="1"/>
          <w:numId w:val="3"/>
        </w:numPr>
      </w:pPr>
      <w:r>
        <w:t xml:space="preserve">Now again a condition will be applied, </w:t>
      </w:r>
      <w:r w:rsidR="00551449">
        <w:t>add a Control Action, and select condition from the list. Specify an “and” condition on the</w:t>
      </w:r>
      <w:r w:rsidR="00551449">
        <w:t xml:space="preserve"> length of response received. I</w:t>
      </w:r>
      <w:r>
        <w:t xml:space="preserve">f number of rows returned is </w:t>
      </w:r>
      <w:r w:rsidR="00551449">
        <w:t>zero,</w:t>
      </w:r>
      <w:r>
        <w:t xml:space="preserve"> then response will be </w:t>
      </w:r>
      <w:r w:rsidR="00551449">
        <w:t>an empty array</w:t>
      </w:r>
      <w:bookmarkStart w:id="0" w:name="_GoBack"/>
      <w:bookmarkEnd w:id="0"/>
      <w:r>
        <w:t>.</w:t>
      </w:r>
    </w:p>
    <w:p w:rsidR="005E28E1" w:rsidRPr="005E28E1" w:rsidRDefault="005E28E1" w:rsidP="005E28E1">
      <w:pPr>
        <w:pStyle w:val="ListParagraph"/>
        <w:ind w:left="1440"/>
      </w:pPr>
      <w:r w:rsidRPr="005E28E1">
        <w:rPr>
          <w:b/>
          <w:u w:val="single"/>
        </w:rPr>
        <w:t>length(body('Get_rows_2'</w:t>
      </w:r>
      <w:proofErr w:type="gramStart"/>
      <w:r w:rsidRPr="005E28E1">
        <w:rPr>
          <w:b/>
          <w:u w:val="single"/>
        </w:rPr>
        <w:t>)?[</w:t>
      </w:r>
      <w:proofErr w:type="gramEnd"/>
      <w:r w:rsidRPr="005E28E1">
        <w:rPr>
          <w:b/>
          <w:u w:val="single"/>
        </w:rPr>
        <w:t>'value'])</w:t>
      </w:r>
      <w:r>
        <w:t>(This can be imported as an expression)</w:t>
      </w:r>
    </w:p>
    <w:p w:rsidR="005E28E1" w:rsidRPr="005E28E1" w:rsidRDefault="005E28E1" w:rsidP="005E28E1">
      <w:pPr>
        <w:pStyle w:val="ListParagraph"/>
        <w:ind w:left="1440"/>
      </w:pPr>
      <w:proofErr w:type="spellStart"/>
      <w:proofErr w:type="gramStart"/>
      <w:r w:rsidRPr="005E28E1">
        <w:rPr>
          <w:b/>
          <w:u w:val="single"/>
        </w:rPr>
        <w:t>isequalto</w:t>
      </w:r>
      <w:proofErr w:type="spellEnd"/>
      <w:r>
        <w:t>(</w:t>
      </w:r>
      <w:proofErr w:type="gramEnd"/>
      <w:r>
        <w:t>can be selected from multiple operations provided in the dropdown)</w:t>
      </w:r>
    </w:p>
    <w:p w:rsidR="005E28E1" w:rsidRDefault="005E28E1" w:rsidP="005E28E1">
      <w:pPr>
        <w:pStyle w:val="ListParagraph"/>
        <w:ind w:left="1440"/>
      </w:pPr>
      <w:r w:rsidRPr="005E28E1">
        <w:rPr>
          <w:b/>
          <w:u w:val="single"/>
        </w:rPr>
        <w:t>0</w:t>
      </w:r>
      <w:r>
        <w:t>(can be written in the textbox).</w:t>
      </w:r>
    </w:p>
    <w:p w:rsidR="005E28E1" w:rsidRDefault="005E28E1" w:rsidP="005E28E1">
      <w:pPr>
        <w:pStyle w:val="ListParagraph"/>
        <w:numPr>
          <w:ilvl w:val="0"/>
          <w:numId w:val="5"/>
        </w:numPr>
      </w:pPr>
      <w:r>
        <w:t>If Condition2 is true:</w:t>
      </w:r>
    </w:p>
    <w:p w:rsidR="005E28E1" w:rsidRDefault="005E28E1" w:rsidP="005E28E1">
      <w:pPr>
        <w:pStyle w:val="ListParagraph"/>
        <w:numPr>
          <w:ilvl w:val="1"/>
          <w:numId w:val="5"/>
        </w:numPr>
      </w:pPr>
      <w:r>
        <w:t>Select Response from the action items.</w:t>
      </w:r>
    </w:p>
    <w:p w:rsidR="005E28E1" w:rsidRDefault="005E28E1" w:rsidP="005E28E1">
      <w:pPr>
        <w:pStyle w:val="ListParagraph"/>
        <w:numPr>
          <w:ilvl w:val="1"/>
          <w:numId w:val="5"/>
        </w:numPr>
      </w:pPr>
      <w:r>
        <w:t>Then a 200 response is returned as an empty array.</w:t>
      </w:r>
    </w:p>
    <w:p w:rsidR="005E28E1" w:rsidRDefault="005E28E1" w:rsidP="005E28E1">
      <w:pPr>
        <w:pStyle w:val="ListParagraph"/>
        <w:ind w:left="2520"/>
      </w:pPr>
      <w:r>
        <w:rPr>
          <w:noProof/>
        </w:rPr>
        <w:drawing>
          <wp:inline distT="0" distB="0" distL="0" distR="0" wp14:anchorId="5A762A7D" wp14:editId="0C64C3AB">
            <wp:extent cx="4271161" cy="33564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266" cy="3362822"/>
                    </a:xfrm>
                    <a:prstGeom prst="rect">
                      <a:avLst/>
                    </a:prstGeom>
                  </pic:spPr>
                </pic:pic>
              </a:graphicData>
            </a:graphic>
          </wp:inline>
        </w:drawing>
      </w:r>
    </w:p>
    <w:p w:rsidR="005E28E1" w:rsidRDefault="005E28E1" w:rsidP="005E28E1">
      <w:pPr>
        <w:ind w:left="720" w:firstLine="720"/>
      </w:pPr>
      <w:r>
        <w:t>ii.   If Condition is False: No need to configure any action.</w:t>
      </w:r>
    </w:p>
    <w:p w:rsidR="005E28E1" w:rsidRDefault="005E28E1" w:rsidP="005E28E1">
      <w:pPr>
        <w:pStyle w:val="ListParagraph"/>
        <w:numPr>
          <w:ilvl w:val="0"/>
          <w:numId w:val="3"/>
        </w:numPr>
      </w:pPr>
      <w:r>
        <w:t>Response:</w:t>
      </w:r>
    </w:p>
    <w:p w:rsidR="005E28E1" w:rsidRDefault="005E28E1" w:rsidP="005E28E1">
      <w:pPr>
        <w:pStyle w:val="ListParagraph"/>
        <w:numPr>
          <w:ilvl w:val="1"/>
          <w:numId w:val="3"/>
        </w:numPr>
      </w:pPr>
      <w:r>
        <w:t>Select the action as Response.</w:t>
      </w:r>
    </w:p>
    <w:p w:rsidR="005E28E1" w:rsidRDefault="005E28E1" w:rsidP="005E28E1">
      <w:pPr>
        <w:pStyle w:val="ListParagraph"/>
        <w:numPr>
          <w:ilvl w:val="1"/>
          <w:numId w:val="3"/>
        </w:numPr>
      </w:pPr>
      <w:r>
        <w:t>Now return a response with 200 status code and in body, select the values returned from both “Get Rows” operation.</w:t>
      </w:r>
    </w:p>
    <w:p w:rsidR="005E28E1" w:rsidRDefault="005E28E1" w:rsidP="005E28E1">
      <w:pPr>
        <w:pStyle w:val="ListParagraph"/>
        <w:ind w:left="1440"/>
      </w:pPr>
      <w:r>
        <w:rPr>
          <w:noProof/>
        </w:rPr>
        <w:lastRenderedPageBreak/>
        <w:drawing>
          <wp:inline distT="0" distB="0" distL="0" distR="0" wp14:anchorId="73B50F67" wp14:editId="49AAE30C">
            <wp:extent cx="4706646" cy="228449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8375" cy="2290184"/>
                    </a:xfrm>
                    <a:prstGeom prst="rect">
                      <a:avLst/>
                    </a:prstGeom>
                  </pic:spPr>
                </pic:pic>
              </a:graphicData>
            </a:graphic>
          </wp:inline>
        </w:drawing>
      </w:r>
    </w:p>
    <w:p w:rsidR="005E28E1" w:rsidRPr="005E28E1" w:rsidRDefault="005E28E1" w:rsidP="005E28E1">
      <w:r>
        <w:tab/>
      </w:r>
      <w:r>
        <w:tab/>
      </w:r>
    </w:p>
    <w:sectPr w:rsidR="005E28E1" w:rsidRPr="005E2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D4986"/>
    <w:multiLevelType w:val="hybridMultilevel"/>
    <w:tmpl w:val="B21EBD58"/>
    <w:lvl w:ilvl="0" w:tplc="A76A0CF2">
      <w:start w:val="9"/>
      <w:numFmt w:val="lowerLetter"/>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8A5300F"/>
    <w:multiLevelType w:val="hybridMultilevel"/>
    <w:tmpl w:val="38CE98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837B91"/>
    <w:multiLevelType w:val="hybridMultilevel"/>
    <w:tmpl w:val="0E509062"/>
    <w:lvl w:ilvl="0" w:tplc="A76A0CF2">
      <w:start w:val="9"/>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B1E258B"/>
    <w:multiLevelType w:val="hybridMultilevel"/>
    <w:tmpl w:val="0F2C60DA"/>
    <w:lvl w:ilvl="0" w:tplc="02DC1564">
      <w:start w:val="1"/>
      <w:numFmt w:val="decimal"/>
      <w:lvlText w:val="%1."/>
      <w:lvlJc w:val="left"/>
      <w:pPr>
        <w:ind w:left="1800" w:hanging="360"/>
      </w:pPr>
      <w:rPr>
        <w:rFonts w:hint="default"/>
        <w:b/>
        <w:u w:val="single"/>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5E64D0C"/>
    <w:multiLevelType w:val="hybridMultilevel"/>
    <w:tmpl w:val="0F2C81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D85C80"/>
    <w:multiLevelType w:val="hybridMultilevel"/>
    <w:tmpl w:val="32B23FC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56"/>
    <w:rsid w:val="00444601"/>
    <w:rsid w:val="00551449"/>
    <w:rsid w:val="005C1B49"/>
    <w:rsid w:val="005E28E1"/>
    <w:rsid w:val="00BC32ED"/>
    <w:rsid w:val="00C53F1A"/>
    <w:rsid w:val="00D47899"/>
    <w:rsid w:val="00D5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AE07"/>
  <w15:chartTrackingRefBased/>
  <w15:docId w15:val="{02F45B47-1B74-4D0B-821B-96BF8BC7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9298">
      <w:bodyDiv w:val="1"/>
      <w:marLeft w:val="0"/>
      <w:marRight w:val="0"/>
      <w:marTop w:val="0"/>
      <w:marBottom w:val="0"/>
      <w:divBdr>
        <w:top w:val="none" w:sz="0" w:space="0" w:color="auto"/>
        <w:left w:val="none" w:sz="0" w:space="0" w:color="auto"/>
        <w:bottom w:val="none" w:sz="0" w:space="0" w:color="auto"/>
        <w:right w:val="none" w:sz="0" w:space="0" w:color="auto"/>
      </w:divBdr>
      <w:divsChild>
        <w:div w:id="323440516">
          <w:marLeft w:val="0"/>
          <w:marRight w:val="0"/>
          <w:marTop w:val="0"/>
          <w:marBottom w:val="0"/>
          <w:divBdr>
            <w:top w:val="none" w:sz="0" w:space="0" w:color="auto"/>
            <w:left w:val="none" w:sz="0" w:space="0" w:color="auto"/>
            <w:bottom w:val="none" w:sz="0" w:space="0" w:color="auto"/>
            <w:right w:val="none" w:sz="0" w:space="0" w:color="auto"/>
          </w:divBdr>
          <w:divsChild>
            <w:div w:id="966787484">
              <w:marLeft w:val="0"/>
              <w:marRight w:val="0"/>
              <w:marTop w:val="0"/>
              <w:marBottom w:val="0"/>
              <w:divBdr>
                <w:top w:val="none" w:sz="0" w:space="0" w:color="auto"/>
                <w:left w:val="none" w:sz="0" w:space="0" w:color="auto"/>
                <w:bottom w:val="none" w:sz="0" w:space="0" w:color="auto"/>
                <w:right w:val="none" w:sz="0" w:space="0" w:color="auto"/>
              </w:divBdr>
            </w:div>
            <w:div w:id="1405445083">
              <w:marLeft w:val="0"/>
              <w:marRight w:val="0"/>
              <w:marTop w:val="0"/>
              <w:marBottom w:val="0"/>
              <w:divBdr>
                <w:top w:val="none" w:sz="0" w:space="0" w:color="auto"/>
                <w:left w:val="none" w:sz="0" w:space="0" w:color="auto"/>
                <w:bottom w:val="none" w:sz="0" w:space="0" w:color="auto"/>
                <w:right w:val="none" w:sz="0" w:space="0" w:color="auto"/>
              </w:divBdr>
            </w:div>
            <w:div w:id="1690065442">
              <w:marLeft w:val="0"/>
              <w:marRight w:val="0"/>
              <w:marTop w:val="0"/>
              <w:marBottom w:val="0"/>
              <w:divBdr>
                <w:top w:val="none" w:sz="0" w:space="0" w:color="auto"/>
                <w:left w:val="none" w:sz="0" w:space="0" w:color="auto"/>
                <w:bottom w:val="none" w:sz="0" w:space="0" w:color="auto"/>
                <w:right w:val="none" w:sz="0" w:space="0" w:color="auto"/>
              </w:divBdr>
            </w:div>
            <w:div w:id="1991710431">
              <w:marLeft w:val="0"/>
              <w:marRight w:val="0"/>
              <w:marTop w:val="0"/>
              <w:marBottom w:val="0"/>
              <w:divBdr>
                <w:top w:val="none" w:sz="0" w:space="0" w:color="auto"/>
                <w:left w:val="none" w:sz="0" w:space="0" w:color="auto"/>
                <w:bottom w:val="none" w:sz="0" w:space="0" w:color="auto"/>
                <w:right w:val="none" w:sz="0" w:space="0" w:color="auto"/>
              </w:divBdr>
            </w:div>
            <w:div w:id="1753426012">
              <w:marLeft w:val="0"/>
              <w:marRight w:val="0"/>
              <w:marTop w:val="0"/>
              <w:marBottom w:val="0"/>
              <w:divBdr>
                <w:top w:val="none" w:sz="0" w:space="0" w:color="auto"/>
                <w:left w:val="none" w:sz="0" w:space="0" w:color="auto"/>
                <w:bottom w:val="none" w:sz="0" w:space="0" w:color="auto"/>
                <w:right w:val="none" w:sz="0" w:space="0" w:color="auto"/>
              </w:divBdr>
            </w:div>
            <w:div w:id="1466459670">
              <w:marLeft w:val="0"/>
              <w:marRight w:val="0"/>
              <w:marTop w:val="0"/>
              <w:marBottom w:val="0"/>
              <w:divBdr>
                <w:top w:val="none" w:sz="0" w:space="0" w:color="auto"/>
                <w:left w:val="none" w:sz="0" w:space="0" w:color="auto"/>
                <w:bottom w:val="none" w:sz="0" w:space="0" w:color="auto"/>
                <w:right w:val="none" w:sz="0" w:space="0" w:color="auto"/>
              </w:divBdr>
            </w:div>
            <w:div w:id="121464617">
              <w:marLeft w:val="0"/>
              <w:marRight w:val="0"/>
              <w:marTop w:val="0"/>
              <w:marBottom w:val="0"/>
              <w:divBdr>
                <w:top w:val="none" w:sz="0" w:space="0" w:color="auto"/>
                <w:left w:val="none" w:sz="0" w:space="0" w:color="auto"/>
                <w:bottom w:val="none" w:sz="0" w:space="0" w:color="auto"/>
                <w:right w:val="none" w:sz="0" w:space="0" w:color="auto"/>
              </w:divBdr>
            </w:div>
            <w:div w:id="8004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71535">
      <w:bodyDiv w:val="1"/>
      <w:marLeft w:val="0"/>
      <w:marRight w:val="0"/>
      <w:marTop w:val="0"/>
      <w:marBottom w:val="0"/>
      <w:divBdr>
        <w:top w:val="none" w:sz="0" w:space="0" w:color="auto"/>
        <w:left w:val="none" w:sz="0" w:space="0" w:color="auto"/>
        <w:bottom w:val="none" w:sz="0" w:space="0" w:color="auto"/>
        <w:right w:val="none" w:sz="0" w:space="0" w:color="auto"/>
      </w:divBdr>
      <w:divsChild>
        <w:div w:id="223836738">
          <w:marLeft w:val="0"/>
          <w:marRight w:val="0"/>
          <w:marTop w:val="0"/>
          <w:marBottom w:val="0"/>
          <w:divBdr>
            <w:top w:val="none" w:sz="0" w:space="0" w:color="auto"/>
            <w:left w:val="none" w:sz="0" w:space="0" w:color="auto"/>
            <w:bottom w:val="none" w:sz="0" w:space="0" w:color="auto"/>
            <w:right w:val="none" w:sz="0" w:space="0" w:color="auto"/>
          </w:divBdr>
          <w:divsChild>
            <w:div w:id="148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Ritika</dc:creator>
  <cp:keywords/>
  <dc:description/>
  <cp:lastModifiedBy>Agarwal, Ritika</cp:lastModifiedBy>
  <cp:revision>4</cp:revision>
  <dcterms:created xsi:type="dcterms:W3CDTF">2018-10-02T14:04:00Z</dcterms:created>
  <dcterms:modified xsi:type="dcterms:W3CDTF">2018-10-03T07:00:00Z</dcterms:modified>
</cp:coreProperties>
</file>