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BEAC9" w14:textId="12208A03" w:rsidR="00DE6776" w:rsidRPr="00DE6776" w:rsidRDefault="00DE6776" w:rsidP="00DE677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DE6776">
        <w:rPr>
          <w:rFonts w:eastAsia="Times New Roman" w:cstheme="minorHAnsi"/>
          <w:color w:val="000000" w:themeColor="text1"/>
          <w:sz w:val="28"/>
          <w:szCs w:val="28"/>
        </w:rPr>
        <w:t>Print Hello World</w:t>
      </w:r>
    </w:p>
    <w:p w14:paraId="411203A2" w14:textId="4C25B027" w:rsidR="009616F8" w:rsidRDefault="009616F8">
      <w:r>
        <w:rPr>
          <w:noProof/>
        </w:rPr>
        <w:drawing>
          <wp:inline distT="0" distB="0" distL="0" distR="0" wp14:anchorId="3E8B062F" wp14:editId="4C5AA2D5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BC9" w14:textId="1B19ADFC" w:rsidR="009616F8" w:rsidRDefault="009616F8"/>
    <w:p w14:paraId="433456D7" w14:textId="2935D720" w:rsidR="004437D1" w:rsidRPr="00DE6776" w:rsidRDefault="00DE6776" w:rsidP="00DE6776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8"/>
          <w:szCs w:val="28"/>
        </w:rPr>
      </w:pPr>
      <w:r w:rsidRPr="00DE6776">
        <w:rPr>
          <w:rFonts w:cstheme="minorHAnsi"/>
          <w:color w:val="000000" w:themeColor="text1"/>
          <w:sz w:val="28"/>
          <w:szCs w:val="28"/>
          <w:shd w:val="clear" w:color="auto" w:fill="FFFFFF"/>
        </w:rPr>
        <w:t>Add two numbers</w:t>
      </w:r>
    </w:p>
    <w:p w14:paraId="118AB4C7" w14:textId="77777777" w:rsidR="00DE6776" w:rsidRPr="00DE6776" w:rsidRDefault="00DE6776" w:rsidP="00DE6776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216B6CBF" w14:textId="26FA4E5D" w:rsidR="004437D1" w:rsidRDefault="004437D1">
      <w:r>
        <w:rPr>
          <w:noProof/>
        </w:rPr>
        <w:drawing>
          <wp:inline distT="0" distB="0" distL="0" distR="0" wp14:anchorId="0E060E06" wp14:editId="05F8705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930F" w14:textId="77777777" w:rsidR="00D32E67" w:rsidRDefault="00D32E67" w:rsidP="00D32E67"/>
    <w:p w14:paraId="6B9D0552" w14:textId="182DC833" w:rsidR="004437D1" w:rsidRPr="00D32E67" w:rsidRDefault="004437D1" w:rsidP="00D32E6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D32E67">
        <w:rPr>
          <w:color w:val="000000" w:themeColor="text1"/>
          <w:sz w:val="28"/>
          <w:szCs w:val="28"/>
        </w:rPr>
        <w:lastRenderedPageBreak/>
        <w:t>Add two strings</w:t>
      </w:r>
    </w:p>
    <w:p w14:paraId="55CAC047" w14:textId="5E3F4666" w:rsidR="004437D1" w:rsidRDefault="004437D1"/>
    <w:p w14:paraId="3C7C9265" w14:textId="729010E4" w:rsidR="004437D1" w:rsidRDefault="004437D1">
      <w:r>
        <w:rPr>
          <w:noProof/>
        </w:rPr>
        <w:drawing>
          <wp:inline distT="0" distB="0" distL="0" distR="0" wp14:anchorId="5CBC0600" wp14:editId="55D645D3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130C" w14:textId="77777777" w:rsidR="00DE6776" w:rsidRDefault="00DE6776" w:rsidP="00DE6776">
      <w:pPr>
        <w:pStyle w:val="ListParagraph"/>
      </w:pPr>
    </w:p>
    <w:p w14:paraId="1BE4E54E" w14:textId="0B6CDD1F" w:rsidR="00B876ED" w:rsidRDefault="00B876ED" w:rsidP="00DE6776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D32E67">
        <w:rPr>
          <w:color w:val="000000" w:themeColor="text1"/>
          <w:sz w:val="28"/>
          <w:szCs w:val="28"/>
        </w:rPr>
        <w:t>Add two characters:</w:t>
      </w:r>
    </w:p>
    <w:p w14:paraId="6A6B9C1E" w14:textId="77777777" w:rsidR="00D32E67" w:rsidRPr="00D32E67" w:rsidRDefault="00D32E67" w:rsidP="00D32E67">
      <w:pPr>
        <w:pStyle w:val="ListParagraph"/>
        <w:rPr>
          <w:color w:val="000000" w:themeColor="text1"/>
          <w:sz w:val="28"/>
          <w:szCs w:val="28"/>
        </w:rPr>
      </w:pPr>
    </w:p>
    <w:p w14:paraId="05EB41D8" w14:textId="622124BC" w:rsidR="00B876ED" w:rsidRDefault="00DE6776">
      <w:r>
        <w:rPr>
          <w:noProof/>
        </w:rPr>
        <w:drawing>
          <wp:inline distT="0" distB="0" distL="0" distR="0" wp14:anchorId="2C8B320A" wp14:editId="55B518FB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AB3" w14:textId="77777777" w:rsidR="00D32E67" w:rsidRDefault="00D32E67" w:rsidP="00D32E67">
      <w:pPr>
        <w:pStyle w:val="ListParagraph"/>
        <w:rPr>
          <w:color w:val="000000" w:themeColor="text1"/>
          <w:sz w:val="28"/>
          <w:szCs w:val="28"/>
        </w:rPr>
      </w:pPr>
    </w:p>
    <w:p w14:paraId="6886B77A" w14:textId="35DC1C0D" w:rsidR="004C588B" w:rsidRPr="00D32E67" w:rsidRDefault="009616F8" w:rsidP="00D32E6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D32E67">
        <w:rPr>
          <w:color w:val="000000" w:themeColor="text1"/>
          <w:sz w:val="28"/>
          <w:szCs w:val="28"/>
        </w:rPr>
        <w:lastRenderedPageBreak/>
        <w:t>Swap two no.</w:t>
      </w:r>
    </w:p>
    <w:p w14:paraId="5DBF229D" w14:textId="089FC332" w:rsidR="009616F8" w:rsidRDefault="009616F8"/>
    <w:p w14:paraId="741006B0" w14:textId="2709D6A1" w:rsidR="009616F8" w:rsidRDefault="009616F8">
      <w:r>
        <w:rPr>
          <w:noProof/>
        </w:rPr>
        <w:drawing>
          <wp:inline distT="0" distB="0" distL="0" distR="0" wp14:anchorId="616D3CCE" wp14:editId="11959E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B27C" w14:textId="077B0A47" w:rsidR="00B84CF5" w:rsidRDefault="00B84CF5"/>
    <w:p w14:paraId="35FEB81D" w14:textId="7C6B215D" w:rsidR="007C0F27" w:rsidRDefault="00D32E67" w:rsidP="00D32E67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8"/>
          <w:szCs w:val="28"/>
        </w:rPr>
      </w:pPr>
      <w:r w:rsidRPr="00D32E67">
        <w:rPr>
          <w:rFonts w:cstheme="minorHAnsi"/>
          <w:color w:val="000000" w:themeColor="text1"/>
          <w:sz w:val="28"/>
          <w:szCs w:val="28"/>
          <w:shd w:val="clear" w:color="auto" w:fill="FFFFFF"/>
        </w:rPr>
        <w:t>Calculate </w:t>
      </w:r>
      <w:r w:rsidR="007C0F27" w:rsidRPr="00D32E67">
        <w:rPr>
          <w:rFonts w:cstheme="minorHAnsi"/>
          <w:color w:val="000000" w:themeColor="text1"/>
          <w:sz w:val="28"/>
          <w:szCs w:val="28"/>
        </w:rPr>
        <w:t>Compound interest</w:t>
      </w:r>
    </w:p>
    <w:p w14:paraId="34EBF7EE" w14:textId="77777777" w:rsidR="00D32E67" w:rsidRPr="00D32E67" w:rsidRDefault="00D32E67" w:rsidP="00D32E67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55E67D9C" w14:textId="219FBCFE" w:rsidR="007C0F27" w:rsidRDefault="007C0F27">
      <w:r>
        <w:rPr>
          <w:noProof/>
        </w:rPr>
        <w:drawing>
          <wp:inline distT="0" distB="0" distL="0" distR="0" wp14:anchorId="7519365E" wp14:editId="1011004F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1872" w14:textId="1F107B6C" w:rsidR="00B876ED" w:rsidRDefault="00B876ED"/>
    <w:p w14:paraId="565BA5F1" w14:textId="4956A3BA" w:rsidR="00B876ED" w:rsidRDefault="00B876ED" w:rsidP="00D32E67">
      <w:pPr>
        <w:pStyle w:val="ListParagraph"/>
        <w:numPr>
          <w:ilvl w:val="0"/>
          <w:numId w:val="2"/>
        </w:numPr>
      </w:pPr>
      <w:r w:rsidRPr="00D32E67">
        <w:rPr>
          <w:sz w:val="28"/>
          <w:szCs w:val="28"/>
        </w:rPr>
        <w:t>Power of a number</w:t>
      </w:r>
      <w:r>
        <w:t>:</w:t>
      </w:r>
    </w:p>
    <w:p w14:paraId="1BD3FC53" w14:textId="77777777" w:rsidR="00D32E67" w:rsidRDefault="00D32E67" w:rsidP="00D32E67">
      <w:pPr>
        <w:pStyle w:val="ListParagraph"/>
      </w:pPr>
    </w:p>
    <w:p w14:paraId="46FECADF" w14:textId="45DBF65C" w:rsidR="00B876ED" w:rsidRDefault="00B876ED">
      <w:r>
        <w:rPr>
          <w:noProof/>
        </w:rPr>
        <w:drawing>
          <wp:inline distT="0" distB="0" distL="0" distR="0" wp14:anchorId="228707C8" wp14:editId="74977C7F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8455" w14:textId="77777777" w:rsidR="00D32E67" w:rsidRDefault="00D32E67" w:rsidP="00D32E67">
      <w:pPr>
        <w:pStyle w:val="ListParagraph"/>
        <w:rPr>
          <w:color w:val="000000" w:themeColor="text1"/>
          <w:sz w:val="28"/>
          <w:szCs w:val="28"/>
        </w:rPr>
      </w:pPr>
    </w:p>
    <w:p w14:paraId="1646075C" w14:textId="024F0EFC" w:rsidR="00B84CF5" w:rsidRDefault="00D32E67" w:rsidP="00D32E6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D32E67">
        <w:rPr>
          <w:color w:val="000000" w:themeColor="text1"/>
          <w:sz w:val="28"/>
          <w:szCs w:val="28"/>
        </w:rPr>
        <w:t>Calculate the a</w:t>
      </w:r>
      <w:r w:rsidR="00B84CF5" w:rsidRPr="00D32E67">
        <w:rPr>
          <w:color w:val="000000" w:themeColor="text1"/>
          <w:sz w:val="28"/>
          <w:szCs w:val="28"/>
        </w:rPr>
        <w:t>rea of rectangle</w:t>
      </w:r>
    </w:p>
    <w:p w14:paraId="64BB58EB" w14:textId="77777777" w:rsidR="00D32E67" w:rsidRPr="00D32E67" w:rsidRDefault="00D32E67" w:rsidP="00D32E67">
      <w:pPr>
        <w:pStyle w:val="ListParagraph"/>
        <w:rPr>
          <w:color w:val="000000" w:themeColor="text1"/>
          <w:sz w:val="28"/>
          <w:szCs w:val="28"/>
        </w:rPr>
      </w:pPr>
    </w:p>
    <w:p w14:paraId="01183752" w14:textId="646EFCCC" w:rsidR="00B84CF5" w:rsidRDefault="00B84CF5">
      <w:r>
        <w:rPr>
          <w:noProof/>
        </w:rPr>
        <w:drawing>
          <wp:inline distT="0" distB="0" distL="0" distR="0" wp14:anchorId="3B87D6F2" wp14:editId="25943BBC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50B" w14:textId="67E7A05F" w:rsidR="00772D23" w:rsidRDefault="00772D23" w:rsidP="00D32E6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D32E67">
        <w:rPr>
          <w:color w:val="000000" w:themeColor="text1"/>
          <w:sz w:val="28"/>
          <w:szCs w:val="28"/>
        </w:rPr>
        <w:lastRenderedPageBreak/>
        <w:t>Area and Circumference of the circle</w:t>
      </w:r>
    </w:p>
    <w:p w14:paraId="3C005692" w14:textId="77777777" w:rsidR="00D32E67" w:rsidRPr="00D32E67" w:rsidRDefault="00D32E67" w:rsidP="00D32E67">
      <w:pPr>
        <w:pStyle w:val="ListParagraph"/>
        <w:rPr>
          <w:color w:val="000000" w:themeColor="text1"/>
          <w:sz w:val="28"/>
          <w:szCs w:val="28"/>
        </w:rPr>
      </w:pPr>
    </w:p>
    <w:p w14:paraId="172775F3" w14:textId="1183ED9A" w:rsidR="00772D23" w:rsidRDefault="00772D23">
      <w:r>
        <w:rPr>
          <w:noProof/>
        </w:rPr>
        <w:drawing>
          <wp:inline distT="0" distB="0" distL="0" distR="0" wp14:anchorId="456CFCD6" wp14:editId="561F802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E7A" w14:textId="4FEB0AB6" w:rsidR="00772D23" w:rsidRDefault="00772D23"/>
    <w:p w14:paraId="510F0B7A" w14:textId="178DBAE0" w:rsidR="00875F11" w:rsidRPr="00D32E67" w:rsidRDefault="00D32E67" w:rsidP="00D32E67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2E67">
        <w:rPr>
          <w:rFonts w:cstheme="minorHAnsi"/>
          <w:color w:val="000000" w:themeColor="text1"/>
          <w:sz w:val="28"/>
          <w:szCs w:val="28"/>
          <w:shd w:val="clear" w:color="auto" w:fill="FFFFFF"/>
        </w:rPr>
        <w:t>Java program to find ASCII value of a character</w:t>
      </w:r>
    </w:p>
    <w:p w14:paraId="3346E696" w14:textId="77777777" w:rsidR="00D32E67" w:rsidRPr="00D32E67" w:rsidRDefault="00D32E67" w:rsidP="00D32E67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14:paraId="0917F6AD" w14:textId="5A6F7FB0" w:rsidR="00875F11" w:rsidRDefault="00875F11">
      <w:r>
        <w:rPr>
          <w:noProof/>
        </w:rPr>
        <w:drawing>
          <wp:inline distT="0" distB="0" distL="0" distR="0" wp14:anchorId="0BEC263F" wp14:editId="3EEE52C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836" w14:textId="5D7EB7DA" w:rsidR="00C1092B" w:rsidRDefault="00C1092B"/>
    <w:p w14:paraId="616014CA" w14:textId="270AA57B" w:rsidR="00C1092B" w:rsidRPr="00D32E67" w:rsidRDefault="00D32E67" w:rsidP="00D32E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</w:rPr>
      </w:pPr>
      <w:r w:rsidRPr="00D32E67">
        <w:rPr>
          <w:rFonts w:eastAsia="Times New Roman" w:cstheme="minorHAnsi"/>
          <w:color w:val="000000" w:themeColor="text1"/>
          <w:sz w:val="28"/>
          <w:szCs w:val="28"/>
        </w:rPr>
        <w:lastRenderedPageBreak/>
        <w:t>Print default values of primitive data type variabl</w:t>
      </w:r>
      <w:r>
        <w:rPr>
          <w:rFonts w:eastAsia="Times New Roman" w:cstheme="minorHAnsi"/>
          <w:color w:val="000000" w:themeColor="text1"/>
          <w:sz w:val="28"/>
          <w:szCs w:val="28"/>
        </w:rPr>
        <w:t>e</w:t>
      </w:r>
    </w:p>
    <w:p w14:paraId="6D4E3430" w14:textId="5EF7889C" w:rsidR="005E0BA3" w:rsidRDefault="005E0BA3">
      <w:r>
        <w:rPr>
          <w:noProof/>
        </w:rPr>
        <w:drawing>
          <wp:inline distT="0" distB="0" distL="0" distR="0" wp14:anchorId="3DA58773" wp14:editId="30904B7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BDA2" w14:textId="5349298F" w:rsidR="00623456" w:rsidRDefault="00623456"/>
    <w:p w14:paraId="2A81D2F1" w14:textId="3D24D39F" w:rsidR="00D32E67" w:rsidRPr="00D32E67" w:rsidRDefault="00D32E67" w:rsidP="00D32E6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D32E67">
        <w:rPr>
          <w:rFonts w:eastAsia="Times New Roman" w:cstheme="minorHAnsi"/>
          <w:sz w:val="28"/>
          <w:szCs w:val="28"/>
        </w:rPr>
        <w:t>Print Fibonacci series till n</w:t>
      </w:r>
    </w:p>
    <w:p w14:paraId="15652CAE" w14:textId="3933AB6C" w:rsidR="00623456" w:rsidRDefault="00623456">
      <w:r>
        <w:rPr>
          <w:noProof/>
        </w:rPr>
        <w:drawing>
          <wp:inline distT="0" distB="0" distL="0" distR="0" wp14:anchorId="261A48B9" wp14:editId="1F64156B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A734" w14:textId="77777777" w:rsidR="009616F8" w:rsidRDefault="009616F8"/>
    <w:sectPr w:rsidR="00961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19C2"/>
    <w:multiLevelType w:val="hybridMultilevel"/>
    <w:tmpl w:val="5036A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A7B7A"/>
    <w:multiLevelType w:val="multilevel"/>
    <w:tmpl w:val="83EC8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AB34D4"/>
    <w:multiLevelType w:val="multilevel"/>
    <w:tmpl w:val="F2EAA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9E21D4"/>
    <w:multiLevelType w:val="multilevel"/>
    <w:tmpl w:val="FC200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6F8"/>
    <w:rsid w:val="004437D1"/>
    <w:rsid w:val="004C588B"/>
    <w:rsid w:val="005E0BA3"/>
    <w:rsid w:val="00623456"/>
    <w:rsid w:val="00772D23"/>
    <w:rsid w:val="007C0F27"/>
    <w:rsid w:val="00875F11"/>
    <w:rsid w:val="009616F8"/>
    <w:rsid w:val="00B84CF5"/>
    <w:rsid w:val="00B876ED"/>
    <w:rsid w:val="00C1092B"/>
    <w:rsid w:val="00D32E67"/>
    <w:rsid w:val="00DE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CACE"/>
  <w15:chartTrackingRefBased/>
  <w15:docId w15:val="{0CABCDC3-958D-4C1A-89EB-AEEEEC2C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6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3</cp:revision>
  <dcterms:created xsi:type="dcterms:W3CDTF">2022-02-02T09:48:00Z</dcterms:created>
  <dcterms:modified xsi:type="dcterms:W3CDTF">2022-02-02T18:30:00Z</dcterms:modified>
</cp:coreProperties>
</file>