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DDB" w:rsidRDefault="00FC5DDB" w:rsidP="00FC5DDB">
      <w:pPr>
        <w:pStyle w:val="normal0"/>
        <w:spacing w:after="200"/>
        <w:jc w:val="center"/>
        <w:rPr>
          <w:rFonts w:ascii="Calibri" w:eastAsia="Calibri" w:hAnsi="Calibri" w:cs="Calibri"/>
          <w:b/>
          <w:sz w:val="36"/>
          <w:szCs w:val="36"/>
          <w:u w:val="single"/>
        </w:rPr>
      </w:pPr>
      <w:r>
        <w:rPr>
          <w:rFonts w:ascii="Calibri" w:eastAsia="Calibri" w:hAnsi="Calibri" w:cs="Calibri"/>
          <w:b/>
          <w:sz w:val="36"/>
          <w:szCs w:val="36"/>
          <w:u w:val="single"/>
        </w:rPr>
        <w:t>DAILY ONLINE ACTIVITIES SUMMARY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801"/>
        <w:gridCol w:w="2330"/>
      </w:tblGrid>
      <w:tr w:rsidR="00FC5DDB" w:rsidTr="007E7723">
        <w:trPr>
          <w:trHeight w:val="720"/>
        </w:trPr>
        <w:tc>
          <w:tcPr>
            <w:tcW w:w="1338" w:type="dxa"/>
          </w:tcPr>
          <w:p w:rsidR="00FC5DDB" w:rsidRDefault="00FC5DD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5"/>
          </w:tcPr>
          <w:p w:rsidR="00FC5DDB" w:rsidRDefault="00FC5DD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06/08/2020</w:t>
            </w:r>
          </w:p>
        </w:tc>
        <w:tc>
          <w:tcPr>
            <w:tcW w:w="1293" w:type="dxa"/>
          </w:tcPr>
          <w:p w:rsidR="00FC5DDB" w:rsidRDefault="00FC5DD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1" w:type="dxa"/>
            <w:gridSpan w:val="2"/>
          </w:tcPr>
          <w:p w:rsidR="00FC5DDB" w:rsidRDefault="00FC5DD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RITIKA KULKARNI</w:t>
            </w:r>
          </w:p>
        </w:tc>
      </w:tr>
      <w:tr w:rsidR="00FC5DDB" w:rsidTr="007E7723">
        <w:trPr>
          <w:trHeight w:val="720"/>
        </w:trPr>
        <w:tc>
          <w:tcPr>
            <w:tcW w:w="1338" w:type="dxa"/>
          </w:tcPr>
          <w:p w:rsidR="00FC5DDB" w:rsidRDefault="00FC5DD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88" w:type="dxa"/>
            <w:gridSpan w:val="5"/>
          </w:tcPr>
          <w:p w:rsidR="00FC5DDB" w:rsidRDefault="00FC5DD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SEM. &amp; ‘B’ SEC.</w:t>
            </w:r>
          </w:p>
        </w:tc>
        <w:tc>
          <w:tcPr>
            <w:tcW w:w="1293" w:type="dxa"/>
          </w:tcPr>
          <w:p w:rsidR="00FC5DDB" w:rsidRDefault="00FC5DD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1" w:type="dxa"/>
            <w:gridSpan w:val="2"/>
          </w:tcPr>
          <w:p w:rsidR="00FC5DDB" w:rsidRDefault="00FC5DD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4AL19CS403</w:t>
            </w:r>
          </w:p>
        </w:tc>
      </w:tr>
      <w:tr w:rsidR="00FC5DDB" w:rsidTr="007E7723">
        <w:trPr>
          <w:trHeight w:val="720"/>
        </w:trPr>
        <w:tc>
          <w:tcPr>
            <w:tcW w:w="9350" w:type="dxa"/>
            <w:gridSpan w:val="9"/>
          </w:tcPr>
          <w:p w:rsidR="00FC5DDB" w:rsidRDefault="00FC5DDB" w:rsidP="007E7723">
            <w:pPr>
              <w:pStyle w:val="normal0"/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FC5DDB" w:rsidTr="007E7723">
        <w:trPr>
          <w:trHeight w:val="720"/>
        </w:trPr>
        <w:tc>
          <w:tcPr>
            <w:tcW w:w="1559" w:type="dxa"/>
            <w:gridSpan w:val="2"/>
          </w:tcPr>
          <w:p w:rsidR="00FC5DDB" w:rsidRDefault="00FC5DD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</w:tcPr>
          <w:p w:rsidR="00FC5DDB" w:rsidRDefault="00FC5DD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FC5DDB" w:rsidTr="007E7723">
        <w:trPr>
          <w:trHeight w:val="720"/>
        </w:trPr>
        <w:tc>
          <w:tcPr>
            <w:tcW w:w="1559" w:type="dxa"/>
            <w:gridSpan w:val="2"/>
          </w:tcPr>
          <w:p w:rsidR="00FC5DDB" w:rsidRDefault="00FC5DD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</w:tcPr>
          <w:p w:rsidR="00FC5DDB" w:rsidRDefault="00FC5DD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55" w:type="dxa"/>
            <w:gridSpan w:val="3"/>
          </w:tcPr>
          <w:p w:rsidR="00FC5DDB" w:rsidRDefault="00FC5DD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1" w:type="dxa"/>
            <w:gridSpan w:val="2"/>
          </w:tcPr>
          <w:p w:rsidR="00FC5DDB" w:rsidRDefault="00FC5DD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FC5DDB" w:rsidTr="007E7723">
        <w:trPr>
          <w:trHeight w:val="720"/>
        </w:trPr>
        <w:tc>
          <w:tcPr>
            <w:tcW w:w="9350" w:type="dxa"/>
            <w:gridSpan w:val="9"/>
          </w:tcPr>
          <w:p w:rsidR="00FC5DDB" w:rsidRDefault="00FC5DDB" w:rsidP="007E7723">
            <w:pPr>
              <w:pStyle w:val="normal0"/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FC5DDB" w:rsidTr="007E7723">
        <w:trPr>
          <w:trHeight w:val="720"/>
        </w:trPr>
        <w:tc>
          <w:tcPr>
            <w:tcW w:w="1338" w:type="dxa"/>
          </w:tcPr>
          <w:p w:rsidR="00FC5DDB" w:rsidRDefault="00FC5DD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:rsidR="00FC5DDB" w:rsidRDefault="00FC5DD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HTML, CSS and JavaScript for Web development</w:t>
            </w:r>
          </w:p>
        </w:tc>
      </w:tr>
      <w:tr w:rsidR="00FC5DDB" w:rsidTr="007E7723">
        <w:trPr>
          <w:trHeight w:val="720"/>
        </w:trPr>
        <w:tc>
          <w:tcPr>
            <w:tcW w:w="2339" w:type="dxa"/>
            <w:gridSpan w:val="3"/>
          </w:tcPr>
          <w:p w:rsidR="00FC5DDB" w:rsidRDefault="00FC5DD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  <w:gridSpan w:val="2"/>
          </w:tcPr>
          <w:p w:rsidR="00FC5DDB" w:rsidRDefault="00FC5DD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29" w:type="dxa"/>
            <w:gridSpan w:val="3"/>
          </w:tcPr>
          <w:p w:rsidR="00FC5DDB" w:rsidRDefault="00FC5DD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0" w:type="dxa"/>
          </w:tcPr>
          <w:p w:rsidR="00FC5DDB" w:rsidRDefault="00FC5DD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 hrs</w:t>
            </w:r>
          </w:p>
        </w:tc>
      </w:tr>
      <w:tr w:rsidR="00FC5DDB" w:rsidTr="007E7723">
        <w:trPr>
          <w:trHeight w:val="720"/>
        </w:trPr>
        <w:tc>
          <w:tcPr>
            <w:tcW w:w="9350" w:type="dxa"/>
            <w:gridSpan w:val="9"/>
          </w:tcPr>
          <w:p w:rsidR="00FC5DDB" w:rsidRDefault="00FC5DDB" w:rsidP="007E7723">
            <w:pPr>
              <w:pStyle w:val="normal0"/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FC5DDB" w:rsidTr="007E7723">
        <w:trPr>
          <w:trHeight w:val="570"/>
        </w:trPr>
        <w:tc>
          <w:tcPr>
            <w:tcW w:w="9350" w:type="dxa"/>
            <w:gridSpan w:val="9"/>
          </w:tcPr>
          <w:p w:rsidR="00FC5DDB" w:rsidRDefault="00FC5DDB" w:rsidP="00856460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-----</w:t>
            </w:r>
            <w:r w:rsidR="00336D74">
              <w:rPr>
                <w:b/>
                <w:bCs/>
                <w:shd w:val="clear" w:color="auto" w:fill="F4F4F4"/>
              </w:rPr>
              <w:t xml:space="preserve"> </w:t>
            </w:r>
          </w:p>
        </w:tc>
      </w:tr>
      <w:tr w:rsidR="00FC5DDB" w:rsidTr="007E7723">
        <w:trPr>
          <w:trHeight w:val="345"/>
        </w:trPr>
        <w:tc>
          <w:tcPr>
            <w:tcW w:w="9350" w:type="dxa"/>
            <w:gridSpan w:val="9"/>
          </w:tcPr>
          <w:p w:rsidR="00FC5DDB" w:rsidRDefault="00FC5DD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 : --</w:t>
            </w:r>
          </w:p>
        </w:tc>
      </w:tr>
      <w:tr w:rsidR="00FC5DDB" w:rsidTr="007E7723">
        <w:trPr>
          <w:trHeight w:val="525"/>
        </w:trPr>
        <w:tc>
          <w:tcPr>
            <w:tcW w:w="4691" w:type="dxa"/>
            <w:gridSpan w:val="5"/>
          </w:tcPr>
          <w:p w:rsidR="00FC5DDB" w:rsidRDefault="00FC5DD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59" w:type="dxa"/>
            <w:gridSpan w:val="4"/>
          </w:tcPr>
          <w:p w:rsidR="00FC5DDB" w:rsidRDefault="00FC5DD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FC5DDB" w:rsidTr="007E7723">
        <w:trPr>
          <w:trHeight w:val="720"/>
        </w:trPr>
        <w:tc>
          <w:tcPr>
            <w:tcW w:w="4691" w:type="dxa"/>
            <w:gridSpan w:val="5"/>
          </w:tcPr>
          <w:p w:rsidR="00FC5DDB" w:rsidRDefault="00FC5DD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</w:tcPr>
          <w:p w:rsidR="00FC5DDB" w:rsidRDefault="00FC5DD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>--</w:t>
            </w:r>
          </w:p>
        </w:tc>
      </w:tr>
      <w:tr w:rsidR="00FC5DDB" w:rsidTr="007E7723">
        <w:trPr>
          <w:trHeight w:val="720"/>
        </w:trPr>
        <w:tc>
          <w:tcPr>
            <w:tcW w:w="4691" w:type="dxa"/>
            <w:gridSpan w:val="5"/>
          </w:tcPr>
          <w:p w:rsidR="00FC5DDB" w:rsidRDefault="00FC5DD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</w:tcPr>
          <w:p w:rsidR="00FC5DDB" w:rsidRDefault="00FC5DD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FC5DDB" w:rsidRDefault="00FC5DDB" w:rsidP="00FC5DDB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C5DDB" w:rsidRDefault="00FC5DDB" w:rsidP="00FC5DDB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Online Test Summary: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No internals conducted today.</w:t>
      </w:r>
    </w:p>
    <w:p w:rsidR="00FC5DDB" w:rsidRDefault="00FC5DDB" w:rsidP="00FC5DDB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5DDB" w:rsidRDefault="00FC5DDB" w:rsidP="00FC5DDB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5DDB" w:rsidRDefault="00FC5DDB" w:rsidP="00FC5DDB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C5DDB" w:rsidRDefault="00FC5DDB" w:rsidP="00FC5DDB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55B02" w:rsidRDefault="00FC5DDB" w:rsidP="00FC5DDB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 xml:space="preserve">Online Certification course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Summary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:In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today's session, I learned about </w:t>
      </w:r>
      <w:r w:rsidR="00855B02">
        <w:rPr>
          <w:rFonts w:ascii="Times New Roman" w:eastAsia="Times New Roman" w:hAnsi="Times New Roman" w:cs="Times New Roman"/>
          <w:b/>
          <w:sz w:val="24"/>
          <w:szCs w:val="24"/>
        </w:rPr>
        <w:t xml:space="preserve">tools which we used to </w:t>
      </w:r>
      <w:proofErr w:type="spellStart"/>
      <w:r w:rsidR="00855B02">
        <w:rPr>
          <w:rFonts w:ascii="Times New Roman" w:eastAsia="Times New Roman" w:hAnsi="Times New Roman" w:cs="Times New Roman"/>
          <w:b/>
          <w:sz w:val="24"/>
          <w:szCs w:val="24"/>
        </w:rPr>
        <w:t>html,css</w:t>
      </w:r>
      <w:proofErr w:type="spellEnd"/>
      <w:r w:rsidR="00855B02">
        <w:rPr>
          <w:rFonts w:ascii="Times New Roman" w:eastAsia="Times New Roman" w:hAnsi="Times New Roman" w:cs="Times New Roman"/>
          <w:b/>
          <w:sz w:val="24"/>
          <w:szCs w:val="24"/>
        </w:rPr>
        <w:t xml:space="preserve"> codes.</w:t>
      </w:r>
    </w:p>
    <w:p w:rsidR="00FC5DDB" w:rsidRDefault="00FC5DDB" w:rsidP="00FC5DDB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3415" cy="3223157"/>
            <wp:effectExtent l="19050" t="0" r="635" b="0"/>
            <wp:docPr id="1" name="Picture 1" descr="C:\Users\Dell\Pictures\day81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day81CC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3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DDB" w:rsidRDefault="00FC5DDB" w:rsidP="00FC5DDB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5DDB" w:rsidRPr="00AF0EF8" w:rsidRDefault="00FC5DDB" w:rsidP="00FC5DDB">
      <w:pPr>
        <w:pStyle w:val="normal0"/>
        <w:spacing w:after="200"/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</w:p>
    <w:p w:rsidR="00FC5DDB" w:rsidRPr="00615693" w:rsidRDefault="00FC5DDB" w:rsidP="00FC5DDB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Online Coding Summary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Today I didn’t receive the program. </w:t>
      </w:r>
    </w:p>
    <w:p w:rsidR="00FC5DDB" w:rsidRDefault="00FC5DDB" w:rsidP="00FC5DDB"/>
    <w:p w:rsidR="00FC5DDB" w:rsidRDefault="00FC5DDB" w:rsidP="00FC5DDB"/>
    <w:p w:rsidR="00FC5DDB" w:rsidRDefault="00FC5DDB" w:rsidP="00FC5DDB"/>
    <w:p w:rsidR="00FC5DDB" w:rsidRDefault="00FC5DDB" w:rsidP="00FC5DDB"/>
    <w:p w:rsidR="00FC5DDB" w:rsidRDefault="00FC5DDB" w:rsidP="00FC5DDB"/>
    <w:p w:rsidR="00FC5DDB" w:rsidRDefault="00FC5DDB" w:rsidP="00FC5DDB"/>
    <w:p w:rsidR="00FC5DDB" w:rsidRDefault="00FC5DDB" w:rsidP="00FC5DDB"/>
    <w:p w:rsidR="00E648E1" w:rsidRDefault="00E648E1"/>
    <w:sectPr w:rsidR="00E648E1" w:rsidSect="00251C7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FC5DDB"/>
    <w:rsid w:val="00336D74"/>
    <w:rsid w:val="00855B02"/>
    <w:rsid w:val="00856460"/>
    <w:rsid w:val="00E648E1"/>
    <w:rsid w:val="00FC5D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DDB"/>
    <w:pPr>
      <w:spacing w:after="0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C5DDB"/>
    <w:pPr>
      <w:spacing w:after="0"/>
    </w:pPr>
    <w:rPr>
      <w:rFonts w:ascii="Arial" w:eastAsia="Arial" w:hAnsi="Arial" w:cs="Arial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5D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DDB"/>
    <w:rPr>
      <w:rFonts w:ascii="Tahoma" w:eastAsia="Arial" w:hAnsi="Tahoma" w:cs="Tahoma"/>
      <w:sz w:val="16"/>
      <w:szCs w:val="16"/>
      <w:lang w:eastAsia="en-IN"/>
    </w:rPr>
  </w:style>
  <w:style w:type="character" w:styleId="Hyperlink">
    <w:name w:val="Hyperlink"/>
    <w:basedOn w:val="DefaultParagraphFont"/>
    <w:uiPriority w:val="99"/>
    <w:unhideWhenUsed/>
    <w:rsid w:val="00FC5DD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1599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2020-08-06T08:34:00Z</dcterms:created>
  <dcterms:modified xsi:type="dcterms:W3CDTF">2020-08-07T11:14:00Z</dcterms:modified>
</cp:coreProperties>
</file>