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D509" w14:textId="77777777" w:rsidR="000060A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5A961C2" w14:textId="77777777" w:rsidR="000060A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181EC0" w14:textId="77777777" w:rsidR="000060A4" w:rsidRDefault="000060A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60A4" w14:paraId="65AB0576" w14:textId="77777777">
        <w:tc>
          <w:tcPr>
            <w:tcW w:w="4508" w:type="dxa"/>
          </w:tcPr>
          <w:p w14:paraId="2E608C55" w14:textId="77777777" w:rsidR="000060A4" w:rsidRDefault="00000000">
            <w:r>
              <w:t>Date</w:t>
            </w:r>
          </w:p>
        </w:tc>
        <w:tc>
          <w:tcPr>
            <w:tcW w:w="4508" w:type="dxa"/>
          </w:tcPr>
          <w:p w14:paraId="48F477F6" w14:textId="77777777" w:rsidR="000060A4" w:rsidRDefault="00000000">
            <w:r>
              <w:t>04 October 2026</w:t>
            </w:r>
          </w:p>
        </w:tc>
      </w:tr>
      <w:tr w:rsidR="000060A4" w14:paraId="4D08E2E5" w14:textId="77777777">
        <w:tc>
          <w:tcPr>
            <w:tcW w:w="4508" w:type="dxa"/>
          </w:tcPr>
          <w:p w14:paraId="6CFD6BB0" w14:textId="77777777" w:rsidR="000060A4" w:rsidRDefault="00000000">
            <w:r>
              <w:t>Team ID</w:t>
            </w:r>
          </w:p>
        </w:tc>
        <w:tc>
          <w:tcPr>
            <w:tcW w:w="4508" w:type="dxa"/>
          </w:tcPr>
          <w:p w14:paraId="51192763" w14:textId="77777777" w:rsidR="000060A4" w:rsidRDefault="00000000">
            <w:r>
              <w:t>SWTID-2026-2511</w:t>
            </w:r>
          </w:p>
        </w:tc>
      </w:tr>
      <w:tr w:rsidR="000060A4" w14:paraId="26464786" w14:textId="77777777">
        <w:tc>
          <w:tcPr>
            <w:tcW w:w="4508" w:type="dxa"/>
          </w:tcPr>
          <w:p w14:paraId="68F5548A" w14:textId="77777777" w:rsidR="000060A4" w:rsidRDefault="00000000">
            <w:r>
              <w:t>Project Name</w:t>
            </w:r>
          </w:p>
        </w:tc>
        <w:tc>
          <w:tcPr>
            <w:tcW w:w="4508" w:type="dxa"/>
          </w:tcPr>
          <w:p w14:paraId="26B91ACF" w14:textId="786DE934" w:rsidR="000060A4" w:rsidRDefault="001D6F13">
            <w:r w:rsidRPr="001D6F13">
              <w:t>Implement Client Script &amp; UI Policy (Incident)</w:t>
            </w:r>
          </w:p>
        </w:tc>
      </w:tr>
      <w:tr w:rsidR="000060A4" w14:paraId="253ED732" w14:textId="77777777">
        <w:tc>
          <w:tcPr>
            <w:tcW w:w="4508" w:type="dxa"/>
          </w:tcPr>
          <w:p w14:paraId="7132AEBA" w14:textId="77777777" w:rsidR="000060A4" w:rsidRDefault="00000000">
            <w:r>
              <w:t>Team Leader</w:t>
            </w:r>
          </w:p>
        </w:tc>
        <w:tc>
          <w:tcPr>
            <w:tcW w:w="4508" w:type="dxa"/>
          </w:tcPr>
          <w:p w14:paraId="4066079D" w14:textId="77777777" w:rsidR="000060A4" w:rsidRDefault="00000000">
            <w:r>
              <w:t>Ritika L</w:t>
            </w:r>
          </w:p>
        </w:tc>
      </w:tr>
      <w:tr w:rsidR="000060A4" w14:paraId="14085F17" w14:textId="77777777">
        <w:tc>
          <w:tcPr>
            <w:tcW w:w="4508" w:type="dxa"/>
          </w:tcPr>
          <w:p w14:paraId="76D265BD" w14:textId="77777777" w:rsidR="000060A4" w:rsidRDefault="00000000">
            <w:r>
              <w:t>Team Members</w:t>
            </w:r>
          </w:p>
        </w:tc>
        <w:tc>
          <w:tcPr>
            <w:tcW w:w="4508" w:type="dxa"/>
          </w:tcPr>
          <w:p w14:paraId="0095F5EE" w14:textId="77777777" w:rsidR="000060A4" w:rsidRDefault="00000000">
            <w:r>
              <w:t>Monisha A, Saranya G, Roshini A V, Yashika K</w:t>
            </w:r>
          </w:p>
        </w:tc>
      </w:tr>
      <w:tr w:rsidR="000060A4" w14:paraId="4CA472D7" w14:textId="77777777">
        <w:tc>
          <w:tcPr>
            <w:tcW w:w="4508" w:type="dxa"/>
          </w:tcPr>
          <w:p w14:paraId="2034AE9B" w14:textId="77777777" w:rsidR="000060A4" w:rsidRDefault="00000000">
            <w:r>
              <w:t>Maximum Marks</w:t>
            </w:r>
          </w:p>
        </w:tc>
        <w:tc>
          <w:tcPr>
            <w:tcW w:w="4508" w:type="dxa"/>
          </w:tcPr>
          <w:p w14:paraId="201B2699" w14:textId="77777777" w:rsidR="000060A4" w:rsidRDefault="00000000">
            <w:r>
              <w:t>4 Marks</w:t>
            </w:r>
          </w:p>
        </w:tc>
      </w:tr>
    </w:tbl>
    <w:p w14:paraId="5BD68D97" w14:textId="77777777" w:rsidR="000060A4" w:rsidRDefault="000060A4">
      <w:pPr>
        <w:rPr>
          <w:b/>
          <w:sz w:val="24"/>
          <w:szCs w:val="24"/>
        </w:rPr>
      </w:pPr>
    </w:p>
    <w:p w14:paraId="5102B62B" w14:textId="77777777" w:rsidR="000060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0136111" w14:textId="77777777" w:rsidR="000060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27FB406" w14:textId="77777777" w:rsidR="000060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82A24EA" w14:textId="77777777" w:rsidR="000060A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D723F0" w14:textId="77777777" w:rsidR="000060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F8A7C7C" w14:textId="77777777" w:rsidR="000060A4" w:rsidRDefault="00000000">
      <w:r>
        <w:rPr>
          <w:noProof/>
        </w:rPr>
        <w:drawing>
          <wp:inline distT="0" distB="0" distL="0" distR="0" wp14:anchorId="633A5565" wp14:editId="4FEAE313">
            <wp:extent cx="5731510" cy="4185285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69A21" w14:textId="77777777" w:rsidR="000060A4" w:rsidRDefault="00000000">
      <w:pPr>
        <w:keepNext/>
        <w:spacing w:after="80"/>
      </w:pPr>
      <w:r>
        <w:rPr>
          <w:b/>
          <w:sz w:val="24"/>
          <w:szCs w:val="24"/>
        </w:rPr>
        <w:lastRenderedPageBreak/>
        <w:t>Our Team Gathering &amp; Selected Problem Statement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0060A4" w14:paraId="0CC69E97" w14:textId="77777777"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9E3D235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Team Member</w:t>
            </w:r>
          </w:p>
        </w:tc>
        <w:tc>
          <w:tcPr>
            <w:tcW w:w="6426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4041C82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Role in Brainstorming</w:t>
            </w:r>
          </w:p>
        </w:tc>
      </w:tr>
      <w:tr w:rsidR="000060A4" w14:paraId="6B5978D2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ABEC7E5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Ritika L (Team Leader)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4076925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Facilitator; owns the selected problem statement and final decisions</w:t>
            </w:r>
          </w:p>
        </w:tc>
      </w:tr>
      <w:tr w:rsidR="000060A4" w14:paraId="3BDB0FA2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27CFBF6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Monisha 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FDAE6F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Ideas on UI Policy conditions (mandatory, read-only, visible)</w:t>
            </w:r>
          </w:p>
        </w:tc>
      </w:tr>
      <w:tr w:rsidR="000060A4" w14:paraId="2011FCA9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DF3906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Saranya G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3F744A9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Ideas on Client Scripts (onLoad, onChange, onSubmit)</w:t>
            </w:r>
          </w:p>
        </w:tc>
      </w:tr>
      <w:tr w:rsidR="000060A4" w14:paraId="1A0C2C10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D169D2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Roshini A V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79714F8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Ideas on testing, validation and edge cases</w:t>
            </w:r>
          </w:p>
        </w:tc>
      </w:tr>
      <w:tr w:rsidR="000060A4" w14:paraId="23B5CFD7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0031D9B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Yashika K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2939B3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Ideas on user experience, messages and documentation</w:t>
            </w:r>
          </w:p>
        </w:tc>
      </w:tr>
    </w:tbl>
    <w:p w14:paraId="10F33C8E" w14:textId="77777777" w:rsidR="000060A4" w:rsidRDefault="000060A4">
      <w:pPr>
        <w:spacing w:after="60"/>
      </w:pPr>
    </w:p>
    <w:p w14:paraId="5E66D812" w14:textId="77777777" w:rsidR="000060A4" w:rsidRDefault="00000000">
      <w:pPr>
        <w:jc w:val="both"/>
      </w:pPr>
      <w:r>
        <w:t>Selected Problem Statement: Service Desk Agents and Administrators need the ServiceNow Incident form to dynamically control field behaviour (mandatory, read-only, visible) based on Incident conditions, so that users enter complete and consistent data without having to submit the form first.</w:t>
      </w:r>
    </w:p>
    <w:p w14:paraId="2A7C0521" w14:textId="77777777" w:rsidR="000060A4" w:rsidRDefault="000060A4"/>
    <w:p w14:paraId="72DD8D9D" w14:textId="77777777" w:rsidR="000060A4" w:rsidRDefault="000060A4"/>
    <w:p w14:paraId="388EBCF1" w14:textId="77777777" w:rsidR="000060A4" w:rsidRDefault="000060A4"/>
    <w:p w14:paraId="56F33B99" w14:textId="77777777" w:rsidR="000060A4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C423273" w14:textId="77777777" w:rsidR="000060A4" w:rsidRDefault="00000000">
      <w:r>
        <w:rPr>
          <w:noProof/>
        </w:rPr>
        <w:drawing>
          <wp:inline distT="0" distB="0" distL="0" distR="0" wp14:anchorId="01163283" wp14:editId="4B9C8090">
            <wp:extent cx="5731510" cy="3827780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645C3" w14:textId="77777777" w:rsidR="000060A4" w:rsidRDefault="00000000">
      <w:pPr>
        <w:keepNext/>
        <w:spacing w:after="80"/>
      </w:pPr>
      <w:r>
        <w:rPr>
          <w:b/>
          <w:sz w:val="24"/>
          <w:szCs w:val="24"/>
        </w:rPr>
        <w:t>Our Ideas, Listed and Grouped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526"/>
      </w:tblGrid>
      <w:tr w:rsidR="000060A4" w14:paraId="4A7B9A63" w14:textId="77777777">
        <w:trPr>
          <w:cantSplit/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9FF1776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Group</w:t>
            </w:r>
          </w:p>
        </w:tc>
        <w:tc>
          <w:tcPr>
            <w:tcW w:w="6526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A3410F6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Ideas</w:t>
            </w:r>
          </w:p>
        </w:tc>
      </w:tr>
      <w:tr w:rsidR="000060A4" w14:paraId="4DBE6D6B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2DEACD3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UI Policy: Mandatory fields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398BA7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Make Close code and Close notes mandatory when State = Resolved/Closed</w:t>
            </w:r>
          </w:p>
          <w:p w14:paraId="05377B8D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Make On hold reason mandatory when State = On Hold</w:t>
            </w:r>
          </w:p>
          <w:p w14:paraId="3C8B796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Make Assignment group mandatory when Priority = 1 - Critical</w:t>
            </w:r>
          </w:p>
        </w:tc>
      </w:tr>
      <w:tr w:rsidR="000060A4" w14:paraId="172C878A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D787066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lastRenderedPageBreak/>
              <w:t>UI Policy: Read-only fields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07CBA5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Make Caller and Number read-only after the Incident is saved</w:t>
            </w:r>
          </w:p>
          <w:p w14:paraId="3C049748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Make all key fields read-only when State = Closed</w:t>
            </w:r>
          </w:p>
        </w:tc>
      </w:tr>
      <w:tr w:rsidR="000060A4" w14:paraId="4CAC966A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22587F91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UI Policy: Visibility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822ADA0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Show On hold reason only when State = On Hold</w:t>
            </w:r>
          </w:p>
          <w:p w14:paraId="256BA5B3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Show Resolution fields only when State = Resolved/Closed</w:t>
            </w:r>
          </w:p>
          <w:p w14:paraId="2DC07DF3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Hide Subcategory until Category is selected</w:t>
            </w:r>
          </w:p>
        </w:tc>
      </w:tr>
      <w:tr w:rsidR="000060A4" w14:paraId="205EE161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41330C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Client Scripts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F424A8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onChange (Category): clear Subcategory</w:t>
            </w:r>
          </w:p>
          <w:p w14:paraId="6D331FB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onChange (Priority): show alert for Critical Incidents</w:t>
            </w:r>
          </w:p>
          <w:p w14:paraId="5D55CD6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onLoad: set default values and focus on Short description</w:t>
            </w:r>
          </w:p>
          <w:p w14:paraId="3FB51120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onSubmit: validate Short description length before saving</w:t>
            </w:r>
          </w:p>
        </w:tc>
      </w:tr>
      <w:tr w:rsidR="000060A4" w14:paraId="0314338F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2F8F72A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User experience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42EF78C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Show field messages and info messages to guide the user</w:t>
            </w:r>
          </w:p>
          <w:p w14:paraId="28DBA847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Use consistent, clear error text</w:t>
            </w:r>
          </w:p>
          <w:p w14:paraId="0DD36D49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Test with different roles and form views</w:t>
            </w:r>
          </w:p>
        </w:tc>
      </w:tr>
    </w:tbl>
    <w:p w14:paraId="390AA49B" w14:textId="77777777" w:rsidR="000060A4" w:rsidRDefault="000060A4"/>
    <w:p w14:paraId="685995DE" w14:textId="77777777" w:rsidR="000060A4" w:rsidRDefault="000060A4"/>
    <w:p w14:paraId="4FD74209" w14:textId="77777777" w:rsidR="000060A4" w:rsidRDefault="00000000">
      <w:pPr>
        <w:rPr>
          <w:b/>
        </w:rPr>
      </w:pPr>
      <w:r>
        <w:rPr>
          <w:b/>
        </w:rPr>
        <w:t>Step-3: Idea Prioritization</w:t>
      </w:r>
    </w:p>
    <w:p w14:paraId="100D2BB0" w14:textId="77777777" w:rsidR="000060A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DFCFE43" wp14:editId="7DB32F7F">
            <wp:extent cx="3611587" cy="4323123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1BF4D" w14:textId="77777777" w:rsidR="000060A4" w:rsidRDefault="00000000">
      <w:pPr>
        <w:keepNext/>
        <w:spacing w:after="80"/>
      </w:pPr>
      <w:r>
        <w:rPr>
          <w:b/>
          <w:sz w:val="24"/>
          <w:szCs w:val="24"/>
        </w:rPr>
        <w:t>Our Idea Prioritization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1250"/>
        <w:gridCol w:w="1250"/>
        <w:gridCol w:w="2826"/>
      </w:tblGrid>
      <w:tr w:rsidR="000060A4" w14:paraId="0EC4ED0C" w14:textId="77777777">
        <w:trPr>
          <w:cantSplit/>
          <w:tblHeader/>
        </w:trPr>
        <w:tc>
          <w:tcPr>
            <w:tcW w:w="3700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2F24C7F0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Idea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117094C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Impact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BCC6A8B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Effort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C2050B4" w14:textId="77777777" w:rsidR="000060A4" w:rsidRDefault="00000000">
            <w:pPr>
              <w:spacing w:after="60" w:line="240" w:lineRule="auto"/>
            </w:pPr>
            <w:r>
              <w:rPr>
                <w:b/>
                <w:sz w:val="20"/>
                <w:szCs w:val="20"/>
              </w:rPr>
              <w:t>Priority / Decision</w:t>
            </w:r>
          </w:p>
        </w:tc>
      </w:tr>
      <w:tr w:rsidR="000060A4" w14:paraId="19EFE35F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3C6AF2A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Mandatory Close code and Close notes on Resolved/Closed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83AB4D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2F39CE51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7ACC43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first (core UI Policy)</w:t>
            </w:r>
          </w:p>
        </w:tc>
      </w:tr>
      <w:tr w:rsidR="000060A4" w14:paraId="76640AEA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22F27D3E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lastRenderedPageBreak/>
              <w:t>Show On hold reason only when State = On Hold, and make it mandatory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BBB832C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3A40C0B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76EF2C3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first (core UI Policy)</w:t>
            </w:r>
          </w:p>
        </w:tc>
      </w:tr>
      <w:tr w:rsidR="000060A4" w14:paraId="05D9E3C8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703986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Read-only fields when State = Closed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FF9DEA9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FDFEB5D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C550CD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first (core UI Policy)</w:t>
            </w:r>
          </w:p>
        </w:tc>
      </w:tr>
      <w:tr w:rsidR="000060A4" w14:paraId="5D338691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3041D11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Assignment group mandatory for Priority 1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FDBCB80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E1ABB6D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2951AD6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next</w:t>
            </w:r>
          </w:p>
        </w:tc>
      </w:tr>
      <w:tr w:rsidR="000060A4" w14:paraId="0EABA883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CBE4836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onChange Category: clear Subcategory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AE509CC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FB5AA3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74F7798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next (Client Script)</w:t>
            </w:r>
          </w:p>
        </w:tc>
      </w:tr>
      <w:tr w:rsidR="000060A4" w14:paraId="766FE342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A6C5618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onSubmit: Short description validation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592FD2E0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AB9B46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614A3213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Do next (Client Script)</w:t>
            </w:r>
          </w:p>
        </w:tc>
      </w:tr>
      <w:tr w:rsidR="000060A4" w14:paraId="0E37E5F9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D6E4B7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onChange Priority: Critical alert message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B51209E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25D1CD4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92792CF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Nice to have</w:t>
            </w:r>
          </w:p>
        </w:tc>
      </w:tr>
      <w:tr w:rsidR="000060A4" w14:paraId="5F8F9A61" w14:textId="77777777">
        <w:trPr>
          <w:cantSplit/>
        </w:trPr>
        <w:tc>
          <w:tcPr>
            <w:tcW w:w="370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17E329D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onLoad default values and focus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1686A82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DCABCEB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35BE45FC" w14:textId="77777777" w:rsidR="000060A4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Later</w:t>
            </w:r>
          </w:p>
        </w:tc>
      </w:tr>
    </w:tbl>
    <w:p w14:paraId="2322602B" w14:textId="77777777" w:rsidR="000060A4" w:rsidRDefault="000060A4">
      <w:pPr>
        <w:spacing w:after="80"/>
      </w:pPr>
    </w:p>
    <w:p w14:paraId="78D01ECB" w14:textId="77777777" w:rsidR="000060A4" w:rsidRDefault="00000000">
      <w:pPr>
        <w:spacing w:after="120"/>
        <w:jc w:val="both"/>
      </w:pPr>
      <w:r>
        <w:t>Outcome: the team will first build the UI Policy ideas (high impact, low effort), then add Client Scripts to improve user guidance and validation.</w:t>
      </w:r>
    </w:p>
    <w:sectPr w:rsidR="000060A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A4"/>
    <w:rsid w:val="000060A4"/>
    <w:rsid w:val="001D6F13"/>
    <w:rsid w:val="0093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6557"/>
  <w15:docId w15:val="{72CFB5B1-EB3E-4050-8E42-77EBDAD5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A</cp:lastModifiedBy>
  <cp:revision>3</cp:revision>
  <dcterms:created xsi:type="dcterms:W3CDTF">2022-09-18T16:51:00Z</dcterms:created>
  <dcterms:modified xsi:type="dcterms:W3CDTF">2026-10-04T08:14:00Z</dcterms:modified>
</cp:coreProperties>
</file>