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charts/chart1.xml" ContentType="application/vnd.openxmlformats-officedocument.drawingml.chart+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r/>
      <w:r/>
    </w:p>
    <w:p>
      <w:r/>
      <w:r/>
    </w:p>
    <w:p>
      <w:pPr>
        <w:jc w:val="center"/>
        <w:spacing w:after="0" w:line="360" w:lineRule="auto"/>
        <w:rPr>
          <w:rFonts w:ascii="Times New Roman" w:hAnsi="Times New Roman" w:cs="Times New Roman" w:eastAsia="Times New Roman"/>
          <w:b/>
          <w:bCs/>
          <w:color w:val="000000"/>
          <w:sz w:val="36"/>
          <w:szCs w:val="36"/>
        </w:rPr>
      </w:pPr>
      <w:r>
        <w:rPr>
          <w:rFonts w:ascii="Times New Roman" w:hAnsi="Times New Roman" w:cs="Times New Roman" w:eastAsia="Times New Roman"/>
          <w:b/>
          <w:bCs/>
          <w:color w:val="000000"/>
          <w:sz w:val="36"/>
          <w:szCs w:val="36"/>
        </w:rPr>
        <w:t xml:space="preserve">CU Hub</w:t>
      </w:r>
      <w:r/>
    </w:p>
    <w:p>
      <w:pPr>
        <w:jc w:val="center"/>
        <w:spacing w:after="0" w:line="360" w:lineRule="auto"/>
        <w:rPr>
          <w:rFonts w:ascii="Times New Roman" w:hAnsi="Times New Roman" w:cs="Times New Roman" w:eastAsia="Times New Roman"/>
          <w:b/>
          <w:bCs/>
          <w:color w:val="000000"/>
          <w:sz w:val="36"/>
          <w:szCs w:val="36"/>
        </w:rPr>
      </w:pPr>
      <w:r>
        <w:rPr>
          <w:rFonts w:ascii="Times New Roman" w:hAnsi="Times New Roman" w:cs="Times New Roman" w:eastAsia="Times New Roman"/>
          <w:b/>
          <w:bCs/>
          <w:color w:val="000000"/>
          <w:sz w:val="36"/>
          <w:szCs w:val="36"/>
        </w:rPr>
      </w:r>
      <w:r/>
    </w:p>
    <w:p>
      <w:pPr>
        <w:jc w:val="center"/>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A PROJECT REPORT</w:t>
      </w:r>
      <w:r/>
    </w:p>
    <w:p>
      <w:pPr>
        <w:jc w:val="center"/>
        <w:spacing w:after="0" w:line="360" w:lineRule="auto"/>
        <w:rPr>
          <w:rFonts w:ascii="Times New Roman" w:hAnsi="Times New Roman" w:cs="Times New Roman" w:eastAsia="Times New Roman"/>
          <w:b/>
          <w:bCs/>
          <w:i/>
          <w:iCs/>
          <w:color w:val="000000"/>
          <w:sz w:val="28"/>
          <w:szCs w:val="28"/>
        </w:rPr>
      </w:pPr>
      <w:r>
        <w:rPr>
          <w:rFonts w:ascii="Times New Roman" w:hAnsi="Times New Roman" w:cs="Times New Roman" w:eastAsia="Times New Roman"/>
          <w:b/>
          <w:bCs/>
          <w:i/>
          <w:iCs/>
          <w:color w:val="000000"/>
          <w:sz w:val="28"/>
          <w:szCs w:val="28"/>
        </w:rPr>
        <w:t xml:space="preserve">Submitted by </w:t>
      </w:r>
      <w:r/>
    </w:p>
    <w:p>
      <w:pPr>
        <w:jc w:val="center"/>
        <w:spacing w:after="0" w:line="360" w:lineRule="auto"/>
        <w:rPr>
          <w:rFonts w:ascii="Times New Roman" w:hAnsi="Times New Roman" w:cs="Times New Roman" w:eastAsia="Times New Roman"/>
          <w:b/>
          <w:bCs/>
          <w:i/>
          <w:iCs/>
          <w:color w:val="000000"/>
          <w:sz w:val="28"/>
          <w:szCs w:val="28"/>
        </w:rPr>
      </w:pPr>
      <w:r>
        <w:rPr>
          <w:rFonts w:ascii="Times New Roman" w:hAnsi="Times New Roman" w:cs="Times New Roman" w:eastAsia="Times New Roman"/>
          <w:b/>
          <w:bCs/>
          <w:i/>
          <w:iCs/>
          <w:color w:val="000000"/>
          <w:sz w:val="28"/>
          <w:szCs w:val="28"/>
        </w:rPr>
      </w:r>
      <w:r/>
    </w:p>
    <w:p>
      <w:pPr>
        <w:jc w:val="center"/>
        <w:spacing w:after="0" w:line="360" w:lineRule="auto"/>
      </w:pPr>
      <w:r>
        <w:rPr>
          <w:rFonts w:ascii="Times New Roman" w:hAnsi="Times New Roman" w:cs="Times New Roman" w:eastAsia="Times New Roman"/>
          <w:color w:val="000000"/>
          <w:sz w:val="32"/>
          <w:szCs w:val="32"/>
        </w:rPr>
        <w:t xml:space="preserve">Amandeep Singh (19BCA1063)</w:t>
      </w:r>
      <w:r/>
    </w:p>
    <w:p>
      <w:pPr>
        <w:jc w:val="center"/>
        <w:spacing w:after="0" w:line="360" w:lineRule="auto"/>
      </w:pPr>
      <w:r>
        <w:rPr>
          <w:rFonts w:ascii="Times New Roman" w:hAnsi="Times New Roman" w:cs="Times New Roman" w:eastAsia="Times New Roman"/>
          <w:color w:val="000000"/>
          <w:sz w:val="32"/>
          <w:szCs w:val="32"/>
        </w:rPr>
        <w:t xml:space="preserve">Shalvi</w:t>
      </w:r>
      <w:r>
        <w:rPr>
          <w:rFonts w:ascii="Times New Roman" w:hAnsi="Times New Roman" w:cs="Times New Roman" w:eastAsia="Times New Roman"/>
          <w:color w:val="000000"/>
          <w:sz w:val="32"/>
          <w:szCs w:val="32"/>
        </w:rPr>
        <w:t xml:space="preserve"> Singh(19BCA1103)</w:t>
      </w:r>
      <w:r/>
    </w:p>
    <w:p>
      <w:pPr>
        <w:jc w:val="center"/>
        <w:spacing w:after="0" w:line="360" w:lineRule="auto"/>
      </w:pPr>
      <w:r>
        <w:rPr>
          <w:rFonts w:ascii="Times New Roman" w:hAnsi="Times New Roman" w:cs="Times New Roman" w:eastAsia="Times New Roman"/>
          <w:color w:val="000000"/>
          <w:sz w:val="32"/>
          <w:szCs w:val="32"/>
        </w:rPr>
        <w:t xml:space="preserve">Manthan</w:t>
      </w:r>
      <w:r>
        <w:rPr>
          <w:rFonts w:ascii="Times New Roman" w:hAnsi="Times New Roman" w:cs="Times New Roman" w:eastAsia="Times New Roman"/>
          <w:color w:val="000000"/>
          <w:sz w:val="32"/>
          <w:szCs w:val="32"/>
        </w:rPr>
        <w:t xml:space="preserve"> </w:t>
      </w:r>
      <w:r>
        <w:rPr>
          <w:rFonts w:ascii="Times New Roman" w:hAnsi="Times New Roman" w:cs="Times New Roman" w:eastAsia="Times New Roman"/>
          <w:color w:val="000000"/>
          <w:sz w:val="32"/>
          <w:szCs w:val="32"/>
        </w:rPr>
        <w:t xml:space="preserve">Kalsi</w:t>
      </w:r>
      <w:r>
        <w:rPr>
          <w:rFonts w:ascii="Times New Roman" w:hAnsi="Times New Roman" w:cs="Times New Roman" w:eastAsia="Times New Roman"/>
          <w:color w:val="000000"/>
          <w:sz w:val="32"/>
          <w:szCs w:val="32"/>
        </w:rPr>
        <w:t xml:space="preserve">(19BCA1119)</w:t>
      </w:r>
      <w:r/>
    </w:p>
    <w:p>
      <w:pPr>
        <w:jc w:val="center"/>
        <w:spacing w:after="0" w:line="360" w:lineRule="auto"/>
      </w:pPr>
      <w:r>
        <w:rPr>
          <w:rFonts w:ascii="Times New Roman" w:hAnsi="Times New Roman" w:cs="Times New Roman" w:eastAsia="Times New Roman"/>
          <w:color w:val="000000"/>
          <w:sz w:val="32"/>
          <w:szCs w:val="32"/>
        </w:rPr>
        <w:t xml:space="preserve">Ritika</w:t>
      </w:r>
      <w:r>
        <w:rPr>
          <w:rFonts w:ascii="Times New Roman" w:hAnsi="Times New Roman" w:cs="Times New Roman" w:eastAsia="Times New Roman"/>
          <w:color w:val="000000"/>
          <w:sz w:val="32"/>
          <w:szCs w:val="32"/>
        </w:rPr>
        <w:t xml:space="preserve"> </w:t>
      </w:r>
      <w:r>
        <w:rPr>
          <w:rFonts w:ascii="Times New Roman" w:hAnsi="Times New Roman" w:cs="Times New Roman" w:eastAsia="Times New Roman"/>
          <w:color w:val="000000"/>
          <w:sz w:val="32"/>
          <w:szCs w:val="32"/>
        </w:rPr>
        <w:t xml:space="preserve">Rana</w:t>
      </w:r>
      <w:r>
        <w:rPr>
          <w:rFonts w:ascii="Times New Roman" w:hAnsi="Times New Roman" w:cs="Times New Roman" w:eastAsia="Times New Roman"/>
          <w:color w:val="000000"/>
          <w:sz w:val="32"/>
          <w:szCs w:val="32"/>
        </w:rPr>
        <w:t xml:space="preserve">(19BCA1126)</w:t>
      </w:r>
      <w:r/>
    </w:p>
    <w:p>
      <w:pPr>
        <w:jc w:val="center"/>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IN</w:t>
      </w:r>
      <w:r/>
    </w:p>
    <w:p>
      <w:pPr>
        <w:jc w:val="center"/>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University institute of computing</w:t>
      </w:r>
      <w:r/>
    </w:p>
    <w:p>
      <w:pPr>
        <w:jc w:val="center"/>
        <w:spacing w:after="0" w:line="360" w:lineRule="auto"/>
        <w:rPr>
          <w:rFonts w:ascii="Times New Roman" w:hAnsi="Times New Roman" w:cs="Times New Roman" w:eastAsia="Times New Roman"/>
          <w:b/>
          <w:color w:val="000000"/>
          <w:sz w:val="28"/>
          <w:szCs w:val="28"/>
        </w:rPr>
      </w:pPr>
      <w:r>
        <w:rPr>
          <w:rFonts w:ascii="Times New Roman" w:hAnsi="Times New Roman" w:cs="Times New Roman" w:eastAsia="Times New Roman"/>
          <w:b/>
          <w:color w:val="000000"/>
          <w:sz w:val="28"/>
          <w:szCs w:val="28"/>
        </w:rPr>
        <w:t xml:space="preserve"> </w:t>
      </w:r>
      <w:r>
        <mc:AlternateContent>
          <mc:Choice Requires="wpg">
            <w:drawing>
              <wp:inline xmlns:wp="http://schemas.openxmlformats.org/drawingml/2006/wordprocessingDrawing" distT="0" distB="0" distL="0" distR="0">
                <wp:extent cx="3009900" cy="1143000"/>
                <wp:effectExtent l="0" t="0" r="0" b="0"/>
                <wp:docPr id="3" name="Picture 5" descr="Why should Chandigarh University have a Logo Design Course? -  animationvisarts"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Why should Chandigarh University have a Logo Design Course? -  animationvisarts" hidden="0"/>
                        <pic:cNvPicPr>
                          <a:picLocks noChangeAspect="1"/>
                        </pic:cNvPicPr>
                        <pic:nvPr isPhoto="0" userDrawn="0"/>
                      </pic:nvPicPr>
                      <pic:blipFill>
                        <a:blip r:embed="rId12"/>
                        <a:stretch/>
                      </pic:blipFill>
                      <pic:spPr bwMode="auto">
                        <a:xfrm>
                          <a:off x="0" y="0"/>
                          <a:ext cx="3009900" cy="1143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37.0pt;height:90.0pt;" stroked="false">
                <v:path textboxrect="0,0,0,0"/>
                <v:imagedata r:id="rId12" o:title=""/>
              </v:shape>
            </w:pict>
          </mc:Fallback>
        </mc:AlternateContent>
      </w:r>
      <w:r/>
    </w:p>
    <w:p>
      <w:pPr>
        <w:jc w:val="center"/>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Chandigarh University</w:t>
      </w:r>
      <w:r/>
    </w:p>
    <w:p>
      <w:pPr>
        <w:jc w:val="center"/>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February 2022</w:t>
      </w:r>
      <w:r/>
    </w:p>
    <w:p>
      <w:pPr>
        <w:spacing w:line="360" w:lineRule="auto"/>
        <w:rPr>
          <w:rFonts w:ascii="Times New Roman" w:hAnsi="Times New Roman" w:cs="Times New Roman" w:eastAsia="Times New Roman"/>
          <w:color w:val="000000"/>
          <w:sz w:val="28"/>
          <w:szCs w:val="28"/>
        </w:rPr>
      </w:pPr>
      <w:r>
        <w:br w:type="page"/>
      </w:r>
      <w:r/>
    </w:p>
    <w:p>
      <w:pPr>
        <w:spacing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spacing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spacing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                                                 TABLE OF CONTENT</w:t>
      </w:r>
      <w:r/>
    </w:p>
    <w:p>
      <w:pPr>
        <w:rPr>
          <w:rFonts w:ascii="Times New Roman" w:hAnsi="Times New Roman" w:cs="Times New Roman"/>
          <w:b/>
          <w:bCs/>
          <w:sz w:val="28"/>
          <w:szCs w:val="28"/>
        </w:rPr>
      </w:pPr>
      <w:r>
        <w:rPr>
          <w:rFonts w:ascii="Times New Roman" w:hAnsi="Times New Roman" w:cs="Times New Roman"/>
          <w:b/>
          <w:bCs/>
          <w:sz w:val="28"/>
          <w:szCs w:val="28"/>
        </w:rPr>
        <w:t xml:space="preserve">1. Introduction to the project</w:t>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2. Client Identification and Recognition of Need</w:t>
      </w:r>
      <w:r/>
    </w:p>
    <w:p>
      <w:pPr>
        <w:spacing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3. Recognition &amp; knowledge of relevant contemporary issues</w:t>
      </w:r>
      <w:r/>
    </w:p>
    <w:p>
      <w:pPr>
        <w:spacing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4.Project I</w:t>
      </w:r>
      <w:r>
        <w:rPr>
          <w:rFonts w:ascii="Times New Roman" w:hAnsi="Times New Roman" w:cs="Times New Roman" w:eastAsia="Times New Roman"/>
          <w:b/>
          <w:bCs/>
          <w:color w:val="000000"/>
          <w:sz w:val="28"/>
          <w:szCs w:val="28"/>
        </w:rPr>
        <w:t xml:space="preserve">dentification</w:t>
      </w:r>
      <w:r/>
    </w:p>
    <w:p>
      <w:pPr>
        <w:spacing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28"/>
          <w:szCs w:val="28"/>
        </w:rPr>
        <w:t xml:space="preserve">5. Task Identification</w:t>
      </w:r>
      <w:r/>
    </w:p>
    <w:p>
      <w:pPr>
        <w:spacing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28"/>
          <w:szCs w:val="28"/>
        </w:rPr>
        <w:t xml:space="preserve">6. Timeline of the project(in weeks)</w:t>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7. Gant Chart/ Use of modern project planning tools.</w:t>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8.  Relevant topics identified for literature review</w:t>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9. </w:t>
      </w:r>
      <w:r>
        <w:rPr>
          <w:rFonts w:ascii="Times New Roman" w:hAnsi="Times New Roman" w:cs="Times New Roman" w:eastAsia="Times New Roman"/>
          <w:b/>
          <w:bCs/>
          <w:color w:val="000000"/>
          <w:sz w:val="28"/>
          <w:szCs w:val="28"/>
        </w:rPr>
        <w:t xml:space="preserve">Review of previous solutions or related materials, Extent and relevance                           of the materials and reviewed to the project.</w:t>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10. Summary of how reviewed literature helped in defining problem          statement. </w:t>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11. Problem Definition</w:t>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12</w:t>
      </w:r>
      <w:r>
        <w:rPr>
          <w:rFonts w:ascii="Times New Roman" w:hAnsi="Times New Roman" w:cs="Times New Roman" w:eastAsia="Times New Roman"/>
          <w:b/>
          <w:bCs/>
          <w:color w:val="000000"/>
          <w:sz w:val="28"/>
          <w:szCs w:val="28"/>
        </w:rPr>
        <w:t xml:space="preserve">. Goals and Objectives.  </w:t>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13. References (APA format)</w:t>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spacing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r>
      <w:r/>
    </w:p>
    <w:p>
      <w:pPr>
        <w:spacing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r>
      <w:r/>
    </w:p>
    <w:p>
      <w:pPr>
        <w:spacing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r>
      <w:r/>
    </w:p>
    <w:p>
      <w:pPr>
        <w:spacing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r>
      <w:r/>
    </w:p>
    <w:p>
      <w:pPr>
        <w:spacing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pStyle w:val="914"/>
        <w:numPr>
          <w:ilvl w:val="0"/>
          <w:numId w:val="4"/>
        </w:numPr>
        <w:rPr>
          <w:b/>
          <w:bCs/>
          <w:sz w:val="32"/>
          <w:szCs w:val="32"/>
        </w:rPr>
      </w:pPr>
      <w:r>
        <w:rPr>
          <w:b/>
          <w:bCs/>
          <w:sz w:val="32"/>
          <w:szCs w:val="32"/>
        </w:rPr>
        <w:t xml:space="preserve">Introduction to the project</w:t>
      </w:r>
      <w:r/>
    </w:p>
    <w:p>
      <w:pPr>
        <w:pStyle w:val="914"/>
        <w:ind w:left="444"/>
        <w:rPr>
          <w:b/>
          <w:bCs/>
          <w:sz w:val="32"/>
          <w:szCs w:val="32"/>
        </w:rPr>
      </w:pPr>
      <w:r>
        <w:rPr>
          <w:b/>
          <w:bCs/>
          <w:sz w:val="32"/>
          <w:szCs w:val="32"/>
        </w:rPr>
      </w:r>
      <w:r/>
    </w:p>
    <w:p>
      <w:pPr>
        <w:ind w:left="444"/>
        <w:spacing w:line="360" w:lineRule="auto"/>
        <w:rPr>
          <w:rFonts w:ascii="Times New Roman" w:hAnsi="Times New Roman" w:cs="Times New Roman"/>
          <w:sz w:val="28"/>
          <w:szCs w:val="28"/>
        </w:rPr>
      </w:pPr>
      <w:r>
        <w:rPr>
          <w:rFonts w:ascii="Times New Roman" w:hAnsi="Times New Roman" w:cs="Times New Roman"/>
          <w:sz w:val="28"/>
          <w:szCs w:val="28"/>
        </w:rPr>
        <w:t xml:space="preserve">Covid-19 has disrupted our normal lifestyle and everything has shifted to virtual platform. Now we are not getting the same experience which we were getting in  physic</w:t>
      </w:r>
      <w:r>
        <w:rPr>
          <w:rFonts w:ascii="Times New Roman" w:hAnsi="Times New Roman" w:cs="Times New Roman"/>
          <w:sz w:val="28"/>
          <w:szCs w:val="28"/>
        </w:rPr>
        <w:t xml:space="preserve">al classes where interaction with teacher’s and classmates was so easy ,where clearing doubts was so easy. So we are introducing ‘</w:t>
      </w:r>
      <w:r>
        <w:rPr>
          <w:rFonts w:ascii="Times New Roman" w:hAnsi="Times New Roman" w:cs="Times New Roman"/>
          <w:b/>
          <w:bCs/>
          <w:sz w:val="28"/>
          <w:szCs w:val="28"/>
        </w:rPr>
        <w:t xml:space="preserve">CU HUB’</w:t>
      </w:r>
      <w:r>
        <w:rPr>
          <w:rFonts w:ascii="Times New Roman" w:hAnsi="Times New Roman" w:cs="Times New Roman"/>
          <w:sz w:val="28"/>
          <w:szCs w:val="28"/>
        </w:rPr>
        <w:t xml:space="preserve"> the android application which would be a miniature of our college website.</w:t>
      </w:r>
      <w:r/>
    </w:p>
    <w:p>
      <w:pPr>
        <w:ind w:left="444"/>
        <w:spacing w:line="360" w:lineRule="auto"/>
        <w:rPr>
          <w:rFonts w:ascii="Times New Roman" w:hAnsi="Times New Roman" w:cs="Times New Roman"/>
          <w:sz w:val="28"/>
          <w:szCs w:val="28"/>
        </w:rPr>
      </w:pPr>
      <w:r>
        <w:rPr>
          <w:rFonts w:ascii="Times New Roman" w:hAnsi="Times New Roman" w:cs="Times New Roman"/>
          <w:sz w:val="28"/>
          <w:szCs w:val="28"/>
        </w:rPr>
        <w:t xml:space="preserve"> Earlier it was difficult to get college no</w:t>
      </w:r>
      <w:r>
        <w:rPr>
          <w:rFonts w:ascii="Times New Roman" w:hAnsi="Times New Roman" w:cs="Times New Roman"/>
          <w:sz w:val="28"/>
          <w:szCs w:val="28"/>
        </w:rPr>
        <w:t xml:space="preserve">tification and information by logging into website </w:t>
      </w:r>
      <w:r>
        <w:rPr>
          <w:rFonts w:ascii="Times New Roman" w:hAnsi="Times New Roman" w:cs="Times New Roman"/>
          <w:sz w:val="28"/>
          <w:szCs w:val="28"/>
        </w:rPr>
        <w:t xml:space="preserve">everytime</w:t>
      </w:r>
      <w:r>
        <w:rPr>
          <w:rFonts w:ascii="Times New Roman" w:hAnsi="Times New Roman" w:cs="Times New Roman"/>
          <w:sz w:val="28"/>
          <w:szCs w:val="28"/>
        </w:rPr>
        <w:t xml:space="preserve"> and also it was difficult to connect with teachers but </w:t>
      </w:r>
      <w:r>
        <w:rPr>
          <w:rFonts w:ascii="Times New Roman" w:hAnsi="Times New Roman" w:cs="Times New Roman"/>
          <w:b/>
          <w:bCs/>
          <w:sz w:val="28"/>
          <w:szCs w:val="28"/>
        </w:rPr>
        <w:t xml:space="preserve">CU HUB</w:t>
      </w:r>
      <w:r>
        <w:rPr>
          <w:rFonts w:ascii="Times New Roman" w:hAnsi="Times New Roman" w:cs="Times New Roman"/>
          <w:sz w:val="28"/>
          <w:szCs w:val="28"/>
        </w:rPr>
        <w:t xml:space="preserve"> will be a one stop solution of above mentioned problems .this application will facilitate communication between students and facultie</w:t>
      </w:r>
      <w:r>
        <w:rPr>
          <w:rFonts w:ascii="Times New Roman" w:hAnsi="Times New Roman" w:cs="Times New Roman"/>
          <w:sz w:val="28"/>
          <w:szCs w:val="28"/>
        </w:rPr>
        <w:t xml:space="preserve">s via database.</w:t>
      </w:r>
      <w:r/>
    </w:p>
    <w:p>
      <w:pPr>
        <w:ind w:left="444"/>
        <w:spacing w:line="360" w:lineRule="auto"/>
        <w:rPr>
          <w:rFonts w:ascii="Times New Roman" w:hAnsi="Times New Roman" w:cs="Times New Roman"/>
          <w:sz w:val="28"/>
          <w:szCs w:val="28"/>
        </w:rPr>
      </w:pPr>
      <w:r>
        <w:rPr>
          <w:rFonts w:ascii="Times New Roman" w:hAnsi="Times New Roman" w:cs="Times New Roman"/>
          <w:sz w:val="28"/>
          <w:szCs w:val="28"/>
        </w:rPr>
        <w:t xml:space="preserve">One of the best thing about </w:t>
      </w:r>
      <w:r>
        <w:rPr>
          <w:rFonts w:ascii="Times New Roman" w:hAnsi="Times New Roman" w:cs="Times New Roman"/>
          <w:b/>
          <w:bCs/>
          <w:sz w:val="28"/>
          <w:szCs w:val="28"/>
        </w:rPr>
        <w:t xml:space="preserve">CU HUB</w:t>
      </w:r>
      <w:r>
        <w:rPr>
          <w:rFonts w:ascii="Times New Roman" w:hAnsi="Times New Roman" w:cs="Times New Roman"/>
          <w:sz w:val="28"/>
          <w:szCs w:val="28"/>
        </w:rPr>
        <w:t xml:space="preserve"> is that only authorized students and faculties will be able to join this platform as, admin will have all the rights to add and remove students and faculties so no outsiders can join this platform this fea</w:t>
      </w:r>
      <w:r>
        <w:rPr>
          <w:rFonts w:ascii="Times New Roman" w:hAnsi="Times New Roman" w:cs="Times New Roman"/>
          <w:sz w:val="28"/>
          <w:szCs w:val="28"/>
        </w:rPr>
        <w:t xml:space="preserve">ture will improve the security which is a need of every organization. </w:t>
      </w:r>
      <w:r/>
    </w:p>
    <w:p>
      <w:pPr>
        <w:ind w:left="444"/>
        <w:spacing w:line="360" w:lineRule="auto"/>
        <w:rPr>
          <w:rFonts w:ascii="Times New Roman" w:hAnsi="Times New Roman" w:cs="Times New Roman"/>
          <w:sz w:val="28"/>
          <w:szCs w:val="28"/>
        </w:rPr>
      </w:pPr>
      <w:r>
        <w:rPr>
          <w:rFonts w:ascii="Times New Roman" w:hAnsi="Times New Roman" w:cs="Times New Roman"/>
          <w:sz w:val="28"/>
          <w:szCs w:val="28"/>
        </w:rPr>
        <w:t xml:space="preserve">This app will have a separate login page for faculties, students and admin. Students will have the facility to talk with any teacher separately and they will also have the contact detai</w:t>
      </w:r>
      <w:r>
        <w:rPr>
          <w:rFonts w:ascii="Times New Roman" w:hAnsi="Times New Roman" w:cs="Times New Roman"/>
          <w:sz w:val="28"/>
          <w:szCs w:val="28"/>
        </w:rPr>
        <w:t xml:space="preserve">ls of all the teachers of the college. Earlier if we had any </w:t>
      </w:r>
      <w:r>
        <w:rPr>
          <w:rFonts w:ascii="Times New Roman" w:hAnsi="Times New Roman" w:cs="Times New Roman"/>
          <w:sz w:val="28"/>
          <w:szCs w:val="28"/>
        </w:rPr>
        <w:t xml:space="preserve">problrm</w:t>
      </w:r>
      <w:r>
        <w:rPr>
          <w:rFonts w:ascii="Times New Roman" w:hAnsi="Times New Roman" w:cs="Times New Roman"/>
          <w:sz w:val="28"/>
          <w:szCs w:val="28"/>
        </w:rPr>
        <w:t xml:space="preserve"> related to assignments, homework or any important notification we want to connect to the teachers but sometimes we could not get the contact </w:t>
      </w:r>
      <w:r/>
    </w:p>
    <w:p>
      <w:pPr>
        <w:ind w:left="444"/>
        <w:spacing w:line="360" w:lineRule="auto"/>
        <w:rPr>
          <w:rFonts w:ascii="Times New Roman" w:hAnsi="Times New Roman" w:cs="Times New Roman"/>
          <w:sz w:val="28"/>
          <w:szCs w:val="28"/>
        </w:rPr>
      </w:pPr>
      <w:r>
        <w:rPr>
          <w:rFonts w:ascii="Times New Roman" w:hAnsi="Times New Roman" w:cs="Times New Roman"/>
          <w:sz w:val="28"/>
          <w:szCs w:val="28"/>
        </w:rPr>
      </w:r>
      <w:r/>
    </w:p>
    <w:p>
      <w:pPr>
        <w:ind w:left="444"/>
        <w:spacing w:line="360" w:lineRule="auto"/>
        <w:rPr>
          <w:rFonts w:ascii="Times New Roman" w:hAnsi="Times New Roman" w:cs="Times New Roman"/>
          <w:sz w:val="28"/>
          <w:szCs w:val="28"/>
        </w:rPr>
      </w:pPr>
      <w:r>
        <w:rPr>
          <w:rFonts w:ascii="Times New Roman" w:hAnsi="Times New Roman" w:cs="Times New Roman"/>
          <w:sz w:val="28"/>
          <w:szCs w:val="28"/>
        </w:rPr>
      </w:r>
      <w:r/>
    </w:p>
    <w:p>
      <w:pPr>
        <w:ind w:left="444"/>
        <w:spacing w:line="360" w:lineRule="auto"/>
        <w:rPr>
          <w:rFonts w:ascii="Times New Roman" w:hAnsi="Times New Roman" w:cs="Times New Roman"/>
          <w:sz w:val="28"/>
          <w:szCs w:val="28"/>
        </w:rPr>
      </w:pPr>
      <w:r>
        <w:rPr>
          <w:rFonts w:ascii="Times New Roman" w:hAnsi="Times New Roman" w:cs="Times New Roman"/>
          <w:sz w:val="28"/>
          <w:szCs w:val="28"/>
        </w:rPr>
      </w:r>
      <w:r/>
    </w:p>
    <w:p>
      <w:pPr>
        <w:ind w:left="444"/>
        <w:spacing w:line="360" w:lineRule="auto"/>
        <w:rPr>
          <w:rFonts w:ascii="Times New Roman" w:hAnsi="Times New Roman" w:cs="Times New Roman"/>
          <w:sz w:val="28"/>
          <w:szCs w:val="28"/>
        </w:rPr>
      </w:pPr>
      <w:r>
        <w:rPr>
          <w:rFonts w:ascii="Times New Roman" w:hAnsi="Times New Roman" w:cs="Times New Roman"/>
          <w:sz w:val="28"/>
          <w:szCs w:val="28"/>
        </w:rPr>
      </w:r>
      <w:r/>
    </w:p>
    <w:p>
      <w:pPr>
        <w:ind w:left="444"/>
        <w:spacing w:line="360" w:lineRule="auto"/>
        <w:rPr>
          <w:rFonts w:ascii="Times New Roman" w:hAnsi="Times New Roman" w:cs="Times New Roman"/>
          <w:sz w:val="28"/>
          <w:szCs w:val="28"/>
        </w:rPr>
      </w:pPr>
      <w:r>
        <w:rPr>
          <w:rFonts w:ascii="Times New Roman" w:hAnsi="Times New Roman" w:cs="Times New Roman"/>
          <w:sz w:val="28"/>
          <w:szCs w:val="28"/>
        </w:rPr>
        <w:t xml:space="preserve">information of teachers at the right time so, to solve this problem we will attach each and every teachers details to this app which will be visible to all the students.</w:t>
      </w:r>
      <w:r/>
    </w:p>
    <w:p>
      <w:pPr>
        <w:ind w:left="444"/>
        <w:spacing w:line="360" w:lineRule="auto"/>
        <w:rPr>
          <w:rFonts w:ascii="Times New Roman" w:hAnsi="Times New Roman" w:cs="Times New Roman"/>
          <w:sz w:val="28"/>
          <w:szCs w:val="28"/>
        </w:rPr>
      </w:pPr>
      <w:r>
        <w:rPr>
          <w:rFonts w:ascii="Times New Roman" w:hAnsi="Times New Roman" w:cs="Times New Roman"/>
          <w:sz w:val="28"/>
          <w:szCs w:val="28"/>
        </w:rPr>
        <w:t xml:space="preserve">Teachers will have the facility to upload circulars which will be made visible to ever</w:t>
      </w:r>
      <w:r>
        <w:rPr>
          <w:rFonts w:ascii="Times New Roman" w:hAnsi="Times New Roman" w:cs="Times New Roman"/>
          <w:sz w:val="28"/>
          <w:szCs w:val="28"/>
        </w:rPr>
        <w:t xml:space="preserve">y students and through this teacher can easily convey their message to a large number of </w:t>
      </w:r>
      <w:r>
        <w:rPr>
          <w:rFonts w:ascii="Times New Roman" w:hAnsi="Times New Roman" w:cs="Times New Roman"/>
          <w:sz w:val="28"/>
          <w:szCs w:val="28"/>
        </w:rPr>
        <w:t xml:space="preserve">studens</w:t>
      </w:r>
      <w:r>
        <w:rPr>
          <w:rFonts w:ascii="Times New Roman" w:hAnsi="Times New Roman" w:cs="Times New Roman"/>
          <w:sz w:val="28"/>
          <w:szCs w:val="28"/>
        </w:rPr>
        <w:t xml:space="preserve"> this will reduce the work load of teachers as earlier if teachers had to convey any message to whole department they use to message in groups separately or con</w:t>
      </w:r>
      <w:r>
        <w:rPr>
          <w:rFonts w:ascii="Times New Roman" w:hAnsi="Times New Roman" w:cs="Times New Roman"/>
          <w:sz w:val="28"/>
          <w:szCs w:val="28"/>
        </w:rPr>
        <w:t xml:space="preserve">vey to every class representative which was a hectic task to do</w:t>
      </w:r>
      <w:r/>
    </w:p>
    <w:p>
      <w:pPr>
        <w:spacing w:line="360" w:lineRule="auto"/>
        <w:rPr>
          <w:rFonts w:ascii="Times New Roman" w:hAnsi="Times New Roman" w:cs="Times New Roman"/>
          <w:sz w:val="32"/>
          <w:szCs w:val="32"/>
        </w:rPr>
      </w:pPr>
      <w:r>
        <w:rPr>
          <w:rFonts w:ascii="Times New Roman" w:hAnsi="Times New Roman" w:cs="Times New Roman"/>
          <w:sz w:val="32"/>
          <w:szCs w:val="32"/>
        </w:rPr>
      </w:r>
      <w:r/>
    </w:p>
    <w:p>
      <w:pPr>
        <w:spacing w:line="360" w:lineRule="auto"/>
        <w:rPr>
          <w:rFonts w:ascii="Times New Roman" w:hAnsi="Times New Roman" w:cs="Times New Roman"/>
          <w:sz w:val="32"/>
          <w:szCs w:val="32"/>
        </w:rPr>
      </w:pPr>
      <w:r>
        <w:rPr>
          <w:rFonts w:ascii="Times New Roman" w:hAnsi="Times New Roman" w:cs="Times New Roman"/>
          <w:sz w:val="32"/>
          <w:szCs w:val="32"/>
        </w:rPr>
      </w:r>
      <w:r/>
    </w:p>
    <w:p>
      <w:pPr>
        <w:spacing w:line="360" w:lineRule="auto"/>
        <w:rPr>
          <w:rFonts w:ascii="Times New Roman" w:hAnsi="Times New Roman" w:cs="Times New Roman"/>
          <w:sz w:val="32"/>
          <w:szCs w:val="32"/>
        </w:rPr>
      </w:pPr>
      <w:r>
        <w:rPr>
          <w:rFonts w:ascii="Times New Roman" w:hAnsi="Times New Roman" w:cs="Times New Roman"/>
          <w:sz w:val="32"/>
          <w:szCs w:val="32"/>
        </w:rPr>
      </w:r>
      <w:r/>
    </w:p>
    <w:p>
      <w:pPr>
        <w:spacing w:line="360" w:lineRule="auto"/>
        <w:rPr>
          <w:rFonts w:ascii="Times New Roman" w:hAnsi="Times New Roman" w:cs="Times New Roman"/>
          <w:sz w:val="32"/>
          <w:szCs w:val="32"/>
        </w:rPr>
      </w:pPr>
      <w:r>
        <w:rPr>
          <w:rFonts w:ascii="Times New Roman" w:hAnsi="Times New Roman" w:cs="Times New Roman"/>
          <w:sz w:val="32"/>
          <w:szCs w:val="32"/>
        </w:rPr>
      </w:r>
      <w:r/>
    </w:p>
    <w:p>
      <w:pPr>
        <w:spacing w:line="360" w:lineRule="auto"/>
        <w:rPr>
          <w:rFonts w:ascii="Times New Roman" w:hAnsi="Times New Roman" w:cs="Times New Roman"/>
          <w:sz w:val="32"/>
          <w:szCs w:val="32"/>
        </w:rPr>
      </w:pPr>
      <w:r>
        <w:rPr>
          <w:rFonts w:ascii="Times New Roman" w:hAnsi="Times New Roman" w:cs="Times New Roman"/>
          <w:sz w:val="32"/>
          <w:szCs w:val="32"/>
        </w:rPr>
      </w:r>
      <w:r/>
    </w:p>
    <w:p>
      <w:pPr>
        <w:spacing w:line="360" w:lineRule="auto"/>
        <w:rPr>
          <w:rFonts w:ascii="Times New Roman" w:hAnsi="Times New Roman" w:cs="Times New Roman"/>
          <w:sz w:val="32"/>
          <w:szCs w:val="32"/>
        </w:rPr>
      </w:pPr>
      <w:r>
        <w:rPr>
          <w:rFonts w:ascii="Times New Roman" w:hAnsi="Times New Roman" w:cs="Times New Roman"/>
          <w:sz w:val="32"/>
          <w:szCs w:val="32"/>
        </w:rPr>
      </w:r>
      <w:r/>
    </w:p>
    <w:p>
      <w:pPr>
        <w:jc w:val="both"/>
        <w:spacing w:after="0" w:line="360" w:lineRule="auto"/>
        <w:rPr>
          <w:rFonts w:ascii="Times New Roman" w:hAnsi="Times New Roman" w:cs="Times New Roman"/>
          <w:sz w:val="32"/>
          <w:szCs w:val="32"/>
        </w:rPr>
      </w:pPr>
      <w:r>
        <w:rPr>
          <w:rFonts w:ascii="Times New Roman" w:hAnsi="Times New Roman" w:cs="Times New Roman"/>
          <w:sz w:val="32"/>
          <w:szCs w:val="32"/>
        </w:rPr>
      </w:r>
      <w:r/>
    </w:p>
    <w:p>
      <w:pPr>
        <w:jc w:val="both"/>
        <w:spacing w:after="0"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r>
      <w:r/>
    </w:p>
    <w:p>
      <w:pPr>
        <w:jc w:val="both"/>
        <w:spacing w:after="0"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r>
      <w:r/>
    </w:p>
    <w:p>
      <w:pPr>
        <w:jc w:val="both"/>
        <w:spacing w:after="0"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r>
      <w:r/>
    </w:p>
    <w:p>
      <w:pPr>
        <w:jc w:val="both"/>
        <w:spacing w:after="0"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r>
      <w:r/>
    </w:p>
    <w:p>
      <w:pPr>
        <w:jc w:val="both"/>
        <w:spacing w:after="0"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r>
      <w:r/>
    </w:p>
    <w:p>
      <w:pPr>
        <w:jc w:val="both"/>
        <w:spacing w:after="0"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t xml:space="preserve">2. Client Identification and Recognition of Need</w:t>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This project is mainly targeted at colleges. It will solve the problem of teachers and students. Generally students face problem in getting right information at right time and sometime they miss important notification regarding training, placement  intervi</w:t>
      </w:r>
      <w:r>
        <w:rPr>
          <w:rFonts w:ascii="Times New Roman" w:hAnsi="Times New Roman" w:cs="Times New Roman"/>
          <w:sz w:val="28"/>
          <w:szCs w:val="28"/>
        </w:rPr>
        <w:t xml:space="preserve">ews, holidays and project submission etc. . sometimes when we feel difficulty in assignments and in projects we want to connect to teachers but we couldn’t do so because of the unavailability of contact information of teacher’s on official college websites</w:t>
      </w:r>
      <w:r>
        <w:rPr>
          <w:rFonts w:ascii="Times New Roman" w:hAnsi="Times New Roman" w:cs="Times New Roman"/>
          <w:sz w:val="28"/>
          <w:szCs w:val="28"/>
        </w:rPr>
        <w:t xml:space="preserve"> and not only students but teachers also faces some problem in conveying information to students so, we have recognized the needs of teachers and students and are making this application </w:t>
      </w:r>
      <w:r>
        <w:rPr>
          <w:rFonts w:ascii="Times New Roman" w:hAnsi="Times New Roman" w:cs="Times New Roman"/>
          <w:b/>
          <w:bCs/>
          <w:sz w:val="28"/>
          <w:szCs w:val="28"/>
        </w:rPr>
        <w:t xml:space="preserve">CU HUB</w:t>
      </w:r>
      <w:r>
        <w:rPr>
          <w:rFonts w:ascii="Times New Roman" w:hAnsi="Times New Roman" w:cs="Times New Roman"/>
          <w:sz w:val="28"/>
          <w:szCs w:val="28"/>
        </w:rPr>
        <w:t xml:space="preserve"> .</w:t>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t xml:space="preserve">Some of the needs we recognize during  the analysis of the r</w:t>
      </w:r>
      <w:r>
        <w:rPr>
          <w:rFonts w:ascii="Times New Roman" w:hAnsi="Times New Roman" w:cs="Times New Roman"/>
          <w:sz w:val="28"/>
          <w:szCs w:val="28"/>
        </w:rPr>
        <w:t xml:space="preserve">equirement, these are:-</w:t>
      </w:r>
      <w:r/>
    </w:p>
    <w:p>
      <w:pPr>
        <w:pStyle w:val="914"/>
        <w:numPr>
          <w:ilvl w:val="0"/>
          <w:numId w:val="6"/>
        </w:numPr>
        <w:jc w:val="both"/>
        <w:spacing w:line="360" w:lineRule="auto"/>
        <w:rPr>
          <w:sz w:val="28"/>
          <w:szCs w:val="28"/>
        </w:rPr>
      </w:pPr>
      <w:r>
        <w:rPr>
          <w:sz w:val="28"/>
          <w:szCs w:val="28"/>
        </w:rPr>
        <w:t xml:space="preserve">Admin can create user as per college permission.</w:t>
      </w:r>
      <w:r/>
    </w:p>
    <w:p>
      <w:pPr>
        <w:pStyle w:val="914"/>
        <w:numPr>
          <w:ilvl w:val="0"/>
          <w:numId w:val="6"/>
        </w:numPr>
        <w:jc w:val="both"/>
        <w:spacing w:line="360" w:lineRule="auto"/>
        <w:rPr>
          <w:sz w:val="28"/>
          <w:szCs w:val="28"/>
        </w:rPr>
      </w:pPr>
      <w:r>
        <w:rPr>
          <w:sz w:val="28"/>
          <w:szCs w:val="28"/>
        </w:rPr>
        <w:t xml:space="preserve">There will be a separate page for every students where they’ll get notices, their chat history and other facilities in updated manner.</w:t>
      </w:r>
      <w:r/>
    </w:p>
    <w:p>
      <w:pPr>
        <w:pStyle w:val="914"/>
        <w:numPr>
          <w:ilvl w:val="0"/>
          <w:numId w:val="6"/>
        </w:numPr>
        <w:jc w:val="both"/>
        <w:spacing w:line="360" w:lineRule="auto"/>
        <w:rPr>
          <w:sz w:val="28"/>
          <w:szCs w:val="28"/>
        </w:rPr>
      </w:pPr>
      <w:r>
        <w:rPr>
          <w:sz w:val="28"/>
          <w:szCs w:val="28"/>
        </w:rPr>
        <w:t xml:space="preserve">Faculties can give notices for the students.</w:t>
      </w:r>
      <w:r/>
    </w:p>
    <w:p>
      <w:pPr>
        <w:pStyle w:val="914"/>
        <w:numPr>
          <w:ilvl w:val="0"/>
          <w:numId w:val="6"/>
        </w:numPr>
        <w:jc w:val="both"/>
        <w:spacing w:line="360" w:lineRule="auto"/>
        <w:rPr>
          <w:sz w:val="28"/>
          <w:szCs w:val="28"/>
        </w:rPr>
      </w:pPr>
      <w:r>
        <w:rPr>
          <w:sz w:val="28"/>
          <w:szCs w:val="28"/>
        </w:rPr>
        <w:t xml:space="preserve">A p</w:t>
      </w:r>
      <w:r>
        <w:rPr>
          <w:sz w:val="28"/>
          <w:szCs w:val="28"/>
        </w:rPr>
        <w:t xml:space="preserve">erson should be able to login to the system through the first page of the application.</w:t>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after="0" w:line="360" w:lineRule="auto"/>
        <w:rPr>
          <w:rFonts w:ascii="Times New Roman" w:hAnsi="Times New Roman" w:cs="Times New Roman"/>
          <w:sz w:val="28"/>
          <w:szCs w:val="28"/>
        </w:rPr>
      </w:pPr>
      <w:r>
        <w:rPr>
          <w:rFonts w:ascii="Times New Roman" w:hAnsi="Times New Roman" w:cs="Times New Roman"/>
          <w:sz w:val="28"/>
          <w:szCs w:val="28"/>
        </w:rPr>
      </w:r>
      <w:r/>
    </w:p>
    <w:p>
      <w:pPr>
        <w:ind w:left="720"/>
        <w:jc w:val="both"/>
        <w:spacing w:after="0"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r>
      <w:r/>
    </w:p>
    <w:p>
      <w:pPr>
        <w:ind w:left="720"/>
        <w:jc w:val="both"/>
        <w:spacing w:after="0"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t xml:space="preserve">3. Recognition &amp; knowledge of relevant contemporary issues.</w:t>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Suddenly, when </w:t>
      </w:r>
      <w:r>
        <w:rPr>
          <w:rFonts w:ascii="Times New Roman" w:hAnsi="Times New Roman" w:cs="Times New Roman" w:eastAsia="Times New Roman"/>
          <w:color w:val="000000"/>
          <w:sz w:val="28"/>
          <w:szCs w:val="28"/>
        </w:rPr>
        <w:t xml:space="preserve">Covid</w:t>
      </w:r>
      <w:r>
        <w:rPr>
          <w:rFonts w:ascii="Times New Roman" w:hAnsi="Times New Roman" w:cs="Times New Roman" w:eastAsia="Times New Roman"/>
          <w:color w:val="000000"/>
          <w:sz w:val="28"/>
          <w:szCs w:val="28"/>
        </w:rPr>
        <w:t xml:space="preserve"> hits India in 2020 it disrupted the whole education system and gradually education completely transferred to online mode so both students and teachers face problem in adopting virtual mode. Though we have successfully adopted virtual m</w:t>
      </w:r>
      <w:r>
        <w:rPr>
          <w:rFonts w:ascii="Times New Roman" w:hAnsi="Times New Roman" w:cs="Times New Roman" w:eastAsia="Times New Roman"/>
          <w:color w:val="000000"/>
          <w:sz w:val="28"/>
          <w:szCs w:val="28"/>
        </w:rPr>
        <w:t xml:space="preserve">ode and technology have made everything easy and possible but still there are some gaps which needs to be bridged so we have recognized the needs and have made this application.</w:t>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 We identify several problems including unauthorized access and to solve this </w:t>
      </w:r>
      <w:r>
        <w:rPr>
          <w:rFonts w:ascii="Times New Roman" w:hAnsi="Times New Roman" w:cs="Times New Roman" w:eastAsia="Times New Roman"/>
          <w:color w:val="000000"/>
          <w:sz w:val="28"/>
          <w:szCs w:val="28"/>
        </w:rPr>
        <w:t xml:space="preserve">we have added a feature that only admin will have the access to add and remove the teachers and students which will prevent with unauthorized access here admin will be college.</w:t>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b/>
          <w:bCs/>
          <w:color w:val="000000"/>
          <w:sz w:val="32"/>
          <w:szCs w:val="32"/>
        </w:rPr>
      </w:pPr>
      <w:r>
        <w:rPr>
          <w:rFonts w:ascii="Times New Roman" w:hAnsi="Times New Roman" w:cs="Times New Roman" w:eastAsia="Times New Roman"/>
          <w:b/>
          <w:bCs/>
          <w:color w:val="000000"/>
          <w:sz w:val="32"/>
          <w:szCs w:val="32"/>
        </w:rPr>
        <w:t xml:space="preserve">4. Project Identification</w:t>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To design and develop this application we have to use </w:t>
      </w:r>
      <w:r>
        <w:rPr>
          <w:rFonts w:ascii="Times New Roman" w:hAnsi="Times New Roman" w:cs="Times New Roman" w:eastAsia="Times New Roman"/>
          <w:b/>
          <w:bCs/>
          <w:color w:val="000000"/>
          <w:sz w:val="28"/>
          <w:szCs w:val="28"/>
        </w:rPr>
        <w:t xml:space="preserve">Android Studio</w:t>
      </w:r>
      <w:r>
        <w:rPr>
          <w:rFonts w:ascii="Times New Roman" w:hAnsi="Times New Roman" w:cs="Times New Roman" w:eastAsia="Times New Roman"/>
          <w:color w:val="000000"/>
          <w:sz w:val="28"/>
          <w:szCs w:val="28"/>
        </w:rPr>
        <w:t xml:space="preserve"> and use it’s </w:t>
      </w:r>
      <w:r>
        <w:rPr>
          <w:rFonts w:ascii="Times New Roman" w:hAnsi="Times New Roman" w:cs="Times New Roman" w:eastAsia="Times New Roman"/>
          <w:b/>
          <w:bCs/>
          <w:color w:val="000000"/>
          <w:sz w:val="28"/>
          <w:szCs w:val="28"/>
        </w:rPr>
        <w:t xml:space="preserve">Android Native </w:t>
      </w:r>
      <w:r>
        <w:rPr>
          <w:rFonts w:ascii="Times New Roman" w:hAnsi="Times New Roman" w:cs="Times New Roman" w:eastAsia="Times New Roman"/>
          <w:color w:val="000000"/>
          <w:sz w:val="28"/>
          <w:szCs w:val="28"/>
        </w:rPr>
        <w:t xml:space="preserve">feature to build an app which can be installed on user's </w:t>
      </w:r>
      <w:r>
        <w:rPr>
          <w:rFonts w:ascii="Times New Roman" w:hAnsi="Times New Roman" w:cs="Times New Roman" w:eastAsia="Times New Roman"/>
          <w:b/>
          <w:bCs/>
          <w:color w:val="000000"/>
          <w:sz w:val="28"/>
          <w:szCs w:val="28"/>
        </w:rPr>
        <w:t xml:space="preserve">Android Devices </w:t>
      </w:r>
      <w:r>
        <w:rPr>
          <w:rFonts w:ascii="Times New Roman" w:hAnsi="Times New Roman" w:cs="Times New Roman" w:eastAsia="Times New Roman"/>
          <w:color w:val="000000"/>
          <w:sz w:val="28"/>
          <w:szCs w:val="28"/>
        </w:rPr>
        <w:t xml:space="preserve">through which they can easily chat with there classmates or there respective instructo</w:t>
      </w:r>
      <w:r>
        <w:rPr>
          <w:rFonts w:ascii="Times New Roman" w:hAnsi="Times New Roman" w:cs="Times New Roman" w:eastAsia="Times New Roman"/>
          <w:color w:val="000000"/>
          <w:sz w:val="28"/>
          <w:szCs w:val="28"/>
        </w:rPr>
        <w:t xml:space="preserve">rs. They will have to log in through there </w:t>
      </w:r>
      <w:r>
        <w:rPr>
          <w:rFonts w:ascii="Times New Roman" w:hAnsi="Times New Roman" w:cs="Times New Roman" w:eastAsia="Times New Roman"/>
          <w:b/>
          <w:bCs/>
          <w:color w:val="000000"/>
          <w:sz w:val="28"/>
          <w:szCs w:val="28"/>
        </w:rPr>
        <w:t xml:space="preserve">user id’s</w:t>
      </w:r>
      <w:r>
        <w:rPr>
          <w:rFonts w:ascii="Times New Roman" w:hAnsi="Times New Roman" w:cs="Times New Roman" w:eastAsia="Times New Roman"/>
          <w:color w:val="000000"/>
          <w:sz w:val="28"/>
          <w:szCs w:val="28"/>
        </w:rPr>
        <w:t xml:space="preserve"> and then will be able to access all the features of the app</w:t>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ind w:left="720"/>
        <w:jc w:val="both"/>
        <w:spacing w:after="0" w:line="360" w:lineRule="auto"/>
        <w:rPr>
          <w:sz w:val="32"/>
          <w:szCs w:val="32"/>
        </w:rPr>
      </w:pPr>
      <w:r>
        <w:rPr>
          <w:rFonts w:ascii="Times New Roman" w:hAnsi="Times New Roman" w:cs="Times New Roman" w:eastAsia="Times New Roman"/>
          <w:b/>
          <w:bCs/>
          <w:color w:val="000000"/>
          <w:sz w:val="32"/>
          <w:szCs w:val="32"/>
        </w:rPr>
        <w:t xml:space="preserve">5. Task Identification</w:t>
      </w:r>
      <w:r/>
    </w:p>
    <w:p>
      <w:pPr>
        <w:ind w:left="720"/>
        <w:jc w:val="both"/>
        <w:spacing w:after="0" w:line="360" w:lineRule="auto"/>
        <w:rPr>
          <w:sz w:val="28"/>
          <w:szCs w:val="28"/>
        </w:rPr>
      </w:pPr>
      <w:r>
        <w:rPr>
          <w:rFonts w:ascii="Times New Roman" w:hAnsi="Times New Roman" w:cs="Times New Roman" w:eastAsia="Times New Roman"/>
          <w:color w:val="000000"/>
          <w:sz w:val="28"/>
          <w:szCs w:val="28"/>
        </w:rPr>
        <w:t xml:space="preserve">To meet the set goals the app should have :-</w:t>
      </w:r>
      <w:r/>
    </w:p>
    <w:p>
      <w:pPr>
        <w:numPr>
          <w:ilvl w:val="0"/>
          <w:numId w:val="2"/>
        </w:numPr>
        <w:jc w:val="both"/>
        <w:spacing w:after="0" w:line="360" w:lineRule="auto"/>
        <w:rPr>
          <w:sz w:val="28"/>
          <w:szCs w:val="28"/>
        </w:rPr>
      </w:pPr>
      <w:r>
        <w:rPr>
          <w:rFonts w:ascii="Times New Roman" w:hAnsi="Times New Roman" w:cs="Times New Roman" w:eastAsia="Times New Roman"/>
          <w:color w:val="000000"/>
          <w:sz w:val="28"/>
          <w:szCs w:val="28"/>
        </w:rPr>
        <w:t xml:space="preserve">Login on the basis of UID</w:t>
      </w:r>
      <w:r/>
    </w:p>
    <w:p>
      <w:pPr>
        <w:numPr>
          <w:ilvl w:val="0"/>
          <w:numId w:val="2"/>
        </w:numPr>
        <w:jc w:val="both"/>
        <w:spacing w:after="0" w:line="360" w:lineRule="auto"/>
        <w:rPr>
          <w:sz w:val="28"/>
          <w:szCs w:val="28"/>
        </w:rPr>
      </w:pPr>
      <w:r>
        <w:rPr>
          <w:rFonts w:ascii="Times New Roman" w:hAnsi="Times New Roman" w:cs="Times New Roman" w:eastAsia="Times New Roman"/>
          <w:color w:val="000000"/>
          <w:sz w:val="28"/>
          <w:szCs w:val="28"/>
        </w:rPr>
        <w:t xml:space="preserve">Dynamic Database which can link students to there respective teachers</w:t>
      </w:r>
      <w:r/>
    </w:p>
    <w:p>
      <w:pPr>
        <w:numPr>
          <w:ilvl w:val="0"/>
          <w:numId w:val="2"/>
        </w:numPr>
        <w:jc w:val="both"/>
        <w:spacing w:after="0" w:line="360" w:lineRule="auto"/>
        <w:rPr>
          <w:sz w:val="28"/>
          <w:szCs w:val="28"/>
        </w:rPr>
      </w:pPr>
      <w:r>
        <w:rPr>
          <w:rFonts w:ascii="Times New Roman" w:hAnsi="Times New Roman" w:cs="Times New Roman" w:eastAsia="Times New Roman"/>
          <w:color w:val="000000"/>
          <w:sz w:val="28"/>
          <w:szCs w:val="28"/>
        </w:rPr>
        <w:t xml:space="preserve">Chat Functionality</w:t>
      </w:r>
      <w:r/>
    </w:p>
    <w:p>
      <w:pPr>
        <w:numPr>
          <w:ilvl w:val="0"/>
          <w:numId w:val="2"/>
        </w:numPr>
        <w:jc w:val="both"/>
        <w:spacing w:after="0" w:line="360" w:lineRule="auto"/>
        <w:rPr>
          <w:sz w:val="28"/>
          <w:szCs w:val="28"/>
        </w:rPr>
      </w:pPr>
      <w:r>
        <w:rPr>
          <w:rFonts w:ascii="Times New Roman" w:hAnsi="Times New Roman" w:cs="Times New Roman" w:eastAsia="Times New Roman"/>
          <w:color w:val="000000"/>
          <w:sz w:val="28"/>
          <w:szCs w:val="28"/>
        </w:rPr>
        <w:t xml:space="preserve">Groups Functionality</w:t>
      </w:r>
      <w:r/>
    </w:p>
    <w:p>
      <w:pPr>
        <w:numPr>
          <w:ilvl w:val="0"/>
          <w:numId w:val="2"/>
        </w:numPr>
        <w:jc w:val="both"/>
        <w:spacing w:after="0" w:line="360" w:lineRule="auto"/>
        <w:rPr>
          <w:sz w:val="28"/>
          <w:szCs w:val="28"/>
        </w:rPr>
      </w:pPr>
      <w:r>
        <w:rPr>
          <w:rFonts w:ascii="Times New Roman" w:hAnsi="Times New Roman" w:cs="Times New Roman" w:eastAsia="Times New Roman"/>
          <w:color w:val="000000"/>
          <w:sz w:val="28"/>
          <w:szCs w:val="28"/>
        </w:rPr>
        <w:t xml:space="preserve">Query Feature for student’s doubts</w:t>
      </w:r>
      <w:r/>
    </w:p>
    <w:p>
      <w:pPr>
        <w:numPr>
          <w:ilvl w:val="0"/>
          <w:numId w:val="2"/>
        </w:numPr>
        <w:jc w:val="both"/>
        <w:spacing w:after="0" w:line="360" w:lineRule="auto"/>
        <w:rPr>
          <w:sz w:val="28"/>
          <w:szCs w:val="28"/>
        </w:rPr>
      </w:pPr>
      <w:r>
        <w:rPr>
          <w:rFonts w:ascii="Times New Roman" w:hAnsi="Times New Roman" w:cs="Times New Roman" w:eastAsia="Times New Roman"/>
          <w:color w:val="000000"/>
          <w:sz w:val="28"/>
          <w:szCs w:val="28"/>
        </w:rPr>
        <w:t xml:space="preserve">Circular feature where teachers and admin can upload circulars which will be made visible at the students end.</w:t>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 </w:t>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36"/>
          <w:szCs w:val="36"/>
        </w:rPr>
      </w:pPr>
      <w:r>
        <w:rPr>
          <w:rFonts w:ascii="Times New Roman" w:hAnsi="Times New Roman" w:cs="Times New Roman" w:eastAsia="Times New Roman"/>
          <w:b/>
          <w:bCs/>
          <w:color w:val="000000"/>
          <w:sz w:val="36"/>
          <w:szCs w:val="36"/>
        </w:rPr>
      </w:r>
      <w:r/>
    </w:p>
    <w:p>
      <w:pPr>
        <w:ind w:left="720"/>
        <w:jc w:val="both"/>
        <w:spacing w:after="0" w:line="360" w:lineRule="auto"/>
        <w:rPr>
          <w:rFonts w:ascii="Times New Roman" w:hAnsi="Times New Roman" w:cs="Times New Roman" w:eastAsia="Times New Roman"/>
          <w:b/>
          <w:bCs/>
          <w:color w:val="000000"/>
          <w:sz w:val="36"/>
          <w:szCs w:val="36"/>
        </w:rPr>
      </w:pPr>
      <w:r>
        <w:rPr>
          <w:rFonts w:ascii="Times New Roman" w:hAnsi="Times New Roman" w:cs="Times New Roman" w:eastAsia="Times New Roman"/>
          <w:b/>
          <w:bCs/>
          <w:color w:val="000000"/>
          <w:sz w:val="36"/>
          <w:szCs w:val="36"/>
        </w:rPr>
      </w:r>
      <w:r/>
    </w:p>
    <w:p>
      <w:pPr>
        <w:ind w:left="720"/>
        <w:jc w:val="both"/>
        <w:spacing w:after="0" w:line="360" w:lineRule="auto"/>
        <w:rPr>
          <w:rFonts w:ascii="Times New Roman" w:hAnsi="Times New Roman" w:cs="Times New Roman" w:eastAsia="Times New Roman"/>
          <w:b/>
          <w:bCs/>
          <w:color w:val="000000"/>
          <w:sz w:val="36"/>
          <w:szCs w:val="36"/>
        </w:rPr>
      </w:pPr>
      <w:r>
        <w:rPr>
          <w:rFonts w:ascii="Times New Roman" w:hAnsi="Times New Roman" w:cs="Times New Roman" w:eastAsia="Times New Roman"/>
          <w:b/>
          <w:bCs/>
          <w:color w:val="000000"/>
          <w:sz w:val="36"/>
          <w:szCs w:val="36"/>
        </w:rPr>
      </w:r>
      <w:r/>
    </w:p>
    <w:p>
      <w:pPr>
        <w:ind w:left="720"/>
        <w:jc w:val="both"/>
        <w:spacing w:after="0" w:line="360" w:lineRule="auto"/>
        <w:rPr>
          <w:rFonts w:ascii="Times New Roman" w:hAnsi="Times New Roman" w:cs="Times New Roman" w:eastAsia="Times New Roman"/>
          <w:b/>
          <w:bCs/>
          <w:color w:val="000000"/>
          <w:sz w:val="36"/>
          <w:szCs w:val="36"/>
        </w:rPr>
      </w:pPr>
      <w:r>
        <w:rPr>
          <w:rFonts w:ascii="Times New Roman" w:hAnsi="Times New Roman" w:cs="Times New Roman" w:eastAsia="Times New Roman"/>
          <w:b/>
          <w:bCs/>
          <w:color w:val="000000"/>
          <w:sz w:val="36"/>
          <w:szCs w:val="36"/>
        </w:rPr>
      </w:r>
      <w:r/>
    </w:p>
    <w:p>
      <w:pPr>
        <w:ind w:left="720"/>
        <w:jc w:val="both"/>
        <w:spacing w:after="0" w:line="360" w:lineRule="auto"/>
        <w:rPr>
          <w:rFonts w:ascii="Times New Roman" w:hAnsi="Times New Roman" w:cs="Times New Roman" w:eastAsia="Times New Roman"/>
          <w:b/>
          <w:bCs/>
          <w:color w:val="000000"/>
          <w:sz w:val="36"/>
          <w:szCs w:val="36"/>
        </w:rPr>
      </w:pPr>
      <w:r>
        <w:rPr>
          <w:rFonts w:ascii="Times New Roman" w:hAnsi="Times New Roman" w:cs="Times New Roman" w:eastAsia="Times New Roman"/>
          <w:b/>
          <w:bCs/>
          <w:color w:val="000000"/>
          <w:sz w:val="36"/>
          <w:szCs w:val="36"/>
        </w:rPr>
      </w:r>
      <w:r/>
    </w:p>
    <w:p>
      <w:pPr>
        <w:ind w:left="720"/>
        <w:jc w:val="both"/>
        <w:spacing w:after="0" w:line="360" w:lineRule="auto"/>
        <w:rPr>
          <w:rFonts w:ascii="Times New Roman" w:hAnsi="Times New Roman" w:cs="Times New Roman" w:eastAsia="Times New Roman"/>
          <w:b/>
          <w:bCs/>
          <w:color w:val="000000"/>
          <w:sz w:val="36"/>
          <w:szCs w:val="36"/>
        </w:rPr>
      </w:pPr>
      <w:r>
        <w:rPr>
          <w:rFonts w:ascii="Times New Roman" w:hAnsi="Times New Roman" w:cs="Times New Roman" w:eastAsia="Times New Roman"/>
          <w:b/>
          <w:bCs/>
          <w:color w:val="000000"/>
          <w:sz w:val="36"/>
          <w:szCs w:val="36"/>
        </w:rPr>
      </w:r>
      <w:r/>
    </w:p>
    <w:p>
      <w:pPr>
        <w:ind w:left="720"/>
        <w:jc w:val="both"/>
        <w:spacing w:after="0" w:line="360" w:lineRule="auto"/>
        <w:rPr>
          <w:rFonts w:ascii="Times New Roman" w:hAnsi="Times New Roman" w:cs="Times New Roman" w:eastAsia="Times New Roman"/>
          <w:b/>
          <w:bCs/>
          <w:color w:val="000000"/>
          <w:sz w:val="36"/>
          <w:szCs w:val="36"/>
        </w:rPr>
      </w:pPr>
      <w:r>
        <w:rPr>
          <w:rFonts w:ascii="Times New Roman" w:hAnsi="Times New Roman" w:cs="Times New Roman" w:eastAsia="Times New Roman"/>
          <w:b/>
          <w:bCs/>
          <w:color w:val="000000"/>
          <w:sz w:val="36"/>
          <w:szCs w:val="36"/>
        </w:rPr>
      </w:r>
      <w:r/>
    </w:p>
    <w:p>
      <w:pPr>
        <w:ind w:left="720"/>
        <w:jc w:val="both"/>
        <w:spacing w:after="0" w:line="360" w:lineRule="auto"/>
        <w:rPr>
          <w:rFonts w:ascii="Times New Roman" w:hAnsi="Times New Roman" w:cs="Times New Roman" w:eastAsia="Times New Roman"/>
          <w:b/>
          <w:bCs/>
          <w:color w:val="000000"/>
          <w:sz w:val="36"/>
          <w:szCs w:val="36"/>
        </w:rPr>
      </w:pPr>
      <w:r>
        <w:rPr>
          <w:rFonts w:ascii="Times New Roman" w:hAnsi="Times New Roman" w:cs="Times New Roman" w:eastAsia="Times New Roman"/>
          <w:b/>
          <w:bCs/>
          <w:color w:val="000000"/>
          <w:sz w:val="36"/>
          <w:szCs w:val="36"/>
        </w:rPr>
      </w:r>
      <w:r/>
    </w:p>
    <w:p>
      <w:pPr>
        <w:ind w:left="720"/>
        <w:jc w:val="both"/>
        <w:spacing w:after="0" w:line="360" w:lineRule="auto"/>
        <w:rPr>
          <w:rFonts w:ascii="Times New Roman" w:hAnsi="Times New Roman" w:cs="Times New Roman" w:eastAsia="Times New Roman"/>
          <w:b/>
          <w:bCs/>
          <w:color w:val="000000"/>
          <w:sz w:val="36"/>
          <w:szCs w:val="36"/>
        </w:rPr>
      </w:pPr>
      <w:r>
        <w:rPr>
          <w:rFonts w:ascii="Times New Roman" w:hAnsi="Times New Roman" w:cs="Times New Roman" w:eastAsia="Times New Roman"/>
          <w:b/>
          <w:bCs/>
          <w:color w:val="000000"/>
          <w:sz w:val="36"/>
          <w:szCs w:val="36"/>
        </w:rPr>
      </w:r>
      <w:r/>
    </w:p>
    <w:p>
      <w:pPr>
        <w:ind w:left="720"/>
        <w:jc w:val="both"/>
        <w:spacing w:after="0" w:line="360" w:lineRule="auto"/>
        <w:rPr>
          <w:rFonts w:ascii="Times New Roman" w:hAnsi="Times New Roman" w:cs="Times New Roman" w:eastAsia="Times New Roman"/>
          <w:b/>
          <w:bCs/>
          <w:color w:val="000000"/>
          <w:sz w:val="36"/>
          <w:szCs w:val="36"/>
        </w:rPr>
      </w:pPr>
      <w:r>
        <w:rPr>
          <w:rFonts w:ascii="Times New Roman" w:hAnsi="Times New Roman" w:cs="Times New Roman" w:eastAsia="Times New Roman"/>
          <w:b/>
          <w:bCs/>
          <w:color w:val="000000"/>
          <w:sz w:val="36"/>
          <w:szCs w:val="36"/>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6. Timeline of the project(in weeks)</w:t>
      </w:r>
      <w:r/>
    </w:p>
    <w:p>
      <w:pPr>
        <w:pStyle w:val="929"/>
      </w:pPr>
      <w:r/>
      <w:r/>
    </w:p>
    <w:tbl>
      <w:tblPr>
        <w:tblStyle w:val="942"/>
        <w:tblW w:w="9295" w:type="dxa"/>
        <w:tblInd w:w="720" w:type="dxa"/>
        <w:tblLayout w:type="fixed"/>
        <w:tblLook w:val="04A0" w:firstRow="1" w:lastRow="0" w:firstColumn="1" w:lastColumn="0" w:noHBand="0" w:noVBand="1"/>
      </w:tblPr>
      <w:tblGrid>
        <w:gridCol w:w="2252"/>
        <w:gridCol w:w="2017"/>
        <w:gridCol w:w="5026"/>
      </w:tblGrid>
      <w:tr>
        <w:trPr>
          <w:trHeight w:val="451"/>
        </w:trPr>
        <w:tc>
          <w:tcPr>
            <w:tcW w:w="2252" w:type="dxa"/>
            <w:textDirection w:val="lrTb"/>
            <w:noWrap w:val="false"/>
          </w:tcPr>
          <w:p>
            <w:pPr>
              <w:pStyle w:val="929"/>
              <w:widowControl w:val="off"/>
              <w:rPr>
                <w:b/>
                <w:bCs/>
              </w:rPr>
            </w:pPr>
            <w:r>
              <w:rPr>
                <w:b/>
                <w:bCs/>
              </w:rPr>
              <w:t xml:space="preserve">Start date</w:t>
            </w:r>
            <w:r/>
          </w:p>
        </w:tc>
        <w:tc>
          <w:tcPr>
            <w:tcW w:w="2017" w:type="dxa"/>
            <w:textDirection w:val="lrTb"/>
            <w:noWrap w:val="false"/>
          </w:tcPr>
          <w:p>
            <w:pPr>
              <w:pStyle w:val="929"/>
              <w:widowControl w:val="off"/>
              <w:rPr>
                <w:b/>
                <w:bCs/>
              </w:rPr>
            </w:pPr>
            <w:r>
              <w:rPr>
                <w:b/>
                <w:bCs/>
              </w:rPr>
              <w:t xml:space="preserve">End date</w:t>
            </w:r>
            <w:r/>
          </w:p>
        </w:tc>
        <w:tc>
          <w:tcPr>
            <w:tcW w:w="5026" w:type="dxa"/>
            <w:textDirection w:val="lrTb"/>
            <w:noWrap w:val="false"/>
          </w:tcPr>
          <w:p>
            <w:pPr>
              <w:pStyle w:val="929"/>
              <w:widowControl w:val="off"/>
              <w:rPr>
                <w:b/>
                <w:bCs/>
              </w:rPr>
            </w:pPr>
            <w:r>
              <w:rPr>
                <w:b/>
                <w:bCs/>
              </w:rPr>
              <w:t xml:space="preserve">              Project status</w:t>
            </w:r>
            <w:r/>
          </w:p>
        </w:tc>
      </w:tr>
      <w:tr>
        <w:trPr>
          <w:trHeight w:val="486"/>
        </w:trPr>
        <w:tc>
          <w:tcPr>
            <w:tcW w:w="2252" w:type="dxa"/>
            <w:textDirection w:val="lrTb"/>
            <w:noWrap w:val="false"/>
          </w:tcPr>
          <w:p>
            <w:pPr>
              <w:pStyle w:val="929"/>
              <w:widowControl w:val="off"/>
            </w:pPr>
            <w:r>
              <w:t xml:space="preserve">18</w:t>
            </w:r>
            <w:r>
              <w:rPr>
                <w:vertAlign w:val="superscript"/>
              </w:rPr>
              <w:t xml:space="preserve">th</w:t>
            </w:r>
            <w:r>
              <w:t xml:space="preserve"> February </w:t>
            </w:r>
            <w:r/>
          </w:p>
        </w:tc>
        <w:tc>
          <w:tcPr>
            <w:tcW w:w="2017" w:type="dxa"/>
            <w:textDirection w:val="lrTb"/>
            <w:noWrap w:val="false"/>
          </w:tcPr>
          <w:p>
            <w:pPr>
              <w:pStyle w:val="929"/>
              <w:widowControl w:val="off"/>
            </w:pPr>
            <w:r>
              <w:t xml:space="preserve">27</w:t>
            </w:r>
            <w:r>
              <w:rPr>
                <w:vertAlign w:val="superscript"/>
              </w:rPr>
              <w:t xml:space="preserve">th</w:t>
            </w:r>
            <w:r>
              <w:t xml:space="preserve"> February </w:t>
            </w:r>
            <w:r/>
          </w:p>
        </w:tc>
        <w:tc>
          <w:tcPr>
            <w:tcW w:w="5026" w:type="dxa"/>
            <w:textDirection w:val="lrTb"/>
            <w:noWrap w:val="false"/>
          </w:tcPr>
          <w:p>
            <w:pPr>
              <w:pStyle w:val="929"/>
              <w:widowControl w:val="off"/>
            </w:pPr>
            <w:r>
              <w:t xml:space="preserve">Project Planning and Research</w:t>
            </w:r>
            <w:r/>
          </w:p>
        </w:tc>
      </w:tr>
      <w:tr>
        <w:trPr>
          <w:trHeight w:val="451"/>
        </w:trPr>
        <w:tc>
          <w:tcPr>
            <w:tcW w:w="2252" w:type="dxa"/>
            <w:textDirection w:val="lrTb"/>
            <w:noWrap w:val="false"/>
          </w:tcPr>
          <w:p>
            <w:pPr>
              <w:pStyle w:val="929"/>
              <w:widowControl w:val="off"/>
            </w:pPr>
            <w:r>
              <w:t xml:space="preserve">25</w:t>
            </w:r>
            <w:r>
              <w:rPr>
                <w:vertAlign w:val="superscript"/>
              </w:rPr>
              <w:t xml:space="preserve">th</w:t>
            </w:r>
            <w:r>
              <w:t xml:space="preserve"> February</w:t>
            </w:r>
            <w:r/>
          </w:p>
        </w:tc>
        <w:tc>
          <w:tcPr>
            <w:tcW w:w="2017" w:type="dxa"/>
            <w:textDirection w:val="lrTb"/>
            <w:noWrap w:val="false"/>
          </w:tcPr>
          <w:p>
            <w:pPr>
              <w:pStyle w:val="929"/>
              <w:widowControl w:val="off"/>
            </w:pPr>
            <w:r>
              <w:t xml:space="preserve">2</w:t>
            </w:r>
            <w:r>
              <w:rPr>
                <w:vertAlign w:val="superscript"/>
              </w:rPr>
              <w:t xml:space="preserve">nd</w:t>
            </w:r>
            <w:r>
              <w:t xml:space="preserve"> March</w:t>
            </w:r>
            <w:r/>
          </w:p>
        </w:tc>
        <w:tc>
          <w:tcPr>
            <w:tcW w:w="5026" w:type="dxa"/>
            <w:textDirection w:val="lrTb"/>
            <w:noWrap w:val="false"/>
          </w:tcPr>
          <w:p>
            <w:pPr>
              <w:pStyle w:val="929"/>
              <w:widowControl w:val="off"/>
            </w:pPr>
            <w:r>
              <w:t xml:space="preserve">Designing and </w:t>
            </w:r>
            <w:r>
              <w:t xml:space="preserve">Markup</w:t>
            </w:r>
            <w:r/>
          </w:p>
        </w:tc>
      </w:tr>
      <w:tr>
        <w:trPr>
          <w:trHeight w:val="509"/>
        </w:trPr>
        <w:tc>
          <w:tcPr>
            <w:tcW w:w="2252" w:type="dxa"/>
            <w:textDirection w:val="lrTb"/>
            <w:noWrap w:val="false"/>
          </w:tcPr>
          <w:p>
            <w:pPr>
              <w:pStyle w:val="929"/>
              <w:widowControl w:val="off"/>
            </w:pPr>
            <w:r>
              <w:t xml:space="preserve">28</w:t>
            </w:r>
            <w:r>
              <w:rPr>
                <w:vertAlign w:val="superscript"/>
              </w:rPr>
              <w:t xml:space="preserve">th</w:t>
            </w:r>
            <w:r>
              <w:t xml:space="preserve"> February</w:t>
            </w:r>
            <w:r/>
          </w:p>
        </w:tc>
        <w:tc>
          <w:tcPr>
            <w:tcW w:w="2017" w:type="dxa"/>
            <w:textDirection w:val="lrTb"/>
            <w:noWrap w:val="false"/>
          </w:tcPr>
          <w:p>
            <w:pPr>
              <w:pStyle w:val="929"/>
              <w:widowControl w:val="off"/>
            </w:pPr>
            <w:r>
              <w:t xml:space="preserve">15</w:t>
            </w:r>
            <w:r>
              <w:rPr>
                <w:vertAlign w:val="superscript"/>
              </w:rPr>
              <w:t xml:space="preserve">th</w:t>
            </w:r>
            <w:r>
              <w:t xml:space="preserve"> March</w:t>
            </w:r>
            <w:r/>
          </w:p>
        </w:tc>
        <w:tc>
          <w:tcPr>
            <w:tcW w:w="5026" w:type="dxa"/>
            <w:textDirection w:val="lrTb"/>
            <w:noWrap w:val="false"/>
          </w:tcPr>
          <w:p>
            <w:pPr>
              <w:pStyle w:val="929"/>
              <w:widowControl w:val="off"/>
            </w:pPr>
            <w:r>
              <w:t xml:space="preserve">Back-end Development</w:t>
            </w:r>
            <w:r/>
          </w:p>
        </w:tc>
      </w:tr>
      <w:tr>
        <w:trPr>
          <w:trHeight w:val="509"/>
        </w:trPr>
        <w:tc>
          <w:tcPr>
            <w:tcW w:w="2252" w:type="dxa"/>
            <w:textDirection w:val="lrTb"/>
            <w:noWrap w:val="false"/>
          </w:tcPr>
          <w:p>
            <w:pPr>
              <w:pStyle w:val="929"/>
              <w:widowControl w:val="off"/>
            </w:pPr>
            <w:r>
              <w:t xml:space="preserve">12</w:t>
            </w:r>
            <w:r>
              <w:rPr>
                <w:vertAlign w:val="superscript"/>
              </w:rPr>
              <w:t xml:space="preserve">th</w:t>
            </w:r>
            <w:r>
              <w:t xml:space="preserve"> March</w:t>
            </w:r>
            <w:r/>
          </w:p>
        </w:tc>
        <w:tc>
          <w:tcPr>
            <w:tcW w:w="2017" w:type="dxa"/>
            <w:textDirection w:val="lrTb"/>
            <w:noWrap w:val="false"/>
          </w:tcPr>
          <w:p>
            <w:pPr>
              <w:pStyle w:val="929"/>
              <w:widowControl w:val="off"/>
            </w:pPr>
            <w:r>
              <w:t xml:space="preserve">22</w:t>
            </w:r>
            <w:r>
              <w:rPr>
                <w:vertAlign w:val="superscript"/>
              </w:rPr>
              <w:t xml:space="preserve">nd</w:t>
            </w:r>
            <w:r>
              <w:t xml:space="preserve"> March</w:t>
            </w:r>
            <w:r/>
          </w:p>
        </w:tc>
        <w:tc>
          <w:tcPr>
            <w:tcW w:w="5026" w:type="dxa"/>
            <w:textDirection w:val="lrTb"/>
            <w:noWrap w:val="false"/>
          </w:tcPr>
          <w:p>
            <w:pPr>
              <w:pStyle w:val="929"/>
              <w:widowControl w:val="off"/>
            </w:pPr>
            <w:r>
              <w:t xml:space="preserve">Testing and Bug Fixes</w:t>
            </w:r>
            <w:r/>
          </w:p>
        </w:tc>
      </w:tr>
      <w:tr>
        <w:trPr>
          <w:trHeight w:val="509"/>
        </w:trPr>
        <w:tc>
          <w:tcPr>
            <w:tcW w:w="2252" w:type="dxa"/>
            <w:textDirection w:val="lrTb"/>
            <w:noWrap w:val="false"/>
          </w:tcPr>
          <w:p>
            <w:pPr>
              <w:pStyle w:val="929"/>
              <w:widowControl w:val="off"/>
            </w:pPr>
            <w:r>
              <w:t xml:space="preserve">23</w:t>
            </w:r>
            <w:r>
              <w:rPr>
                <w:vertAlign w:val="superscript"/>
              </w:rPr>
              <w:t xml:space="preserve">rd</w:t>
            </w:r>
            <w:r>
              <w:t xml:space="preserve"> March</w:t>
            </w:r>
            <w:r/>
          </w:p>
        </w:tc>
        <w:tc>
          <w:tcPr>
            <w:tcW w:w="2017" w:type="dxa"/>
            <w:textDirection w:val="lrTb"/>
            <w:noWrap w:val="false"/>
          </w:tcPr>
          <w:p>
            <w:pPr>
              <w:pStyle w:val="929"/>
              <w:widowControl w:val="off"/>
            </w:pPr>
            <w:r>
              <w:t xml:space="preserve">2</w:t>
            </w:r>
            <w:r>
              <w:rPr>
                <w:vertAlign w:val="superscript"/>
              </w:rPr>
              <w:t xml:space="preserve">nd</w:t>
            </w:r>
            <w:r>
              <w:t xml:space="preserve"> April</w:t>
            </w:r>
            <w:r/>
          </w:p>
        </w:tc>
        <w:tc>
          <w:tcPr>
            <w:tcW w:w="5026" w:type="dxa"/>
            <w:textDirection w:val="lrTb"/>
            <w:noWrap w:val="false"/>
          </w:tcPr>
          <w:p>
            <w:pPr>
              <w:pStyle w:val="929"/>
              <w:widowControl w:val="off"/>
            </w:pPr>
            <w:r>
              <w:t xml:space="preserve">Additional Features</w:t>
            </w:r>
            <w:r/>
          </w:p>
        </w:tc>
      </w:tr>
      <w:tr>
        <w:trPr>
          <w:trHeight w:val="509"/>
        </w:trPr>
        <w:tc>
          <w:tcPr>
            <w:tcW w:w="2252" w:type="dxa"/>
            <w:textDirection w:val="lrTb"/>
            <w:noWrap w:val="false"/>
          </w:tcPr>
          <w:p>
            <w:pPr>
              <w:pStyle w:val="929"/>
              <w:widowControl w:val="off"/>
            </w:pPr>
            <w:r>
              <w:rPr>
                <w:vertAlign w:val="superscript"/>
              </w:rPr>
              <w:t xml:space="preserve">   </w:t>
            </w:r>
            <w:r>
              <w:t xml:space="preserve">1</w:t>
            </w:r>
            <w:r>
              <w:rPr>
                <w:vertAlign w:val="superscript"/>
              </w:rPr>
              <w:t xml:space="preserve">st</w:t>
            </w:r>
            <w:r>
              <w:t xml:space="preserve"> April</w:t>
            </w:r>
            <w:r/>
          </w:p>
        </w:tc>
        <w:tc>
          <w:tcPr>
            <w:tcW w:w="2017" w:type="dxa"/>
            <w:textDirection w:val="lrTb"/>
            <w:noWrap w:val="false"/>
          </w:tcPr>
          <w:p>
            <w:pPr>
              <w:pStyle w:val="929"/>
              <w:widowControl w:val="off"/>
            </w:pPr>
            <w:r>
              <w:t xml:space="preserve">18</w:t>
            </w:r>
            <w:r>
              <w:rPr>
                <w:vertAlign w:val="superscript"/>
              </w:rPr>
              <w:t xml:space="preserve">th</w:t>
            </w:r>
            <w:r>
              <w:t xml:space="preserve"> April</w:t>
            </w:r>
            <w:r/>
          </w:p>
        </w:tc>
        <w:tc>
          <w:tcPr>
            <w:tcW w:w="5026" w:type="dxa"/>
            <w:textDirection w:val="lrTb"/>
            <w:noWrap w:val="false"/>
          </w:tcPr>
          <w:p>
            <w:pPr>
              <w:pStyle w:val="929"/>
              <w:widowControl w:val="off"/>
            </w:pPr>
            <w:r>
              <w:t xml:space="preserve">Refinement</w:t>
            </w:r>
            <w:r/>
          </w:p>
        </w:tc>
      </w:tr>
    </w:tbl>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jc w:val="both"/>
        <w:spacing w:after="0" w:line="360" w:lineRule="auto"/>
      </w:p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ind w:left="720"/>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7. GANTT Chart</w:t>
      </w:r>
      <w:r>
        <w:rPr>
          <w:rFonts w:ascii="Times New Roman" w:hAnsi="Times New Roman" w:cs="Times New Roman" w:eastAsia="Times New Roman"/>
          <w:b/>
          <w:bCs/>
          <w:color w:val="000000"/>
          <w:sz w:val="28"/>
          <w:szCs w:val="28"/>
        </w:rPr>
        <w:drawing>
          <wp:anchor xmlns:wp="http://schemas.openxmlformats.org/drawingml/2006/wordprocessingDrawing" distT="0" distB="0" distL="0" distR="0" simplePos="0" relativeHeight="27" behindDoc="0" locked="0" layoutInCell="0" allowOverlap="1">
            <wp:simplePos x="0" y="0"/>
            <wp:positionH relativeFrom="column">
              <wp:posOffset>-962025</wp:posOffset>
            </wp:positionH>
            <wp:positionV relativeFrom="paragraph">
              <wp:posOffset>1685925</wp:posOffset>
            </wp:positionV>
            <wp:extent cx="7772400" cy="3439160"/>
            <wp:effectExtent l="0" t="0" r="0" b="8890"/>
            <wp:wrapSquare wrapText="bothSides"/>
            <wp:docPr id="4" name="Chart 2" hidden="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rFonts w:ascii="Times New Roman" w:hAnsi="Times New Roman" w:cs="Times New Roman" w:eastAsia="Times New Roman"/>
          <w:b/>
          <w:bCs/>
          <w:color w:val="000000"/>
          <w:sz w:val="28"/>
          <w:szCs w:val="28"/>
        </w:rPr>
        <w:t xml:space="preserve">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tabs>
          <w:tab w:val="left" w:pos="1680"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tab/>
      </w:r>
      <w:r/>
    </w:p>
    <w:p>
      <w:pPr>
        <w:tabs>
          <w:tab w:val="left" w:pos="1680"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tabs>
          <w:tab w:val="left" w:pos="1680"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tabs>
          <w:tab w:val="left" w:pos="1680" w:leader="none"/>
        </w:tabs>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tabs>
          <w:tab w:val="left" w:pos="1680" w:leader="none"/>
        </w:tabs>
        <w:rPr>
          <w:rFonts w:ascii="Times New Roman" w:hAnsi="Times New Roman" w:cs="Times New Roman" w:eastAsia="Times New Roman"/>
          <w:sz w:val="32"/>
          <w:szCs w:val="32"/>
        </w:rPr>
      </w:pPr>
      <w:r>
        <w:rPr>
          <w:rFonts w:ascii="Times New Roman" w:hAnsi="Times New Roman" w:cs="Times New Roman" w:eastAsia="Times New Roman"/>
          <w:b/>
          <w:bCs/>
          <w:color w:val="000000"/>
          <w:sz w:val="32"/>
          <w:szCs w:val="32"/>
        </w:rPr>
        <w:t xml:space="preserve">8. Relevant topics identified for literature review</w:t>
      </w:r>
      <w:r/>
    </w:p>
    <w:p>
      <w:pPr>
        <w:rPr>
          <w:rFonts w:ascii="Times New Roman" w:hAnsi="Times New Roman" w:cs="Times New Roman" w:eastAsia="Times New Roman"/>
          <w:i/>
          <w:iCs/>
          <w:sz w:val="28"/>
          <w:szCs w:val="28"/>
          <w:lang w:val="en-IN"/>
        </w:rPr>
      </w:pPr>
      <w:r>
        <w:rPr>
          <w:rFonts w:ascii="Times New Roman" w:hAnsi="Times New Roman" w:cs="Times New Roman" w:eastAsia="Times New Roman"/>
          <w:sz w:val="28"/>
          <w:szCs w:val="28"/>
        </w:rPr>
        <w:t xml:space="preserve">To serve our purpose we have done a research over </w:t>
      </w:r>
      <w:r>
        <w:rPr>
          <w:rFonts w:ascii="Times New Roman" w:hAnsi="Times New Roman" w:cs="Times New Roman" w:eastAsia="Times New Roman"/>
          <w:sz w:val="28"/>
          <w:szCs w:val="28"/>
          <w:lang w:val="en-IN"/>
        </w:rPr>
        <w:t xml:space="preserve">effect of online learning on communication between instructors and students and how a good communication can be productive for students we found that most of the students are unsatisfied with the communication with their teachers during e-learning. One of </w:t>
      </w:r>
      <w:r>
        <w:rPr>
          <w:rFonts w:ascii="Times New Roman" w:hAnsi="Times New Roman" w:cs="Times New Roman" w:eastAsia="Times New Roman"/>
          <w:sz w:val="28"/>
          <w:szCs w:val="28"/>
          <w:lang w:val="en-IN"/>
        </w:rPr>
        <w:t xml:space="preserve">the research we found on was this </w:t>
      </w:r>
      <w:r>
        <w:rPr>
          <w:rFonts w:ascii="Times New Roman" w:hAnsi="Times New Roman" w:cs="Times New Roman" w:eastAsia="Times New Roman"/>
          <w:i/>
          <w:iCs/>
          <w:sz w:val="28"/>
          <w:szCs w:val="28"/>
          <w:lang w:val="en-IN"/>
        </w:rPr>
        <w:t xml:space="preserve">“Great communication skills will add years to your tenure as a successful </w:t>
      </w:r>
      <w:r>
        <w:rPr>
          <w:rFonts w:ascii="Times New Roman" w:hAnsi="Times New Roman" w:cs="Times New Roman" w:eastAsia="Times New Roman"/>
          <w:i/>
          <w:iCs/>
          <w:sz w:val="28"/>
          <w:szCs w:val="28"/>
          <w:lang w:val="en-IN"/>
        </w:rPr>
        <w:t xml:space="preserve">teacher.”Dr</w:t>
      </w:r>
      <w:r>
        <w:rPr>
          <w:rFonts w:ascii="Times New Roman" w:hAnsi="Times New Roman" w:cs="Times New Roman" w:eastAsia="Times New Roman"/>
          <w:i/>
          <w:iCs/>
          <w:sz w:val="28"/>
          <w:szCs w:val="28"/>
          <w:lang w:val="en-IN"/>
        </w:rPr>
        <w:t xml:space="preserve">. </w:t>
      </w:r>
      <w:r>
        <w:rPr>
          <w:rFonts w:ascii="Times New Roman" w:hAnsi="Times New Roman" w:cs="Times New Roman" w:eastAsia="Times New Roman"/>
          <w:i/>
          <w:iCs/>
          <w:sz w:val="28"/>
          <w:szCs w:val="28"/>
          <w:lang w:val="en-IN"/>
        </w:rPr>
        <w:t xml:space="preserve">JerryWeast</w:t>
      </w:r>
      <w:r>
        <w:rPr>
          <w:rFonts w:ascii="Times New Roman" w:hAnsi="Times New Roman" w:cs="Times New Roman" w:eastAsia="Times New Roman"/>
          <w:i/>
          <w:iCs/>
          <w:sz w:val="28"/>
          <w:szCs w:val="28"/>
          <w:lang w:val="en-IN"/>
        </w:rPr>
        <w:t xml:space="preserve"> of Montgomery County, Maryland (</w:t>
      </w:r>
      <w:r>
        <w:rPr>
          <w:rFonts w:ascii="Times New Roman" w:hAnsi="Times New Roman" w:cs="Times New Roman" w:eastAsia="Times New Roman"/>
          <w:i/>
          <w:iCs/>
          <w:sz w:val="28"/>
          <w:szCs w:val="28"/>
          <w:lang w:val="en-IN"/>
        </w:rPr>
        <w:t xml:space="preserve">Weast</w:t>
      </w:r>
      <w:r>
        <w:rPr>
          <w:rFonts w:ascii="Times New Roman" w:hAnsi="Times New Roman" w:cs="Times New Roman" w:eastAsia="Times New Roman"/>
          <w:i/>
          <w:iCs/>
          <w:sz w:val="28"/>
          <w:szCs w:val="28"/>
          <w:lang w:val="en-IN"/>
        </w:rPr>
        <w:t xml:space="preserve">, 2008). Therefore, effective </w:t>
      </w:r>
      <w:r>
        <w:rPr>
          <w:rFonts w:ascii="Times New Roman" w:hAnsi="Times New Roman" w:cs="Times New Roman" w:eastAsia="Times New Roman"/>
          <w:i/>
          <w:iCs/>
          <w:sz w:val="28"/>
          <w:szCs w:val="28"/>
          <w:lang w:val="en-IN"/>
        </w:rPr>
        <w:t xml:space="preserve">communicationmust</w:t>
      </w:r>
      <w:r>
        <w:rPr>
          <w:rFonts w:ascii="Times New Roman" w:hAnsi="Times New Roman" w:cs="Times New Roman" w:eastAsia="Times New Roman"/>
          <w:i/>
          <w:iCs/>
          <w:sz w:val="28"/>
          <w:szCs w:val="28"/>
          <w:lang w:val="en-IN"/>
        </w:rPr>
        <w:t xml:space="preserve"> be a priority not a forgotten thought f</w:t>
      </w:r>
      <w:r>
        <w:rPr>
          <w:rFonts w:ascii="Times New Roman" w:hAnsi="Times New Roman" w:cs="Times New Roman" w:eastAsia="Times New Roman"/>
          <w:i/>
          <w:iCs/>
          <w:sz w:val="28"/>
          <w:szCs w:val="28"/>
          <w:lang w:val="en-IN"/>
        </w:rPr>
        <w:t xml:space="preserve">or great teachers (Hilliard and Newsome, 2013).Effective communication occurs when a desired effect is the result of intentional </w:t>
      </w:r>
      <w:r>
        <w:rPr>
          <w:rFonts w:ascii="Times New Roman" w:hAnsi="Times New Roman" w:cs="Times New Roman" w:eastAsia="Times New Roman"/>
          <w:i/>
          <w:iCs/>
          <w:sz w:val="28"/>
          <w:szCs w:val="28"/>
          <w:lang w:val="en-IN"/>
        </w:rPr>
        <w:t xml:space="preserve">orunintentional</w:t>
      </w:r>
      <w:r>
        <w:rPr>
          <w:rFonts w:ascii="Times New Roman" w:hAnsi="Times New Roman" w:cs="Times New Roman" w:eastAsia="Times New Roman"/>
          <w:i/>
          <w:iCs/>
          <w:sz w:val="28"/>
          <w:szCs w:val="28"/>
          <w:lang w:val="en-IN"/>
        </w:rPr>
        <w:t xml:space="preserve"> exchange of information, which is communicated by different individuals </w:t>
      </w:r>
      <w:r>
        <w:rPr>
          <w:rFonts w:ascii="Times New Roman" w:hAnsi="Times New Roman" w:cs="Times New Roman" w:eastAsia="Times New Roman"/>
          <w:i/>
          <w:iCs/>
          <w:sz w:val="28"/>
          <w:szCs w:val="28"/>
          <w:lang w:val="en-IN"/>
        </w:rPr>
        <w:t xml:space="preserve">andperformed</w:t>
      </w:r>
      <w:r>
        <w:rPr>
          <w:rFonts w:ascii="Times New Roman" w:hAnsi="Times New Roman" w:cs="Times New Roman" w:eastAsia="Times New Roman"/>
          <w:i/>
          <w:iCs/>
          <w:sz w:val="28"/>
          <w:szCs w:val="28"/>
          <w:lang w:val="en-IN"/>
        </w:rPr>
        <w:t xml:space="preserve"> in a desired manner. This </w:t>
      </w:r>
      <w:r>
        <w:rPr>
          <w:rFonts w:ascii="Times New Roman" w:hAnsi="Times New Roman" w:cs="Times New Roman" w:eastAsia="Times New Roman"/>
          <w:i/>
          <w:iCs/>
          <w:sz w:val="28"/>
          <w:szCs w:val="28"/>
          <w:lang w:val="en-IN"/>
        </w:rPr>
        <w:t xml:space="preserve">influence also ensures no distortion of the </w:t>
      </w:r>
      <w:r>
        <w:rPr>
          <w:rFonts w:ascii="Times New Roman" w:hAnsi="Times New Roman" w:cs="Times New Roman" w:eastAsia="Times New Roman"/>
          <w:i/>
          <w:iCs/>
          <w:sz w:val="28"/>
          <w:szCs w:val="28"/>
          <w:lang w:val="en-IN"/>
        </w:rPr>
        <w:t xml:space="preserve">messageduring</w:t>
      </w:r>
      <w:r>
        <w:rPr>
          <w:rFonts w:ascii="Times New Roman" w:hAnsi="Times New Roman" w:cs="Times New Roman" w:eastAsia="Times New Roman"/>
          <w:i/>
          <w:iCs/>
          <w:sz w:val="28"/>
          <w:szCs w:val="28"/>
          <w:lang w:val="en-IN"/>
        </w:rPr>
        <w:t xml:space="preserve"> the contact process. Effective communication will achieve the desired effect </w:t>
      </w:r>
      <w:r>
        <w:rPr>
          <w:rFonts w:ascii="Times New Roman" w:hAnsi="Times New Roman" w:cs="Times New Roman" w:eastAsia="Times New Roman"/>
          <w:i/>
          <w:iCs/>
          <w:sz w:val="28"/>
          <w:szCs w:val="28"/>
          <w:lang w:val="en-IN"/>
        </w:rPr>
        <w:t xml:space="preserve">anduphold</w:t>
      </w:r>
      <w:r>
        <w:rPr>
          <w:rFonts w:ascii="Times New Roman" w:hAnsi="Times New Roman" w:cs="Times New Roman" w:eastAsia="Times New Roman"/>
          <w:i/>
          <w:iCs/>
          <w:sz w:val="28"/>
          <w:szCs w:val="28"/>
          <w:lang w:val="en-IN"/>
        </w:rPr>
        <w:t xml:space="preserve"> the effect, with the potential to improve the message’s effect. Therefore, </w:t>
      </w:r>
      <w:r>
        <w:rPr>
          <w:rFonts w:ascii="Times New Roman" w:hAnsi="Times New Roman" w:cs="Times New Roman" w:eastAsia="Times New Roman"/>
          <w:i/>
          <w:iCs/>
          <w:sz w:val="28"/>
          <w:szCs w:val="28"/>
          <w:lang w:val="en-IN"/>
        </w:rPr>
        <w:t xml:space="preserve">effectivecommunication</w:t>
      </w:r>
      <w:r>
        <w:rPr>
          <w:rFonts w:ascii="Times New Roman" w:hAnsi="Times New Roman" w:cs="Times New Roman" w:eastAsia="Times New Roman"/>
          <w:i/>
          <w:iCs/>
          <w:sz w:val="28"/>
          <w:szCs w:val="28"/>
          <w:lang w:val="en-IN"/>
        </w:rPr>
        <w:t xml:space="preserve"> serves the pu</w:t>
      </w:r>
      <w:r>
        <w:rPr>
          <w:rFonts w:ascii="Times New Roman" w:hAnsi="Times New Roman" w:cs="Times New Roman" w:eastAsia="Times New Roman"/>
          <w:i/>
          <w:iCs/>
          <w:sz w:val="28"/>
          <w:szCs w:val="28"/>
          <w:lang w:val="en-IN"/>
        </w:rPr>
        <w:t xml:space="preserve">rpose it was intended or built for. Possible objectives may be </w:t>
      </w:r>
      <w:r>
        <w:rPr>
          <w:rFonts w:ascii="Times New Roman" w:hAnsi="Times New Roman" w:cs="Times New Roman" w:eastAsia="Times New Roman"/>
          <w:i/>
          <w:iCs/>
          <w:sz w:val="28"/>
          <w:szCs w:val="28"/>
          <w:lang w:val="en-IN"/>
        </w:rPr>
        <w:t xml:space="preserve">tomake</w:t>
      </w:r>
      <w:r>
        <w:rPr>
          <w:rFonts w:ascii="Times New Roman" w:hAnsi="Times New Roman" w:cs="Times New Roman" w:eastAsia="Times New Roman"/>
          <w:i/>
          <w:iCs/>
          <w:sz w:val="28"/>
          <w:szCs w:val="28"/>
          <w:lang w:val="en-IN"/>
        </w:rPr>
        <w:t xml:space="preserve"> change, to encourage action, to create awareness, to educate or to convey some idea </w:t>
      </w:r>
      <w:r>
        <w:rPr>
          <w:rFonts w:ascii="Times New Roman" w:hAnsi="Times New Roman" w:cs="Times New Roman" w:eastAsia="Times New Roman"/>
          <w:i/>
          <w:iCs/>
          <w:sz w:val="28"/>
          <w:szCs w:val="28"/>
          <w:lang w:val="en-IN"/>
        </w:rPr>
        <w:t xml:space="preserve">orperspective</w:t>
      </w:r>
      <w:r>
        <w:rPr>
          <w:rFonts w:ascii="Times New Roman" w:hAnsi="Times New Roman" w:cs="Times New Roman" w:eastAsia="Times New Roman"/>
          <w:i/>
          <w:iCs/>
          <w:sz w:val="28"/>
          <w:szCs w:val="28"/>
          <w:lang w:val="en-IN"/>
        </w:rPr>
        <w:t xml:space="preserve">. Good communication means talking and listening (</w:t>
      </w:r>
      <w:r>
        <w:rPr>
          <w:rFonts w:ascii="Times New Roman" w:hAnsi="Times New Roman" w:cs="Times New Roman" w:eastAsia="Times New Roman"/>
          <w:i/>
          <w:iCs/>
          <w:sz w:val="28"/>
          <w:szCs w:val="28"/>
          <w:lang w:val="en-IN"/>
        </w:rPr>
        <w:t xml:space="preserve">Velentzas</w:t>
      </w:r>
      <w:r>
        <w:rPr>
          <w:rFonts w:ascii="Times New Roman" w:hAnsi="Times New Roman" w:cs="Times New Roman" w:eastAsia="Times New Roman"/>
          <w:i/>
          <w:iCs/>
          <w:sz w:val="28"/>
          <w:szCs w:val="28"/>
          <w:lang w:val="en-IN"/>
        </w:rPr>
        <w:t xml:space="preserve"> and </w:t>
      </w:r>
      <w:r>
        <w:rPr>
          <w:rFonts w:ascii="Times New Roman" w:hAnsi="Times New Roman" w:cs="Times New Roman" w:eastAsia="Times New Roman"/>
          <w:i/>
          <w:iCs/>
          <w:sz w:val="28"/>
          <w:szCs w:val="28"/>
          <w:lang w:val="en-IN"/>
        </w:rPr>
        <w:t xml:space="preserve">Borni</w:t>
      </w:r>
      <w:r>
        <w:rPr>
          <w:rFonts w:ascii="Times New Roman" w:hAnsi="Times New Roman" w:cs="Times New Roman" w:eastAsia="Times New Roman"/>
          <w:i/>
          <w:iCs/>
          <w:sz w:val="28"/>
          <w:szCs w:val="28"/>
          <w:lang w:val="en-IN"/>
        </w:rPr>
        <w:t xml:space="preserve">, 2014).To succeed i</w:t>
      </w:r>
      <w:r>
        <w:rPr>
          <w:rFonts w:ascii="Times New Roman" w:hAnsi="Times New Roman" w:cs="Times New Roman" w:eastAsia="Times New Roman"/>
          <w:i/>
          <w:iCs/>
          <w:sz w:val="28"/>
          <w:szCs w:val="28"/>
          <w:lang w:val="en-IN"/>
        </w:rPr>
        <w:t xml:space="preserve">n their career, instructors need outstanding communication skills. </w:t>
      </w:r>
      <w:r>
        <w:rPr>
          <w:rFonts w:ascii="Times New Roman" w:hAnsi="Times New Roman" w:cs="Times New Roman" w:eastAsia="Times New Roman"/>
          <w:i/>
          <w:iCs/>
          <w:sz w:val="28"/>
          <w:szCs w:val="28"/>
          <w:lang w:val="en-IN"/>
        </w:rPr>
        <w:t xml:space="preserve">Instructorsneed</w:t>
      </w:r>
      <w:r>
        <w:rPr>
          <w:rFonts w:ascii="Times New Roman" w:hAnsi="Times New Roman" w:cs="Times New Roman" w:eastAsia="Times New Roman"/>
          <w:i/>
          <w:iCs/>
          <w:sz w:val="28"/>
          <w:szCs w:val="28"/>
          <w:lang w:val="en-IN"/>
        </w:rPr>
        <w:t xml:space="preserve"> listening, interpersonal, written and oral communication skills to promote </w:t>
      </w:r>
      <w:r>
        <w:rPr>
          <w:rFonts w:ascii="Times New Roman" w:hAnsi="Times New Roman" w:cs="Times New Roman" w:eastAsia="Times New Roman"/>
          <w:i/>
          <w:iCs/>
          <w:sz w:val="28"/>
          <w:szCs w:val="28"/>
          <w:lang w:val="en-IN"/>
        </w:rPr>
        <w:t xml:space="preserve">comprehensionof</w:t>
      </w:r>
      <w:r>
        <w:rPr>
          <w:rFonts w:ascii="Times New Roman" w:hAnsi="Times New Roman" w:cs="Times New Roman" w:eastAsia="Times New Roman"/>
          <w:i/>
          <w:iCs/>
          <w:sz w:val="28"/>
          <w:szCs w:val="28"/>
          <w:lang w:val="en-IN"/>
        </w:rPr>
        <w:t xml:space="preserve"> the teaching results and the ability to effectively </w:t>
      </w:r>
      <w:r>
        <w:rPr>
          <w:rFonts w:ascii="Times New Roman" w:hAnsi="Times New Roman" w:cs="Times New Roman" w:eastAsia="Times New Roman"/>
          <w:i/>
          <w:iCs/>
          <w:sz w:val="28"/>
          <w:szCs w:val="28"/>
          <w:lang w:val="en-IN"/>
        </w:rPr>
        <w:t xml:space="preserve">fulfill</w:t>
      </w:r>
      <w:r>
        <w:rPr>
          <w:rFonts w:ascii="Times New Roman" w:hAnsi="Times New Roman" w:cs="Times New Roman" w:eastAsia="Times New Roman"/>
          <w:i/>
          <w:iCs/>
          <w:sz w:val="28"/>
          <w:szCs w:val="28"/>
          <w:lang w:val="en-IN"/>
        </w:rPr>
        <w:t xml:space="preserve"> their responsibilities</w:t>
      </w:r>
      <w:r>
        <w:rPr>
          <w:rFonts w:ascii="Times New Roman" w:hAnsi="Times New Roman" w:cs="Times New Roman" w:eastAsia="Times New Roman"/>
          <w:i/>
          <w:iCs/>
          <w:sz w:val="28"/>
          <w:szCs w:val="28"/>
          <w:lang w:val="en-IN"/>
        </w:rPr>
        <w:t xml:space="preserve">. Instructors </w:t>
      </w:r>
      <w:r>
        <w:rPr>
          <w:rFonts w:ascii="Times New Roman" w:hAnsi="Times New Roman" w:cs="Times New Roman" w:eastAsia="Times New Roman"/>
          <w:i/>
          <w:iCs/>
          <w:sz w:val="28"/>
          <w:szCs w:val="28"/>
          <w:lang w:val="en-IN"/>
        </w:rPr>
        <w:t xml:space="preserve">notonly</w:t>
      </w:r>
      <w:r>
        <w:rPr>
          <w:rFonts w:ascii="Times New Roman" w:hAnsi="Times New Roman" w:cs="Times New Roman" w:eastAsia="Times New Roman"/>
          <w:i/>
          <w:iCs/>
          <w:sz w:val="28"/>
          <w:szCs w:val="28"/>
          <w:lang w:val="en-IN"/>
        </w:rPr>
        <w:t xml:space="preserve"> need to carry out technical tasks, they also do need to communicate effectively </w:t>
      </w:r>
      <w:r>
        <w:rPr>
          <w:rFonts w:ascii="Times New Roman" w:hAnsi="Times New Roman" w:cs="Times New Roman" w:eastAsia="Times New Roman"/>
          <w:i/>
          <w:iCs/>
          <w:sz w:val="28"/>
          <w:szCs w:val="28"/>
          <w:lang w:val="en-IN"/>
        </w:rPr>
        <w:t xml:space="preserve">andefficiently</w:t>
      </w:r>
      <w:r>
        <w:rPr>
          <w:rFonts w:ascii="Times New Roman" w:hAnsi="Times New Roman" w:cs="Times New Roman" w:eastAsia="Times New Roman"/>
          <w:i/>
          <w:iCs/>
          <w:sz w:val="28"/>
          <w:szCs w:val="28"/>
          <w:lang w:val="en-IN"/>
        </w:rPr>
        <w:t xml:space="preserve"> with internal and external customers. Developing effective communication skills </w:t>
      </w:r>
      <w:r>
        <w:rPr>
          <w:rFonts w:ascii="Times New Roman" w:hAnsi="Times New Roman" w:cs="Times New Roman" w:eastAsia="Times New Roman"/>
          <w:i/>
          <w:iCs/>
          <w:sz w:val="28"/>
          <w:szCs w:val="28"/>
          <w:lang w:val="en-IN"/>
        </w:rPr>
        <w:t xml:space="preserve">isan</w:t>
      </w:r>
      <w:r>
        <w:rPr>
          <w:rFonts w:ascii="Times New Roman" w:hAnsi="Times New Roman" w:cs="Times New Roman" w:eastAsia="Times New Roman"/>
          <w:i/>
          <w:iCs/>
          <w:sz w:val="28"/>
          <w:szCs w:val="28"/>
          <w:lang w:val="en-IN"/>
        </w:rPr>
        <w:t xml:space="preserve"> essential part of the ability for the instructors to s</w:t>
      </w:r>
      <w:r>
        <w:rPr>
          <w:rFonts w:ascii="Times New Roman" w:hAnsi="Times New Roman" w:cs="Times New Roman" w:eastAsia="Times New Roman"/>
          <w:i/>
          <w:iCs/>
          <w:sz w:val="28"/>
          <w:szCs w:val="28"/>
          <w:lang w:val="en-IN"/>
        </w:rPr>
        <w:t xml:space="preserve">ucceed. To become a good </w:t>
      </w:r>
      <w:r>
        <w:rPr>
          <w:rFonts w:ascii="Times New Roman" w:hAnsi="Times New Roman" w:cs="Times New Roman" w:eastAsia="Times New Roman"/>
          <w:i/>
          <w:iCs/>
          <w:sz w:val="28"/>
          <w:szCs w:val="28"/>
          <w:lang w:val="en-IN"/>
        </w:rPr>
        <w:t xml:space="preserve">professional,instructors</w:t>
      </w:r>
      <w:r>
        <w:rPr>
          <w:rFonts w:ascii="Times New Roman" w:hAnsi="Times New Roman" w:cs="Times New Roman" w:eastAsia="Times New Roman"/>
          <w:i/>
          <w:iCs/>
          <w:sz w:val="28"/>
          <w:szCs w:val="28"/>
          <w:lang w:val="en-IN"/>
        </w:rPr>
        <w:t xml:space="preserve"> must possess highly developed levels of communication skills. Developing </w:t>
      </w:r>
      <w:r>
        <w:rPr>
          <w:rFonts w:ascii="Times New Roman" w:hAnsi="Times New Roman" w:cs="Times New Roman" w:eastAsia="Times New Roman"/>
          <w:i/>
          <w:iCs/>
          <w:sz w:val="28"/>
          <w:szCs w:val="28"/>
          <w:lang w:val="en-IN"/>
        </w:rPr>
        <w:t xml:space="preserve">theseskills</w:t>
      </w:r>
      <w:r>
        <w:rPr>
          <w:rFonts w:ascii="Times New Roman" w:hAnsi="Times New Roman" w:cs="Times New Roman" w:eastAsia="Times New Roman"/>
          <w:i/>
          <w:iCs/>
          <w:sz w:val="28"/>
          <w:szCs w:val="28"/>
          <w:lang w:val="en-IN"/>
        </w:rPr>
        <w:t xml:space="preserve"> not only increases the potential of the instructors but will also improve the quality of </w:t>
      </w:r>
      <w:r>
        <w:rPr>
          <w:rFonts w:ascii="Times New Roman" w:hAnsi="Times New Roman" w:cs="Times New Roman" w:eastAsia="Times New Roman"/>
          <w:i/>
          <w:iCs/>
          <w:sz w:val="28"/>
          <w:szCs w:val="28"/>
          <w:lang w:val="en-IN"/>
        </w:rPr>
        <w:t xml:space="preserve">theteachers</w:t>
      </w:r>
      <w:r>
        <w:rPr>
          <w:rFonts w:ascii="Times New Roman" w:hAnsi="Times New Roman" w:cs="Times New Roman" w:eastAsia="Times New Roman"/>
          <w:i/>
          <w:iCs/>
          <w:sz w:val="28"/>
          <w:szCs w:val="28"/>
          <w:lang w:val="en-IN"/>
        </w:rPr>
        <w:t xml:space="preserve"> created. Advanced co</w:t>
      </w:r>
      <w:r>
        <w:rPr>
          <w:rFonts w:ascii="Times New Roman" w:hAnsi="Times New Roman" w:cs="Times New Roman" w:eastAsia="Times New Roman"/>
          <w:i/>
          <w:iCs/>
          <w:sz w:val="28"/>
          <w:szCs w:val="28"/>
          <w:lang w:val="en-IN"/>
        </w:rPr>
        <w:t xml:space="preserve">mmunication skills are important in all aspects of the </w:t>
      </w:r>
      <w:r>
        <w:rPr>
          <w:rFonts w:ascii="Times New Roman" w:hAnsi="Times New Roman" w:cs="Times New Roman" w:eastAsia="Times New Roman"/>
          <w:i/>
          <w:iCs/>
          <w:sz w:val="28"/>
          <w:szCs w:val="28"/>
          <w:lang w:val="en-IN"/>
        </w:rPr>
        <w:t xml:space="preserve">teachingcycle</w:t>
      </w:r>
      <w:r>
        <w:rPr>
          <w:rFonts w:ascii="Times New Roman" w:hAnsi="Times New Roman" w:cs="Times New Roman" w:eastAsia="Times New Roman"/>
          <w:i/>
          <w:iCs/>
          <w:sz w:val="28"/>
          <w:szCs w:val="28"/>
          <w:lang w:val="en-IN"/>
        </w:rPr>
        <w:t xml:space="preserve">. Instructors must have highly developed oral and writing </w:t>
      </w:r>
      <w:r>
        <w:rPr>
          <w:rFonts w:ascii="Times New Roman" w:hAnsi="Times New Roman" w:cs="Times New Roman" w:eastAsia="Times New Roman"/>
          <w:i/>
          <w:iCs/>
          <w:sz w:val="28"/>
          <w:szCs w:val="28"/>
          <w:lang w:val="en-IN"/>
        </w:rPr>
        <w:t xml:space="preserve">skillsto</w:t>
      </w:r>
      <w:r>
        <w:rPr>
          <w:rFonts w:ascii="Times New Roman" w:hAnsi="Times New Roman" w:cs="Times New Roman" w:eastAsia="Times New Roman"/>
          <w:i/>
          <w:iCs/>
          <w:sz w:val="28"/>
          <w:szCs w:val="28"/>
          <w:lang w:val="en-IN"/>
        </w:rPr>
        <w:t xml:space="preserve"> interact effectively</w:t>
      </w:r>
      <w:r/>
    </w:p>
    <w:p>
      <w:pPr>
        <w:rPr>
          <w:rFonts w:ascii="Times New Roman" w:hAnsi="Times New Roman" w:cs="Times New Roman" w:eastAsia="Times New Roman"/>
          <w:i/>
          <w:iCs/>
          <w:sz w:val="28"/>
          <w:szCs w:val="28"/>
          <w:lang w:val="en-IN"/>
        </w:rPr>
      </w:pPr>
      <w:r>
        <w:rPr>
          <w:rFonts w:ascii="Times New Roman" w:hAnsi="Times New Roman" w:cs="Times New Roman" w:eastAsia="Times New Roman"/>
          <w:i/>
          <w:iCs/>
          <w:sz w:val="28"/>
          <w:szCs w:val="28"/>
          <w:lang w:val="en-IN"/>
        </w:rPr>
      </w:r>
      <w:r/>
    </w:p>
    <w:p>
      <w:pPr>
        <w:rPr>
          <w:rFonts w:ascii="Times New Roman" w:hAnsi="Times New Roman" w:cs="Times New Roman" w:eastAsia="Times New Roman"/>
          <w:i/>
          <w:iCs/>
          <w:sz w:val="28"/>
          <w:szCs w:val="28"/>
          <w:lang w:val="en-IN"/>
        </w:rPr>
      </w:pPr>
      <w:r>
        <w:rPr>
          <w:rFonts w:ascii="Times New Roman" w:hAnsi="Times New Roman" w:cs="Times New Roman" w:eastAsia="Times New Roman"/>
          <w:i/>
          <w:iCs/>
          <w:sz w:val="28"/>
          <w:szCs w:val="28"/>
          <w:lang w:val="en-IN"/>
        </w:rPr>
      </w:r>
      <w:r/>
    </w:p>
    <w:p>
      <w:pPr>
        <w:rPr>
          <w:rFonts w:ascii="Times New Roman" w:hAnsi="Times New Roman" w:cs="Times New Roman" w:eastAsia="Times New Roman"/>
          <w:i/>
          <w:iCs/>
          <w:sz w:val="28"/>
          <w:szCs w:val="28"/>
          <w:lang w:val="en-IN"/>
        </w:rPr>
      </w:pPr>
      <w:r>
        <w:rPr>
          <w:rFonts w:ascii="Times New Roman" w:hAnsi="Times New Roman" w:cs="Times New Roman" w:eastAsia="Times New Roman"/>
          <w:i/>
          <w:iCs/>
          <w:sz w:val="28"/>
          <w:szCs w:val="28"/>
          <w:lang w:val="en-IN"/>
        </w:rPr>
        <w:t xml:space="preserve"> </w:t>
      </w:r>
      <w:r>
        <w:rPr>
          <w:rFonts w:ascii="Times New Roman" w:hAnsi="Times New Roman" w:cs="Times New Roman" w:eastAsia="Times New Roman"/>
          <w:i/>
          <w:iCs/>
          <w:sz w:val="28"/>
          <w:szCs w:val="28"/>
          <w:lang w:val="en-IN"/>
        </w:rPr>
        <w:t xml:space="preserve">withsupervisors</w:t>
      </w:r>
      <w:r>
        <w:rPr>
          <w:rFonts w:ascii="Times New Roman" w:hAnsi="Times New Roman" w:cs="Times New Roman" w:eastAsia="Times New Roman"/>
          <w:i/>
          <w:iCs/>
          <w:sz w:val="28"/>
          <w:szCs w:val="28"/>
          <w:lang w:val="en-IN"/>
        </w:rPr>
        <w:t xml:space="preserve">, learners and collaborators. Communication skills are becoming </w:t>
      </w:r>
      <w:r>
        <w:rPr>
          <w:rFonts w:ascii="Times New Roman" w:hAnsi="Times New Roman" w:cs="Times New Roman" w:eastAsia="Times New Roman"/>
          <w:i/>
          <w:iCs/>
          <w:sz w:val="28"/>
          <w:szCs w:val="28"/>
          <w:lang w:val="en-IN"/>
        </w:rPr>
        <w:t xml:space="preserve">increasinglynecess</w:t>
      </w:r>
      <w:r>
        <w:rPr>
          <w:rFonts w:ascii="Times New Roman" w:hAnsi="Times New Roman" w:cs="Times New Roman" w:eastAsia="Times New Roman"/>
          <w:i/>
          <w:iCs/>
          <w:sz w:val="28"/>
          <w:szCs w:val="28"/>
          <w:lang w:val="en-IN"/>
        </w:rPr>
        <w:t xml:space="preserve">ary</w:t>
      </w:r>
      <w:r>
        <w:rPr>
          <w:rFonts w:ascii="Times New Roman" w:hAnsi="Times New Roman" w:cs="Times New Roman" w:eastAsia="Times New Roman"/>
          <w:i/>
          <w:iCs/>
          <w:sz w:val="28"/>
          <w:szCs w:val="28"/>
          <w:lang w:val="en-IN"/>
        </w:rPr>
        <w:t xml:space="preserve"> for success in the organizational environment of our time.</w:t>
      </w:r>
      <w:r/>
    </w:p>
    <w:p>
      <w:pPr>
        <w:rPr>
          <w:rFonts w:ascii="Times New Roman" w:hAnsi="Times New Roman" w:cs="Times New Roman" w:eastAsia="Times New Roman"/>
          <w:sz w:val="28"/>
          <w:szCs w:val="28"/>
          <w:vertAlign w:val="superscript"/>
          <w:lang w:val="en-IN"/>
        </w:rPr>
      </w:pPr>
      <w:r>
        <w:rPr>
          <w:rFonts w:ascii="Times New Roman" w:hAnsi="Times New Roman" w:cs="Times New Roman" w:eastAsia="Times New Roman"/>
          <w:i/>
          <w:iCs/>
          <w:sz w:val="28"/>
          <w:szCs w:val="28"/>
          <w:lang w:val="en-IN"/>
        </w:rPr>
        <w:t xml:space="preserve">(</w:t>
      </w:r>
      <w:r>
        <w:rPr>
          <w:rFonts w:ascii="Times New Roman" w:hAnsi="Times New Roman" w:cs="Times New Roman" w:eastAsia="Times New Roman"/>
          <w:i/>
          <w:iCs/>
          <w:sz w:val="28"/>
          <w:szCs w:val="28"/>
          <w:lang w:val="en-IN"/>
        </w:rPr>
        <w:t xml:space="preserve">Ihmeideh</w:t>
      </w:r>
      <w:r>
        <w:rPr>
          <w:rFonts w:ascii="Times New Roman" w:hAnsi="Times New Roman" w:cs="Times New Roman" w:eastAsia="Times New Roman"/>
          <w:i/>
          <w:iCs/>
          <w:sz w:val="28"/>
          <w:szCs w:val="28"/>
          <w:lang w:val="en-IN"/>
        </w:rPr>
        <w:t xml:space="preserve"> et al., 2010). </w:t>
      </w:r>
      <w:r>
        <w:rPr>
          <w:rFonts w:ascii="Times New Roman" w:hAnsi="Times New Roman" w:cs="Times New Roman" w:eastAsia="Times New Roman"/>
          <w:i/>
          <w:iCs/>
          <w:sz w:val="28"/>
          <w:szCs w:val="28"/>
          <w:lang w:val="en-IN"/>
        </w:rPr>
        <w:t xml:space="preserve">Toincrease</w:t>
      </w:r>
      <w:r>
        <w:rPr>
          <w:rFonts w:ascii="Times New Roman" w:hAnsi="Times New Roman" w:cs="Times New Roman" w:eastAsia="Times New Roman"/>
          <w:i/>
          <w:iCs/>
          <w:sz w:val="28"/>
          <w:szCs w:val="28"/>
          <w:lang w:val="en-IN"/>
        </w:rPr>
        <w:t xml:space="preserve"> communication effectiveness, schools need to gain knowledge of the value of </w:t>
      </w:r>
      <w:r>
        <w:rPr>
          <w:rFonts w:ascii="Times New Roman" w:hAnsi="Times New Roman" w:cs="Times New Roman" w:eastAsia="Times New Roman"/>
          <w:i/>
          <w:iCs/>
          <w:sz w:val="28"/>
          <w:szCs w:val="28"/>
          <w:lang w:val="en-IN"/>
        </w:rPr>
        <w:t xml:space="preserve">theresponsibilities</w:t>
      </w:r>
      <w:r>
        <w:rPr>
          <w:rFonts w:ascii="Times New Roman" w:hAnsi="Times New Roman" w:cs="Times New Roman" w:eastAsia="Times New Roman"/>
          <w:i/>
          <w:iCs/>
          <w:sz w:val="28"/>
          <w:szCs w:val="28"/>
          <w:lang w:val="en-IN"/>
        </w:rPr>
        <w:t xml:space="preserve"> of the sender and receiver and adhere to the active listening</w:t>
      </w:r>
      <w:r>
        <w:rPr>
          <w:rFonts w:ascii="Times New Roman" w:hAnsi="Times New Roman" w:cs="Times New Roman" w:eastAsia="Times New Roman"/>
          <w:i/>
          <w:iCs/>
          <w:sz w:val="28"/>
          <w:szCs w:val="28"/>
          <w:lang w:val="en-IN"/>
        </w:rPr>
        <w:t xml:space="preserve"> skills(Lunenburg, 2010).</w:t>
      </w:r>
      <w:hyperlink r:id="rId14" w:tooltip="file:///C:\Users\Shalvi\Desktop\cuhub\researchgate.net" w:history="1">
        <w:r>
          <w:rPr>
            <w:rStyle w:val="894"/>
            <w:rFonts w:ascii="Times New Roman" w:hAnsi="Times New Roman" w:cs="Times New Roman" w:eastAsia="Times New Roman"/>
            <w:sz w:val="28"/>
            <w:szCs w:val="28"/>
            <w:u w:val="none"/>
            <w:vertAlign w:val="superscript"/>
            <w:lang w:val="en-IN"/>
          </w:rPr>
          <w:t xml:space="preserve">researchgate.net</w:t>
        </w:r>
      </w:hyperlink>
      <w:r/>
      <w:r/>
    </w:p>
    <w:p>
      <w:pPr>
        <w:spacing w:after="0" w:line="0" w:lineRule="auto"/>
        <w:shd w:val="clear" w:color="auto" w:fill="ffffff"/>
        <w:rPr>
          <w:rFonts w:ascii="ff8" w:hAnsi="ff8" w:cs="Times New Roman" w:eastAsia="Times New Roman"/>
          <w:color w:val="FEFEFF"/>
          <w:sz w:val="50"/>
          <w:szCs w:val="50"/>
          <w:lang w:val="en-IN" w:eastAsia="en-IN"/>
        </w:rPr>
      </w:pPr>
      <w:r>
        <w:rPr>
          <w:rFonts w:ascii="ff8" w:hAnsi="ff8" w:cs="Times New Roman" w:eastAsia="Times New Roman"/>
          <w:color w:val="FEFEFF"/>
          <w:sz w:val="50"/>
          <w:szCs w:val="50"/>
          <w:lang w:val="en-IN" w:eastAsia="en-IN"/>
        </w:rPr>
        <w:t xml:space="preserve">6.0%</w:t>
      </w:r>
      <w:r/>
    </w:p>
    <w:p>
      <w:pPr>
        <w:spacing w:after="0" w:line="0" w:lineRule="auto"/>
        <w:shd w:val="clear" w:color="auto" w:fill="ffffff"/>
        <w:rPr>
          <w:rFonts w:ascii="ff8" w:hAnsi="ff8" w:cs="Times New Roman" w:eastAsia="Times New Roman"/>
          <w:color w:val="FEFEFF"/>
          <w:sz w:val="50"/>
          <w:szCs w:val="50"/>
          <w:lang w:val="en-IN" w:eastAsia="en-IN"/>
        </w:rPr>
      </w:pPr>
      <w:r>
        <w:rPr>
          <w:rFonts w:ascii="ff8" w:hAnsi="ff8" w:cs="Times New Roman" w:eastAsia="Times New Roman"/>
          <w:color w:val="FEFEFF"/>
          <w:sz w:val="50"/>
          <w:szCs w:val="50"/>
          <w:lang w:val="en-IN" w:eastAsia="en-IN"/>
        </w:rPr>
        <w:t xml:space="preserve">6.0%</w:t>
      </w:r>
      <w:r/>
    </w:p>
    <w:p>
      <w:pPr>
        <w:rPr>
          <w:rFonts w:ascii="Times New Roman" w:hAnsi="Times New Roman" w:cs="Times New Roman" w:eastAsia="Times New Roman"/>
          <w:i/>
          <w:iCs/>
          <w:sz w:val="28"/>
          <w:szCs w:val="28"/>
          <w:lang w:val="en-IN"/>
        </w:rPr>
      </w:pPr>
      <w:r>
        <w:rPr>
          <w:rFonts w:ascii="Times New Roman" w:hAnsi="Times New Roman" w:cs="Times New Roman" w:eastAsia="Times New Roman"/>
          <w:i/>
          <w:iCs/>
          <w:sz w:val="28"/>
          <w:szCs w:val="28"/>
          <w:lang w:val="en-IN"/>
        </w:rPr>
      </w:r>
      <w:r/>
    </w:p>
    <w:p>
      <w:pPr>
        <w:rPr>
          <w:szCs w:val="28"/>
        </w:rPr>
      </w:pPr>
      <w:r>
        <mc:AlternateContent>
          <mc:Choice Requires="wpg">
            <w:drawing>
              <wp:inline xmlns:wp="http://schemas.openxmlformats.org/drawingml/2006/wordprocessingDrawing" distT="0" distB="0" distL="0" distR="0">
                <wp:extent cx="4800600" cy="3906561"/>
                <wp:effectExtent l="0" t="0" r="0" b="0"/>
                <wp:docPr id="5" name="Picture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5"/>
                        <a:srcRect l="13590" t="32822" r="54744" b="21367"/>
                        <a:stretch/>
                      </pic:blipFill>
                      <pic:spPr bwMode="auto">
                        <a:xfrm>
                          <a:off x="0" y="0"/>
                          <a:ext cx="4805095" cy="3910219"/>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78.0pt;height:307.6pt;" stroked="f">
                <v:path textboxrect="0,0,0,0"/>
                <v:imagedata r:id="rId15" o:title=""/>
              </v:shape>
            </w:pict>
          </mc:Fallback>
        </mc:AlternateContent>
      </w:r>
      <w:r/>
    </w:p>
    <w:p>
      <w:pPr>
        <w:rPr>
          <w:rFonts w:ascii="Times New Roman" w:hAnsi="Times New Roman" w:cs="Times New Roman" w:eastAsia="Times New Roman"/>
          <w:sz w:val="28"/>
          <w:szCs w:val="28"/>
          <w:lang w:val="en-IN"/>
        </w:rPr>
      </w:pPr>
      <w:r>
        <w:rPr>
          <w:rFonts w:ascii="Times New Roman" w:hAnsi="Times New Roman" w:cs="Times New Roman" w:eastAsia="Times New Roman"/>
          <w:sz w:val="28"/>
          <w:szCs w:val="28"/>
          <w:lang w:val="en-IN"/>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Out of 133 students, 19 were “Very satisfied”(14.3%), 44 were “Satisfied”(33.1%), 39 were “Neutral”(29.3%), 23 were “Unsatisfied”(17.3%), and 8 were “Very unsatisfied”(6.0%)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9. Review of previous solutions or related materials, Extent and relevance  </w:t>
      </w:r>
      <w:r>
        <w:rPr>
          <w:rFonts w:ascii="Times New Roman" w:hAnsi="Times New Roman" w:cs="Times New Roman" w:eastAsia="Times New Roman"/>
          <w:b/>
          <w:bCs/>
          <w:color w:val="000000"/>
          <w:sz w:val="28"/>
          <w:szCs w:val="28"/>
        </w:rPr>
        <w:t xml:space="preserve">               of the materials and reviewed to the project.</w:t>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We are building this application with a mindset to connect the students with their teachers at a single place where the communication between teachers and students becomes easier. So, for this p</w:t>
      </w:r>
      <w:r>
        <w:rPr>
          <w:rFonts w:ascii="Times New Roman" w:hAnsi="Times New Roman" w:cs="Times New Roman" w:eastAsia="Times New Roman"/>
          <w:color w:val="000000"/>
          <w:sz w:val="28"/>
          <w:szCs w:val="28"/>
        </w:rPr>
        <w:t xml:space="preserve">urpose there are many applications available(like </w:t>
      </w:r>
      <w:r>
        <w:rPr>
          <w:rFonts w:ascii="Times New Roman" w:hAnsi="Times New Roman" w:cs="Times New Roman" w:eastAsia="Times New Roman"/>
          <w:color w:val="000000"/>
          <w:sz w:val="28"/>
          <w:szCs w:val="28"/>
        </w:rPr>
        <w:t xml:space="preserve">whatsapp</w:t>
      </w:r>
      <w:r>
        <w:rPr>
          <w:rFonts w:ascii="Times New Roman" w:hAnsi="Times New Roman" w:cs="Times New Roman" w:eastAsia="Times New Roman"/>
          <w:color w:val="000000"/>
          <w:sz w:val="28"/>
          <w:szCs w:val="28"/>
        </w:rPr>
        <w:t xml:space="preserve">, blackboard and </w:t>
      </w:r>
      <w:r>
        <w:rPr>
          <w:rFonts w:ascii="Times New Roman" w:hAnsi="Times New Roman" w:cs="Times New Roman" w:eastAsia="Times New Roman"/>
          <w:color w:val="000000"/>
          <w:sz w:val="28"/>
          <w:szCs w:val="28"/>
        </w:rPr>
        <w:t xml:space="preserve">uims</w:t>
      </w:r>
      <w:r>
        <w:rPr>
          <w:rFonts w:ascii="Times New Roman" w:hAnsi="Times New Roman" w:cs="Times New Roman" w:eastAsia="Times New Roman"/>
          <w:color w:val="000000"/>
          <w:sz w:val="28"/>
          <w:szCs w:val="28"/>
        </w:rPr>
        <w:t xml:space="preserve">) but there is no single application which can </w:t>
      </w:r>
      <w:r>
        <w:rPr>
          <w:rFonts w:ascii="Times New Roman" w:hAnsi="Times New Roman" w:cs="Times New Roman" w:eastAsia="Times New Roman"/>
          <w:color w:val="000000"/>
          <w:sz w:val="28"/>
          <w:szCs w:val="28"/>
        </w:rPr>
        <w:t xml:space="preserve">fullfill</w:t>
      </w:r>
      <w:r>
        <w:rPr>
          <w:rFonts w:ascii="Times New Roman" w:hAnsi="Times New Roman" w:cs="Times New Roman" w:eastAsia="Times New Roman"/>
          <w:color w:val="000000"/>
          <w:sz w:val="28"/>
          <w:szCs w:val="28"/>
        </w:rPr>
        <w:t xml:space="preserve"> all the requirements of students at a single platform. </w:t>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 Like </w:t>
      </w:r>
      <w:r>
        <w:rPr>
          <w:rFonts w:ascii="Times New Roman" w:hAnsi="Times New Roman" w:cs="Times New Roman" w:eastAsia="Times New Roman"/>
          <w:color w:val="000000"/>
          <w:sz w:val="28"/>
          <w:szCs w:val="28"/>
        </w:rPr>
        <w:t xml:space="preserve">whatsapp</w:t>
      </w:r>
      <w:r>
        <w:rPr>
          <w:rFonts w:ascii="Times New Roman" w:hAnsi="Times New Roman" w:cs="Times New Roman" w:eastAsia="Times New Roman"/>
          <w:color w:val="000000"/>
          <w:sz w:val="28"/>
          <w:szCs w:val="28"/>
        </w:rPr>
        <w:t xml:space="preserve">, where we can chat with anyone and we can easily s</w:t>
      </w:r>
      <w:r>
        <w:rPr>
          <w:rFonts w:ascii="Times New Roman" w:hAnsi="Times New Roman" w:cs="Times New Roman" w:eastAsia="Times New Roman"/>
          <w:color w:val="000000"/>
          <w:sz w:val="28"/>
          <w:szCs w:val="28"/>
        </w:rPr>
        <w:t xml:space="preserve">olve our query by texting to the relevant teacher but for this we need </w:t>
      </w:r>
      <w:r>
        <w:rPr>
          <w:rFonts w:ascii="Times New Roman" w:hAnsi="Times New Roman" w:cs="Times New Roman" w:eastAsia="Times New Roman"/>
          <w:color w:val="000000"/>
          <w:sz w:val="28"/>
          <w:szCs w:val="28"/>
        </w:rPr>
        <w:t xml:space="preserve">whatsapp</w:t>
      </w:r>
      <w:r>
        <w:rPr>
          <w:rFonts w:ascii="Times New Roman" w:hAnsi="Times New Roman" w:cs="Times New Roman" w:eastAsia="Times New Roman"/>
          <w:color w:val="000000"/>
          <w:sz w:val="28"/>
          <w:szCs w:val="28"/>
        </w:rPr>
        <w:t xml:space="preserve"> number and for the </w:t>
      </w:r>
      <w:r>
        <w:rPr>
          <w:rFonts w:ascii="Times New Roman" w:hAnsi="Times New Roman" w:cs="Times New Roman" w:eastAsia="Times New Roman"/>
          <w:color w:val="000000"/>
          <w:sz w:val="28"/>
          <w:szCs w:val="28"/>
        </w:rPr>
        <w:t xml:space="preserve">whatsapp</w:t>
      </w:r>
      <w:r>
        <w:rPr>
          <w:rFonts w:ascii="Times New Roman" w:hAnsi="Times New Roman" w:cs="Times New Roman" w:eastAsia="Times New Roman"/>
          <w:color w:val="000000"/>
          <w:sz w:val="28"/>
          <w:szCs w:val="28"/>
        </w:rPr>
        <w:t xml:space="preserve"> number we need to go to blackboard and we barely found teachers full contact information there so if you don’t find it there you need to ask to your</w:t>
      </w:r>
      <w:r>
        <w:rPr>
          <w:rFonts w:ascii="Times New Roman" w:hAnsi="Times New Roman" w:cs="Times New Roman" w:eastAsia="Times New Roman"/>
          <w:color w:val="000000"/>
          <w:sz w:val="28"/>
          <w:szCs w:val="28"/>
        </w:rPr>
        <w:t xml:space="preserve"> friends if they have the relevant teacher’s contact number or not and sometimes no one has so in that case we have to wait for the teacher’s lecture to come so that we can ask our query.</w:t>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Now, if we talk about getting notice at right time so for notice we </w:t>
      </w:r>
      <w:r>
        <w:rPr>
          <w:rFonts w:ascii="Times New Roman" w:hAnsi="Times New Roman" w:cs="Times New Roman" w:eastAsia="Times New Roman"/>
          <w:color w:val="000000"/>
          <w:sz w:val="28"/>
          <w:szCs w:val="28"/>
        </w:rPr>
        <w:t xml:space="preserve">have two option one is </w:t>
      </w:r>
      <w:r>
        <w:rPr>
          <w:rFonts w:ascii="Times New Roman" w:hAnsi="Times New Roman" w:cs="Times New Roman" w:eastAsia="Times New Roman"/>
          <w:color w:val="000000"/>
          <w:sz w:val="28"/>
          <w:szCs w:val="28"/>
        </w:rPr>
        <w:t xml:space="preserve">uims</w:t>
      </w:r>
      <w:r>
        <w:rPr>
          <w:rFonts w:ascii="Times New Roman" w:hAnsi="Times New Roman" w:cs="Times New Roman" w:eastAsia="Times New Roman"/>
          <w:color w:val="000000"/>
          <w:sz w:val="28"/>
          <w:szCs w:val="28"/>
        </w:rPr>
        <w:t xml:space="preserve"> and another one is </w:t>
      </w:r>
      <w:r>
        <w:rPr>
          <w:rFonts w:ascii="Times New Roman" w:hAnsi="Times New Roman" w:cs="Times New Roman" w:eastAsia="Times New Roman"/>
          <w:color w:val="000000"/>
          <w:sz w:val="28"/>
          <w:szCs w:val="28"/>
        </w:rPr>
        <w:t xml:space="preserve">whatsapp</w:t>
      </w:r>
      <w:r>
        <w:rPr>
          <w:rFonts w:ascii="Times New Roman" w:hAnsi="Times New Roman" w:cs="Times New Roman" w:eastAsia="Times New Roman"/>
          <w:color w:val="000000"/>
          <w:sz w:val="28"/>
          <w:szCs w:val="28"/>
        </w:rPr>
        <w:t xml:space="preserve"> so first of all we didn’t get every notice through </w:t>
      </w:r>
      <w:r>
        <w:rPr>
          <w:rFonts w:ascii="Times New Roman" w:hAnsi="Times New Roman" w:cs="Times New Roman" w:eastAsia="Times New Roman"/>
          <w:color w:val="000000"/>
          <w:sz w:val="28"/>
          <w:szCs w:val="28"/>
        </w:rPr>
        <w:t xml:space="preserve">whatsapp</w:t>
      </w:r>
      <w:r>
        <w:rPr>
          <w:rFonts w:ascii="Times New Roman" w:hAnsi="Times New Roman" w:cs="Times New Roman" w:eastAsia="Times New Roman"/>
          <w:color w:val="000000"/>
          <w:sz w:val="28"/>
          <w:szCs w:val="28"/>
        </w:rPr>
        <w:t xml:space="preserve"> for some notice we need to check our </w:t>
      </w:r>
      <w:r>
        <w:rPr>
          <w:rFonts w:ascii="Times New Roman" w:hAnsi="Times New Roman" w:cs="Times New Roman" w:eastAsia="Times New Roman"/>
          <w:color w:val="000000"/>
          <w:sz w:val="28"/>
          <w:szCs w:val="28"/>
        </w:rPr>
        <w:t xml:space="preserve">uims</w:t>
      </w:r>
      <w:r>
        <w:rPr>
          <w:rFonts w:ascii="Times New Roman" w:hAnsi="Times New Roman" w:cs="Times New Roman" w:eastAsia="Times New Roman"/>
          <w:color w:val="000000"/>
          <w:sz w:val="28"/>
          <w:szCs w:val="28"/>
        </w:rPr>
        <w:t xml:space="preserve"> and for this you need to login to your </w:t>
      </w:r>
      <w:r>
        <w:rPr>
          <w:rFonts w:ascii="Times New Roman" w:hAnsi="Times New Roman" w:cs="Times New Roman" w:eastAsia="Times New Roman"/>
          <w:color w:val="000000"/>
          <w:sz w:val="28"/>
          <w:szCs w:val="28"/>
        </w:rPr>
        <w:t xml:space="preserve">cuims</w:t>
      </w:r>
      <w:r>
        <w:rPr>
          <w:rFonts w:ascii="Times New Roman" w:hAnsi="Times New Roman" w:cs="Times New Roman" w:eastAsia="Times New Roman"/>
          <w:color w:val="000000"/>
          <w:sz w:val="28"/>
          <w:szCs w:val="28"/>
        </w:rPr>
        <w:t xml:space="preserve"> every time and also, there is no notification feature</w:t>
      </w:r>
      <w:r>
        <w:rPr>
          <w:rFonts w:ascii="Times New Roman" w:hAnsi="Times New Roman" w:cs="Times New Roman" w:eastAsia="Times New Roman"/>
          <w:color w:val="000000"/>
          <w:sz w:val="28"/>
          <w:szCs w:val="28"/>
        </w:rPr>
        <w:t xml:space="preserve"> available in </w:t>
      </w:r>
      <w:r>
        <w:rPr>
          <w:rFonts w:ascii="Times New Roman" w:hAnsi="Times New Roman" w:cs="Times New Roman" w:eastAsia="Times New Roman"/>
          <w:color w:val="000000"/>
          <w:sz w:val="28"/>
          <w:szCs w:val="28"/>
        </w:rPr>
        <w:t xml:space="preserve">uims</w:t>
      </w:r>
      <w:r>
        <w:rPr>
          <w:rFonts w:ascii="Times New Roman" w:hAnsi="Times New Roman" w:cs="Times New Roman" w:eastAsia="Times New Roman"/>
          <w:color w:val="000000"/>
          <w:sz w:val="28"/>
          <w:szCs w:val="28"/>
        </w:rPr>
        <w:t xml:space="preserve"> so we didn’t get the notice in real time.</w:t>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Now we have added one more feature which will be the course information feature. when you login to </w:t>
      </w:r>
      <w:r>
        <w:rPr>
          <w:rFonts w:ascii="Times New Roman" w:hAnsi="Times New Roman" w:cs="Times New Roman" w:eastAsia="Times New Roman"/>
          <w:b/>
          <w:bCs/>
          <w:color w:val="000000"/>
          <w:sz w:val="28"/>
          <w:szCs w:val="28"/>
        </w:rPr>
        <w:t xml:space="preserve">CU HUB </w:t>
      </w:r>
      <w:r>
        <w:rPr>
          <w:rFonts w:ascii="Times New Roman" w:hAnsi="Times New Roman" w:cs="Times New Roman" w:eastAsia="Times New Roman"/>
          <w:color w:val="000000"/>
          <w:sz w:val="28"/>
          <w:szCs w:val="28"/>
        </w:rPr>
        <w:t xml:space="preserve">and will go to a</w:t>
      </w:r>
      <w:r>
        <w:rPr>
          <w:rFonts w:ascii="Times New Roman" w:hAnsi="Times New Roman" w:cs="Times New Roman" w:eastAsia="Times New Roman"/>
          <w:b/>
          <w:bCs/>
          <w:color w:val="000000"/>
          <w:sz w:val="28"/>
          <w:szCs w:val="28"/>
        </w:rPr>
        <w:t xml:space="preserve"> </w:t>
      </w:r>
      <w:r>
        <w:rPr>
          <w:rFonts w:ascii="Times New Roman" w:hAnsi="Times New Roman" w:cs="Times New Roman" w:eastAsia="Times New Roman"/>
          <w:color w:val="000000"/>
          <w:sz w:val="28"/>
          <w:szCs w:val="28"/>
        </w:rPr>
        <w:t xml:space="preserve">particular subject group you will get all course information (like which</w:t>
      </w:r>
      <w:r>
        <w:rPr>
          <w:rFonts w:ascii="Times New Roman" w:hAnsi="Times New Roman" w:cs="Times New Roman" w:eastAsia="Times New Roman"/>
          <w:color w:val="000000"/>
          <w:sz w:val="28"/>
          <w:szCs w:val="28"/>
        </w:rPr>
        <w:t xml:space="preserve"> topics to be covered in unit 1 and which to be covered in 2 and 3)  related to that subject. Earlier you have to separately login to blackboard </w:t>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to get the course information but now </w:t>
      </w:r>
      <w:r>
        <w:rPr>
          <w:rFonts w:ascii="Times New Roman" w:hAnsi="Times New Roman" w:cs="Times New Roman" w:eastAsia="Times New Roman"/>
          <w:b/>
          <w:bCs/>
          <w:color w:val="000000"/>
          <w:sz w:val="28"/>
          <w:szCs w:val="28"/>
        </w:rPr>
        <w:t xml:space="preserve">CU HUB</w:t>
      </w:r>
      <w:r>
        <w:rPr>
          <w:rFonts w:ascii="Times New Roman" w:hAnsi="Times New Roman" w:cs="Times New Roman" w:eastAsia="Times New Roman"/>
          <w:color w:val="000000"/>
          <w:sz w:val="28"/>
          <w:szCs w:val="28"/>
        </w:rPr>
        <w:t xml:space="preserve"> is providing everything at a single platform.</w:t>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Overall,</w:t>
      </w:r>
      <w:r>
        <w:rPr>
          <w:rFonts w:ascii="Times New Roman" w:hAnsi="Times New Roman" w:cs="Times New Roman" w:eastAsia="Times New Roman"/>
          <w:color w:val="000000"/>
          <w:sz w:val="28"/>
          <w:szCs w:val="28"/>
        </w:rPr>
        <w:t xml:space="preserve"> we conclude that to perform our day to day college work we need to have different applications installed but to do the same work for which you previously need different applications now will be done with a single application.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10. Summar</w:t>
      </w:r>
      <w:r>
        <w:rPr>
          <w:rFonts w:ascii="Times New Roman" w:hAnsi="Times New Roman" w:cs="Times New Roman" w:eastAsia="Times New Roman"/>
          <w:b/>
          <w:bCs/>
          <w:color w:val="000000"/>
          <w:sz w:val="28"/>
          <w:szCs w:val="28"/>
        </w:rPr>
        <w:t xml:space="preserve">y of how reviewed literature helped in defining problem          statement. </w:t>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bCs/>
          <w:color w:val="000000"/>
          <w:sz w:val="28"/>
          <w:szCs w:val="28"/>
        </w:rPr>
        <w:t xml:space="preserve">By reviewing existing solutions we came up with different sets of problems and what can we do to improve these issues. Moreover we also focused on what we as students would want t</w:t>
      </w:r>
      <w:r>
        <w:rPr>
          <w:rFonts w:ascii="Times New Roman" w:hAnsi="Times New Roman" w:cs="Times New Roman" w:eastAsia="Times New Roman"/>
          <w:bCs/>
          <w:color w:val="000000"/>
          <w:sz w:val="28"/>
          <w:szCs w:val="28"/>
        </w:rPr>
        <w:t xml:space="preserve">o have if wanted to build such application</w:t>
      </w:r>
      <w:r>
        <w:rPr>
          <w:rFonts w:ascii="Times New Roman" w:hAnsi="Times New Roman" w:cs="Times New Roman" w:eastAsia="Times New Roman"/>
          <w:b/>
          <w:bCs/>
          <w:color w:val="000000"/>
          <w:sz w:val="28"/>
          <w:szCs w:val="28"/>
        </w:rPr>
        <w:t xml:space="preserve">. </w:t>
      </w:r>
      <w:r>
        <w:rPr>
          <w:rFonts w:ascii="Times New Roman" w:hAnsi="Times New Roman" w:cs="Times New Roman" w:eastAsia="Times New Roman"/>
          <w:bCs/>
          <w:color w:val="000000"/>
          <w:sz w:val="28"/>
          <w:szCs w:val="28"/>
        </w:rPr>
        <w:t xml:space="preserve">This helped us define a clear problem statement and in turn lay a plan to implement the solutions we thought of</w:t>
      </w:r>
      <w:r/>
    </w:p>
    <w:p>
      <w:pPr>
        <w:jc w:val="both"/>
        <w:spacing w:after="0" w:line="360" w:lineRule="auto"/>
        <w:rPr>
          <w:rFonts w:ascii="Times New Roman" w:hAnsi="Times New Roman" w:cs="Times New Roman" w:eastAsia="Times New Roman"/>
          <w:bCs/>
          <w:color w:val="000000"/>
          <w:sz w:val="28"/>
          <w:szCs w:val="28"/>
        </w:rPr>
      </w:pPr>
      <w:r>
        <w:rPr>
          <w:rFonts w:ascii="Times New Roman" w:hAnsi="Times New Roman" w:cs="Times New Roman" w:eastAsia="Times New Roman"/>
          <w:bCs/>
          <w:color w:val="000000"/>
          <w:sz w:val="28"/>
          <w:szCs w:val="28"/>
        </w:rPr>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11. Problem Definition</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t xml:space="preserve">There is a lot of confusion and misinformation spreading in unofficial groups created by students and lack of affective communication with their faculty to clear out these queries and many others. There seems to be no official platform which can provide so</w:t>
      </w:r>
      <w:r>
        <w:rPr>
          <w:rFonts w:ascii="Times New Roman" w:hAnsi="Times New Roman" w:cs="Times New Roman" w:eastAsia="Times New Roman"/>
          <w:sz w:val="28"/>
          <w:szCs w:val="28"/>
        </w:rPr>
        <w:t xml:space="preserve">lid information only </w:t>
      </w:r>
      <w:r>
        <w:rPr>
          <w:rFonts w:ascii="Times New Roman" w:hAnsi="Times New Roman" w:cs="Times New Roman" w:eastAsia="Times New Roman"/>
          <w:sz w:val="28"/>
          <w:szCs w:val="28"/>
        </w:rPr>
        <w:t xml:space="preserve">whatsapp</w:t>
      </w:r>
      <w:r>
        <w:rPr>
          <w:rFonts w:ascii="Times New Roman" w:hAnsi="Times New Roman" w:cs="Times New Roman" w:eastAsia="Times New Roman"/>
          <w:sz w:val="28"/>
          <w:szCs w:val="28"/>
        </w:rPr>
        <w:t xml:space="preserve"> groups and even in those sometimes students are not present and may miss crucial notices.</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both"/>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12. Goals and Objectives.  </w:t>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This is a simple yet powerful one joint integrated platform that will connect all the student of various department to their relevant teachers and our goal is to :-</w:t>
      </w:r>
      <w:r/>
    </w:p>
    <w:p>
      <w:pPr>
        <w:pStyle w:val="914"/>
        <w:numPr>
          <w:ilvl w:val="0"/>
          <w:numId w:val="5"/>
        </w:numPr>
        <w:jc w:val="both"/>
        <w:spacing w:line="360" w:lineRule="auto"/>
        <w:rPr>
          <w:color w:val="000000"/>
          <w:sz w:val="28"/>
          <w:szCs w:val="28"/>
        </w:rPr>
      </w:pPr>
      <w:r>
        <w:rPr>
          <w:color w:val="000000"/>
          <w:sz w:val="28"/>
          <w:szCs w:val="28"/>
        </w:rPr>
        <w:t xml:space="preserve">Increase operational efficiency.</w:t>
      </w:r>
      <w:r/>
    </w:p>
    <w:p>
      <w:pPr>
        <w:pStyle w:val="914"/>
        <w:numPr>
          <w:ilvl w:val="0"/>
          <w:numId w:val="5"/>
        </w:numPr>
        <w:jc w:val="both"/>
        <w:spacing w:line="360" w:lineRule="auto"/>
        <w:rPr>
          <w:color w:val="000000"/>
          <w:sz w:val="28"/>
          <w:szCs w:val="28"/>
        </w:rPr>
      </w:pPr>
      <w:r>
        <w:rPr>
          <w:color w:val="000000"/>
          <w:sz w:val="28"/>
          <w:szCs w:val="28"/>
        </w:rPr>
        <w:t xml:space="preserve">Connect the whole campus to a single place.</w:t>
      </w:r>
      <w:r/>
    </w:p>
    <w:p>
      <w:pPr>
        <w:pStyle w:val="914"/>
        <w:numPr>
          <w:ilvl w:val="0"/>
          <w:numId w:val="5"/>
        </w:numPr>
        <w:jc w:val="both"/>
        <w:spacing w:line="360" w:lineRule="auto"/>
        <w:rPr>
          <w:color w:val="000000"/>
          <w:sz w:val="28"/>
          <w:szCs w:val="28"/>
        </w:rPr>
      </w:pPr>
      <w:r>
        <w:rPr>
          <w:color w:val="000000"/>
          <w:sz w:val="28"/>
          <w:szCs w:val="28"/>
        </w:rPr>
        <w:t xml:space="preserve">Provide securi</w:t>
      </w:r>
      <w:r>
        <w:rPr>
          <w:color w:val="000000"/>
          <w:sz w:val="28"/>
          <w:szCs w:val="28"/>
        </w:rPr>
        <w:t xml:space="preserve">ty as only admin have the access to add or remove faculty.</w:t>
      </w:r>
      <w:r/>
    </w:p>
    <w:p>
      <w:pPr>
        <w:jc w:val="both"/>
        <w:spacing w:after="0" w:line="360" w:lineRule="auto"/>
        <w:rPr>
          <w:rFonts w:ascii="Times New Roman" w:hAnsi="Times New Roman" w:cs="Times New Roman" w:eastAsia="Times New Roman"/>
          <w:color w:val="000000"/>
          <w:sz w:val="28"/>
          <w:szCs w:val="28"/>
        </w:rPr>
      </w:pPr>
      <w:r>
        <w:rPr>
          <w:rFonts w:ascii="Times New Roman" w:hAnsi="Times New Roman" w:cs="Times New Roman" w:eastAsia="Times New Roman"/>
          <w:color w:val="000000"/>
          <w:sz w:val="28"/>
          <w:szCs w:val="28"/>
        </w:rPr>
        <w:t xml:space="preserve">Main objective of this project is to</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mc:AlternateContent>
          <mc:Choice Requires="wpg">
            <w:drawing>
              <wp:inline xmlns:wp="http://schemas.openxmlformats.org/drawingml/2006/wordprocessingDrawing" distT="0" distB="0" distL="0" distR="0">
                <wp:extent cx="5486400" cy="3200400"/>
                <wp:effectExtent l="0" t="0" r="0" b="114300"/>
                <wp:docPr id="6" name="Diagram 6" hidden="0"/>
                <wp:cNvGraphicFramePr/>
                <a:graphic xmlns:a="http://schemas.openxmlformats.org/drawingml/2006/main">
                  <a:graphicData uri="http://schemas.microsoft.com/office/word/2010/wordprocessingGroup">
                    <wpg:wgp>
                      <wpg:cNvGrpSpPr/>
                      <wpg:grpSpPr bwMode="auto">
                        <a:xfrm>
                          <a:off x="0" y="0"/>
                          <a:ext cx="0" cy="0"/>
                          <a:chOff x="0" y="0"/>
                          <a:chExt cx="0" cy="0"/>
                        </a:xfrm>
                      </wpg:grpSpPr>
                      <wps:wsp>
                        <wps:cNvPr id="0" name=""/>
                        <wps:cNvSpPr/>
                        <wps:spPr bwMode="auto">
                          <a:xfrm>
                            <a:off x="726941" y="2019"/>
                            <a:ext cx="3741896" cy="340172"/>
                          </a:xfrm>
                          <a:prstGeom prst="rect">
                            <a:avLst/>
                          </a:prstGeom>
                          <a:noFill/>
                          <a:ln w="9525" cap="flat" cmpd="sng" algn="ctr">
                            <a:solidFill>
                              <a:schemeClr val="dk1">
                                <a:hueOff val="0"/>
                                <a:satOff val="0"/>
                                <a:lumOff val="0"/>
                                <a:alphaOff val="0"/>
                                <a:alpha val="0"/>
                              </a:schemeClr>
                            </a:solidFill>
                            <a:prstDash val="solid"/>
                          </a:ln>
                          <a:effectLst/>
                        </wps:spPr>
                        <wps:style>
                          <a:lnRef idx="1">
                            <a:srgbClr val="000000"/>
                          </a:lnRef>
                          <a:fillRef idx="0">
                            <a:srgbClr val="000000"/>
                          </a:fillRef>
                          <a:effectRef idx="0">
                            <a:srgbClr val="000000"/>
                          </a:effectRef>
                          <a:fontRef idx="minor"/>
                        </wps:style>
                        <wps:txbx>
                          <w:txbxContent>
                            <w:p>
                              <w:pPr>
                                <w:spacing w:after="0" w:line="216" w:lineRule="auto"/>
                                <w:rPr>
                                  <w:sz w:val="30"/>
                                  <w:lang w:val="en-IN"/>
                                </w:rPr>
                              </w:pPr>
                              <w:r>
                                <w:rPr>
                                  <w:sz w:val="30"/>
                                  <w:lang w:val="en-IN"/>
                                </w:rPr>
                              </w:r>
                              <w:r/>
                            </w:p>
                          </w:txbxContent>
                        </wps:txbx>
                        <wps:bodyPr spcFirstLastPara="0" vert="horz" wrap="square" lIns="57150" tIns="57150" rIns="57150" bIns="57150" numCol="1" spcCol="1270" anchor="b" anchorCtr="0">
                          <a:noAutofit/>
                        </wps:bodyPr>
                      </wps:wsp>
                      <wps:wsp>
                        <wps:cNvPr id="1" name=""/>
                        <wps:cNvSpPr/>
                        <wps:spPr bwMode="auto">
                          <a:xfrm>
                            <a:off x="726941" y="342192"/>
                            <a:ext cx="875603" cy="692943"/>
                          </a:xfrm>
                          <a:prstGeom prst="chevron">
                            <a:avLst>
                              <a:gd name="adj" fmla="val 70610"/>
                            </a:avLst>
                          </a:prstGeom>
                          <a:solidFill>
                            <a:schemeClr val="accent2">
                              <a:hueOff val="0"/>
                              <a:satOff val="0"/>
                              <a:lumOff val="0"/>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2" name=""/>
                        <wps:cNvSpPr/>
                        <wps:spPr bwMode="auto">
                          <a:xfrm>
                            <a:off x="1252885" y="342192"/>
                            <a:ext cx="875603" cy="692943"/>
                          </a:xfrm>
                          <a:prstGeom prst="chevron">
                            <a:avLst>
                              <a:gd name="adj" fmla="val 70610"/>
                            </a:avLst>
                          </a:prstGeom>
                          <a:solidFill>
                            <a:schemeClr val="accent2">
                              <a:hueOff val="234076"/>
                              <a:satOff val="-292"/>
                              <a:lumOff val="69"/>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3" name=""/>
                        <wps:cNvSpPr/>
                        <wps:spPr bwMode="auto">
                          <a:xfrm>
                            <a:off x="1779245" y="342192"/>
                            <a:ext cx="875603" cy="692943"/>
                          </a:xfrm>
                          <a:prstGeom prst="chevron">
                            <a:avLst>
                              <a:gd name="adj" fmla="val 70610"/>
                            </a:avLst>
                          </a:prstGeom>
                          <a:solidFill>
                            <a:schemeClr val="accent2">
                              <a:hueOff val="468152"/>
                              <a:satOff val="-584"/>
                              <a:lumOff val="137"/>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4" name=""/>
                        <wps:cNvSpPr/>
                        <wps:spPr bwMode="auto">
                          <a:xfrm>
                            <a:off x="2305190" y="342192"/>
                            <a:ext cx="875603" cy="692943"/>
                          </a:xfrm>
                          <a:prstGeom prst="chevron">
                            <a:avLst>
                              <a:gd name="adj" fmla="val 70610"/>
                            </a:avLst>
                          </a:prstGeom>
                          <a:solidFill>
                            <a:schemeClr val="accent2">
                              <a:hueOff val="702228"/>
                              <a:satOff val="-876"/>
                              <a:lumOff val="206"/>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5" name=""/>
                        <wps:cNvSpPr/>
                        <wps:spPr bwMode="auto">
                          <a:xfrm>
                            <a:off x="2831550" y="342192"/>
                            <a:ext cx="875603" cy="692943"/>
                          </a:xfrm>
                          <a:prstGeom prst="chevron">
                            <a:avLst>
                              <a:gd name="adj" fmla="val 70610"/>
                            </a:avLst>
                          </a:prstGeom>
                          <a:solidFill>
                            <a:schemeClr val="accent2">
                              <a:hueOff val="936304"/>
                              <a:satOff val="-1168"/>
                              <a:lumOff val="275"/>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6" name=""/>
                        <wps:cNvSpPr/>
                        <wps:spPr bwMode="auto">
                          <a:xfrm>
                            <a:off x="3357494" y="342192"/>
                            <a:ext cx="875603" cy="692943"/>
                          </a:xfrm>
                          <a:prstGeom prst="chevron">
                            <a:avLst>
                              <a:gd name="adj" fmla="val 70610"/>
                            </a:avLst>
                          </a:prstGeom>
                          <a:solidFill>
                            <a:schemeClr val="accent2">
                              <a:hueOff val="1170380"/>
                              <a:satOff val="-1460"/>
                              <a:lumOff val="343"/>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7" name=""/>
                        <wps:cNvSpPr/>
                        <wps:spPr bwMode="auto">
                          <a:xfrm>
                            <a:off x="3883854" y="342192"/>
                            <a:ext cx="875603" cy="692943"/>
                          </a:xfrm>
                          <a:prstGeom prst="chevron">
                            <a:avLst>
                              <a:gd name="adj" fmla="val 70610"/>
                            </a:avLst>
                          </a:prstGeom>
                          <a:solidFill>
                            <a:schemeClr val="accent2">
                              <a:hueOff val="1404456"/>
                              <a:satOff val="-1752"/>
                              <a:lumOff val="412"/>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8" name=""/>
                        <wps:cNvSpPr/>
                        <wps:spPr bwMode="auto">
                          <a:xfrm>
                            <a:off x="726941" y="411486"/>
                            <a:ext cx="3790540" cy="554354"/>
                          </a:xfrm>
                          <a:prstGeom prst="rect">
                            <a:avLst/>
                          </a:prstGeom>
                          <a:solidFill>
                            <a:schemeClr val="lt1">
                              <a:hueOff val="0"/>
                              <a:satOff val="0"/>
                              <a:lumOff val="0"/>
                              <a:alphaOff val="0"/>
                            </a:schemeClr>
                          </a:solidFill>
                          <a:ln>
                            <a:noFill/>
                          </a:ln>
                          <a:effectLst/>
                        </wps:spPr>
                        <wps:style>
                          <a:lnRef idx="0">
                            <a:srgbClr val="000000"/>
                          </a:lnRef>
                          <a:fillRef idx="1">
                            <a:srgbClr val="000000"/>
                          </a:fillRef>
                          <a:effectRef idx="0">
                            <a:srgbClr val="000000"/>
                          </a:effectRef>
                          <a:fontRef idx="minor"/>
                        </wps:style>
                        <wps:txbx>
                          <w:txbxContent>
                            <w:p>
                              <w:pPr>
                                <w:spacing w:after="0" w:line="216" w:lineRule="auto"/>
                              </w:pPr>
                              <w:r>
                                <w:rPr>
                                  <w:sz w:val="32"/>
                                  <w:lang w:val="en-IN"/>
                                </w:rPr>
                                <w:t xml:space="preserve">1. fill the communication gap between students and faculties.</w:t>
                              </w:r>
                              <w:r/>
                            </w:p>
                          </w:txbxContent>
                        </wps:txbx>
                        <wps:bodyPr spcFirstLastPara="0" vert="horz" wrap="square" lIns="40640" tIns="40640" rIns="40640" bIns="40640" numCol="1" spcCol="1270" anchor="ctr" anchorCtr="0">
                          <a:noAutofit/>
                        </wps:bodyPr>
                      </wps:wsp>
                      <wps:wsp>
                        <wps:cNvPr id="9" name=""/>
                        <wps:cNvSpPr/>
                        <wps:spPr bwMode="auto">
                          <a:xfrm>
                            <a:off x="726941" y="1083641"/>
                            <a:ext cx="3741896" cy="340172"/>
                          </a:xfrm>
                          <a:prstGeom prst="rect">
                            <a:avLst/>
                          </a:prstGeom>
                          <a:noFill/>
                          <a:ln w="9525" cap="flat" cmpd="sng" algn="ctr">
                            <a:solidFill>
                              <a:schemeClr val="dk1">
                                <a:hueOff val="0"/>
                                <a:satOff val="0"/>
                                <a:lumOff val="0"/>
                                <a:alphaOff val="0"/>
                                <a:alpha val="0"/>
                              </a:schemeClr>
                            </a:solidFill>
                            <a:prstDash val="solid"/>
                          </a:ln>
                          <a:effectLst/>
                        </wps:spPr>
                        <wps:style>
                          <a:lnRef idx="1">
                            <a:srgbClr val="000000"/>
                          </a:lnRef>
                          <a:fillRef idx="0">
                            <a:srgbClr val="000000"/>
                          </a:fillRef>
                          <a:effectRef idx="0">
                            <a:srgbClr val="000000"/>
                          </a:effectRef>
                          <a:fontRef idx="minor"/>
                        </wps:style>
                        <wps:txbx>
                          <w:txbxContent>
                            <w:p>
                              <w:pPr>
                                <w:spacing w:after="0" w:line="216" w:lineRule="auto"/>
                                <w:rPr>
                                  <w:sz w:val="30"/>
                                  <w:lang w:val="en-IN"/>
                                </w:rPr>
                              </w:pPr>
                              <w:r>
                                <w:rPr>
                                  <w:sz w:val="30"/>
                                  <w:lang w:val="en-IN"/>
                                </w:rPr>
                              </w:r>
                              <w:r/>
                            </w:p>
                          </w:txbxContent>
                        </wps:txbx>
                        <wps:bodyPr spcFirstLastPara="0" vert="horz" wrap="square" lIns="57150" tIns="57150" rIns="57150" bIns="57150" numCol="1" spcCol="1270" anchor="b" anchorCtr="0">
                          <a:noAutofit/>
                        </wps:bodyPr>
                      </wps:wsp>
                      <wps:wsp>
                        <wps:cNvPr id="10" name=""/>
                        <wps:cNvSpPr/>
                        <wps:spPr bwMode="auto">
                          <a:xfrm>
                            <a:off x="726941" y="1423814"/>
                            <a:ext cx="875603" cy="692943"/>
                          </a:xfrm>
                          <a:prstGeom prst="chevron">
                            <a:avLst>
                              <a:gd name="adj" fmla="val 70610"/>
                            </a:avLst>
                          </a:prstGeom>
                          <a:solidFill>
                            <a:schemeClr val="accent2">
                              <a:hueOff val="1638532"/>
                              <a:satOff val="-2044"/>
                              <a:lumOff val="481"/>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11" name=""/>
                        <wps:cNvSpPr/>
                        <wps:spPr bwMode="auto">
                          <a:xfrm>
                            <a:off x="1252885" y="1423814"/>
                            <a:ext cx="875603" cy="692943"/>
                          </a:xfrm>
                          <a:prstGeom prst="chevron">
                            <a:avLst>
                              <a:gd name="adj" fmla="val 70610"/>
                            </a:avLst>
                          </a:prstGeom>
                          <a:solidFill>
                            <a:schemeClr val="accent2">
                              <a:hueOff val="1872608"/>
                              <a:satOff val="-2336"/>
                              <a:lumOff val="549"/>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12" name=""/>
                        <wps:cNvSpPr/>
                        <wps:spPr bwMode="auto">
                          <a:xfrm>
                            <a:off x="1779245" y="1423814"/>
                            <a:ext cx="875603" cy="692943"/>
                          </a:xfrm>
                          <a:prstGeom prst="chevron">
                            <a:avLst>
                              <a:gd name="adj" fmla="val 70610"/>
                            </a:avLst>
                          </a:prstGeom>
                          <a:solidFill>
                            <a:schemeClr val="accent2">
                              <a:hueOff val="2106683"/>
                              <a:satOff val="-2628"/>
                              <a:lumOff val="618"/>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13" name=""/>
                        <wps:cNvSpPr/>
                        <wps:spPr bwMode="auto">
                          <a:xfrm>
                            <a:off x="2305190" y="1423814"/>
                            <a:ext cx="875603" cy="692943"/>
                          </a:xfrm>
                          <a:prstGeom prst="chevron">
                            <a:avLst>
                              <a:gd name="adj" fmla="val 70610"/>
                            </a:avLst>
                          </a:prstGeom>
                          <a:solidFill>
                            <a:schemeClr val="accent2">
                              <a:hueOff val="2340759"/>
                              <a:satOff val="-2919"/>
                              <a:lumOff val="686"/>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14" name=""/>
                        <wps:cNvSpPr/>
                        <wps:spPr bwMode="auto">
                          <a:xfrm>
                            <a:off x="2831550" y="1423814"/>
                            <a:ext cx="875603" cy="692943"/>
                          </a:xfrm>
                          <a:prstGeom prst="chevron">
                            <a:avLst>
                              <a:gd name="adj" fmla="val 70610"/>
                            </a:avLst>
                          </a:prstGeom>
                          <a:solidFill>
                            <a:schemeClr val="accent2">
                              <a:hueOff val="2574836"/>
                              <a:satOff val="-3211"/>
                              <a:lumOff val="755"/>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15" name=""/>
                        <wps:cNvSpPr/>
                        <wps:spPr bwMode="auto">
                          <a:xfrm>
                            <a:off x="3357494" y="1423814"/>
                            <a:ext cx="875603" cy="692943"/>
                          </a:xfrm>
                          <a:prstGeom prst="chevron">
                            <a:avLst>
                              <a:gd name="adj" fmla="val 70610"/>
                            </a:avLst>
                          </a:prstGeom>
                          <a:solidFill>
                            <a:schemeClr val="accent2">
                              <a:hueOff val="2808911"/>
                              <a:satOff val="-3503"/>
                              <a:lumOff val="824"/>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16" name=""/>
                        <wps:cNvSpPr/>
                        <wps:spPr bwMode="auto">
                          <a:xfrm>
                            <a:off x="3883854" y="1423814"/>
                            <a:ext cx="875603" cy="692943"/>
                          </a:xfrm>
                          <a:prstGeom prst="chevron">
                            <a:avLst>
                              <a:gd name="adj" fmla="val 70610"/>
                            </a:avLst>
                          </a:prstGeom>
                          <a:solidFill>
                            <a:schemeClr val="accent2">
                              <a:hueOff val="3042987"/>
                              <a:satOff val="-3795"/>
                              <a:lumOff val="892"/>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17" name=""/>
                        <wps:cNvSpPr/>
                        <wps:spPr bwMode="auto">
                          <a:xfrm>
                            <a:off x="726941" y="1493108"/>
                            <a:ext cx="3790540" cy="554354"/>
                          </a:xfrm>
                          <a:prstGeom prst="rect">
                            <a:avLst/>
                          </a:prstGeom>
                          <a:solidFill>
                            <a:schemeClr val="lt1">
                              <a:hueOff val="0"/>
                              <a:satOff val="0"/>
                              <a:lumOff val="0"/>
                              <a:alphaOff val="0"/>
                            </a:schemeClr>
                          </a:solidFill>
                          <a:ln>
                            <a:noFill/>
                          </a:ln>
                          <a:effectLst/>
                        </wps:spPr>
                        <wps:style>
                          <a:lnRef idx="0">
                            <a:srgbClr val="000000"/>
                          </a:lnRef>
                          <a:fillRef idx="1">
                            <a:srgbClr val="000000"/>
                          </a:fillRef>
                          <a:effectRef idx="0">
                            <a:srgbClr val="000000"/>
                          </a:effectRef>
                          <a:fontRef idx="minor"/>
                        </wps:style>
                        <wps:txbx>
                          <w:txbxContent>
                            <w:p>
                              <w:pPr>
                                <w:spacing w:after="0" w:line="216" w:lineRule="auto"/>
                              </w:pPr>
                              <w:r>
                                <w:rPr>
                                  <w:sz w:val="32"/>
                                  <w:lang w:val="en-IN"/>
                                </w:rPr>
                                <w:t xml:space="preserve">2. make reach of every important information and circulars to the students.</w:t>
                              </w:r>
                              <w:r/>
                            </w:p>
                          </w:txbxContent>
                        </wps:txbx>
                        <wps:bodyPr spcFirstLastPara="0" vert="horz" wrap="square" lIns="40640" tIns="40640" rIns="40640" bIns="40640" numCol="1" spcCol="1270" anchor="ctr" anchorCtr="0">
                          <a:noAutofit/>
                        </wps:bodyPr>
                      </wps:wsp>
                      <wps:wsp>
                        <wps:cNvPr id="18" name=""/>
                        <wps:cNvSpPr/>
                        <wps:spPr bwMode="auto">
                          <a:xfrm>
                            <a:off x="726941" y="2165264"/>
                            <a:ext cx="3741896" cy="340172"/>
                          </a:xfrm>
                          <a:prstGeom prst="rect">
                            <a:avLst/>
                          </a:prstGeom>
                          <a:noFill/>
                          <a:ln w="9525" cap="flat" cmpd="sng" algn="ctr">
                            <a:solidFill>
                              <a:schemeClr val="dk1">
                                <a:hueOff val="0"/>
                                <a:satOff val="0"/>
                                <a:lumOff val="0"/>
                                <a:alphaOff val="0"/>
                                <a:alpha val="0"/>
                              </a:schemeClr>
                            </a:solidFill>
                            <a:prstDash val="solid"/>
                          </a:ln>
                          <a:effectLst/>
                        </wps:spPr>
                        <wps:style>
                          <a:lnRef idx="1">
                            <a:srgbClr val="000000"/>
                          </a:lnRef>
                          <a:fillRef idx="0">
                            <a:srgbClr val="000000"/>
                          </a:fillRef>
                          <a:effectRef idx="0">
                            <a:srgbClr val="000000"/>
                          </a:effectRef>
                          <a:fontRef idx="minor"/>
                        </wps:style>
                        <wps:txbx>
                          <w:txbxContent>
                            <w:p>
                              <w:pPr>
                                <w:spacing w:after="0" w:line="216" w:lineRule="auto"/>
                                <w:rPr>
                                  <w:sz w:val="30"/>
                                  <w:lang w:val="en-IN"/>
                                </w:rPr>
                              </w:pPr>
                              <w:r>
                                <w:rPr>
                                  <w:sz w:val="30"/>
                                  <w:lang w:val="en-IN"/>
                                </w:rPr>
                              </w:r>
                              <w:r/>
                            </w:p>
                          </w:txbxContent>
                        </wps:txbx>
                        <wps:bodyPr spcFirstLastPara="0" vert="horz" wrap="square" lIns="57150" tIns="57150" rIns="57150" bIns="57150" numCol="1" spcCol="1270" anchor="b" anchorCtr="0">
                          <a:noAutofit/>
                        </wps:bodyPr>
                      </wps:wsp>
                      <wps:wsp>
                        <wps:cNvPr id="19" name=""/>
                        <wps:cNvSpPr/>
                        <wps:spPr bwMode="auto">
                          <a:xfrm>
                            <a:off x="726941" y="2505436"/>
                            <a:ext cx="875603" cy="692943"/>
                          </a:xfrm>
                          <a:prstGeom prst="chevron">
                            <a:avLst>
                              <a:gd name="adj" fmla="val 70610"/>
                            </a:avLst>
                          </a:prstGeom>
                          <a:solidFill>
                            <a:schemeClr val="accent2">
                              <a:hueOff val="3277063"/>
                              <a:satOff val="-4087"/>
                              <a:lumOff val="961"/>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20" name=""/>
                        <wps:cNvSpPr/>
                        <wps:spPr bwMode="auto">
                          <a:xfrm>
                            <a:off x="1252885" y="2505436"/>
                            <a:ext cx="875603" cy="692943"/>
                          </a:xfrm>
                          <a:prstGeom prst="chevron">
                            <a:avLst>
                              <a:gd name="adj" fmla="val 70610"/>
                            </a:avLst>
                          </a:prstGeom>
                          <a:solidFill>
                            <a:schemeClr val="accent2">
                              <a:hueOff val="3511139"/>
                              <a:satOff val="-4379"/>
                              <a:lumOff val="1030"/>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21" name=""/>
                        <wps:cNvSpPr/>
                        <wps:spPr bwMode="auto">
                          <a:xfrm>
                            <a:off x="1779245" y="2505436"/>
                            <a:ext cx="875603" cy="692943"/>
                          </a:xfrm>
                          <a:prstGeom prst="chevron">
                            <a:avLst>
                              <a:gd name="adj" fmla="val 70610"/>
                            </a:avLst>
                          </a:prstGeom>
                          <a:solidFill>
                            <a:schemeClr val="accent2">
                              <a:hueOff val="3745215"/>
                              <a:satOff val="-4671"/>
                              <a:lumOff val="1098"/>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22" name=""/>
                        <wps:cNvSpPr/>
                        <wps:spPr bwMode="auto">
                          <a:xfrm>
                            <a:off x="2305190" y="2505436"/>
                            <a:ext cx="875603" cy="692943"/>
                          </a:xfrm>
                          <a:prstGeom prst="chevron">
                            <a:avLst>
                              <a:gd name="adj" fmla="val 70610"/>
                            </a:avLst>
                          </a:prstGeom>
                          <a:solidFill>
                            <a:schemeClr val="accent2">
                              <a:hueOff val="3979291"/>
                              <a:satOff val="-4963"/>
                              <a:lumOff val="1167"/>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23" name=""/>
                        <wps:cNvSpPr/>
                        <wps:spPr bwMode="auto">
                          <a:xfrm>
                            <a:off x="2831550" y="2505436"/>
                            <a:ext cx="875603" cy="692943"/>
                          </a:xfrm>
                          <a:prstGeom prst="chevron">
                            <a:avLst>
                              <a:gd name="adj" fmla="val 70610"/>
                            </a:avLst>
                          </a:prstGeom>
                          <a:solidFill>
                            <a:schemeClr val="accent2">
                              <a:hueOff val="4213367"/>
                              <a:satOff val="-5255"/>
                              <a:lumOff val="1236"/>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24" name=""/>
                        <wps:cNvSpPr/>
                        <wps:spPr bwMode="auto">
                          <a:xfrm>
                            <a:off x="3357494" y="2505436"/>
                            <a:ext cx="875603" cy="692943"/>
                          </a:xfrm>
                          <a:prstGeom prst="chevron">
                            <a:avLst>
                              <a:gd name="adj" fmla="val 70610"/>
                            </a:avLst>
                          </a:prstGeom>
                          <a:solidFill>
                            <a:schemeClr val="accent2">
                              <a:hueOff val="4447443"/>
                              <a:satOff val="-5547"/>
                              <a:lumOff val="1304"/>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25" name=""/>
                        <wps:cNvSpPr/>
                        <wps:spPr bwMode="auto">
                          <a:xfrm>
                            <a:off x="3883854" y="2505436"/>
                            <a:ext cx="875603" cy="692943"/>
                          </a:xfrm>
                          <a:prstGeom prst="chevron">
                            <a:avLst>
                              <a:gd name="adj" fmla="val 70610"/>
                            </a:avLst>
                          </a:prstGeom>
                          <a:solidFill>
                            <a:schemeClr val="accent2">
                              <a:hueOff val="4681519"/>
                              <a:satOff val="-5839"/>
                              <a:lumOff val="1373"/>
                              <a:alphaOff val="0"/>
                            </a:schemeClr>
                          </a:solidFill>
                          <a:ln>
                            <a:noFill/>
                          </a:ln>
                          <a:effectLst>
                            <a:outerShdw blurRad="40000" dist="23000" dir="5400000" rotWithShape="0">
                              <a:srgbClr val="000000">
                                <a:alpha val="35000"/>
                              </a:srgbClr>
                            </a:outerShdw>
                          </a:effectLst>
                        </wps:spPr>
                        <wps:style>
                          <a:lnRef idx="0">
                            <a:srgbClr val="000000"/>
                          </a:lnRef>
                          <a:fillRef idx="1">
                            <a:srgbClr val="000000"/>
                          </a:fillRef>
                          <a:effectRef idx="2">
                            <a:srgbClr val="000000"/>
                          </a:effectRef>
                          <a:fontRef idx="minor">
                            <a:schemeClr val="lt1"/>
                          </a:fontRef>
                        </wps:style>
                        <wps:bodyPr rot="0">
                          <a:prstTxWarp prst="textNoShape">
                            <a:avLst/>
                          </a:prstTxWarp>
                          <a:noAutofit/>
                        </wps:bodyPr>
                      </wps:wsp>
                      <wps:wsp>
                        <wps:cNvPr id="26" name=""/>
                        <wps:cNvSpPr/>
                        <wps:spPr bwMode="auto">
                          <a:xfrm>
                            <a:off x="726941" y="2574730"/>
                            <a:ext cx="3790540" cy="554354"/>
                          </a:xfrm>
                          <a:prstGeom prst="rect">
                            <a:avLst/>
                          </a:prstGeom>
                          <a:solidFill>
                            <a:schemeClr val="lt1">
                              <a:hueOff val="0"/>
                              <a:satOff val="0"/>
                              <a:lumOff val="0"/>
                              <a:alphaOff val="0"/>
                            </a:schemeClr>
                          </a:solidFill>
                          <a:ln>
                            <a:noFill/>
                          </a:ln>
                          <a:effectLst/>
                        </wps:spPr>
                        <wps:style>
                          <a:lnRef idx="0">
                            <a:srgbClr val="000000"/>
                          </a:lnRef>
                          <a:fillRef idx="1">
                            <a:srgbClr val="000000"/>
                          </a:fillRef>
                          <a:effectRef idx="0">
                            <a:srgbClr val="000000"/>
                          </a:effectRef>
                          <a:fontRef idx="minor"/>
                        </wps:style>
                        <wps:txbx>
                          <w:txbxContent>
                            <w:p>
                              <w:pPr>
                                <w:spacing w:after="0" w:line="216" w:lineRule="auto"/>
                              </w:pPr>
                              <w:r>
                                <w:rPr>
                                  <w:sz w:val="32"/>
                                  <w:lang w:val="en-IN"/>
                                </w:rPr>
                                <w:t xml:space="preserve">3. connect each and every student to a single platform. </w:t>
                              </w:r>
                              <w:r/>
                            </w:p>
                          </w:txbxContent>
                        </wps:txbx>
                        <wps:bodyPr spcFirstLastPara="0" vert="horz" wrap="square" lIns="40640" tIns="40640" rIns="40640" bIns="40640" numCol="1" spcCol="1270" anchor="ctr" anchorCtr="0">
                          <a:noAutofit/>
                        </wps:bodyPr>
                      </wps:wsp>
                    </wpg:wgp>
                  </a:graphicData>
                </a:graphic>
              </wp:inline>
            </w:drawing>
          </mc:Choice>
          <mc:Fallback>
            <w:pict>
              <v:group id="group 4" o:spid="_x0000_s0000" style="mso-wrap-distance-left:0.0pt;mso-wrap-distance-top:0.0pt;mso-wrap-distance-right:0.0pt;mso-wrap-distance-bottom:0.0pt;width:432.0pt;height:252.0pt;" coordorigin="0,0" coordsize="0,0">
                <v:shape id="shape 5" o:spid="_x0000_s5" o:spt="1" style="position:absolute;left:7269;top:20;width:37418;height:3401;v-text-anchor:bottom;" coordsize="100000,100000" path="" filled="f" strokecolor="#000000" strokeweight="0.75pt">
                  <v:path textboxrect="0,0,0,0"/>
                  <v:textbox>
                    <w:txbxContent>
                      <w:p>
                        <w:pPr>
                          <w:spacing w:after="0" w:line="216" w:lineRule="auto"/>
                          <w:rPr>
                            <w:sz w:val="30"/>
                            <w:lang w:val="en-IN"/>
                          </w:rPr>
                        </w:pPr>
                        <w:r>
                          <w:rPr>
                            <w:sz w:val="30"/>
                            <w:lang w:val="en-IN"/>
                          </w:rPr>
                        </w:r>
                        <w:r/>
                      </w:p>
                    </w:txbxContent>
                  </v:textbox>
                </v:shape>
                <v:shape id="shape 6" o:spid="_x0000_s6" o:spt="55" style="position:absolute;left:7269;top:3421;width:8756;height:6929;" coordsize="100000,100000" path="m0,0l44118,0l100000,50000l44118,100000l0,100000l55880,50000xe" fillcolor="#BD4D4A" stroked="f">
                  <v:path textboxrect="0,0,100000,99999"/>
                </v:shape>
                <v:shape id="shape 7" o:spid="_x0000_s7" o:spt="55" style="position:absolute;left:12528;top:3421;width:8756;height:6929;" coordsize="100000,100000" path="m0,0l44118,0l100000,50000l44118,100000l0,100000l55880,50000xe" fillcolor="#BC504A" stroked="f">
                  <v:path textboxrect="0,0,100000,99999"/>
                </v:shape>
                <v:shape id="shape 8" o:spid="_x0000_s8" o:spt="55" style="position:absolute;left:17792;top:3421;width:8756;height:6929;" coordsize="100000,100000" path="m0,0l44118,0l100000,50000l44118,100000l0,100000l55880,50000xe" fillcolor="#BC564B" stroked="f">
                  <v:path textboxrect="0,0,100000,99999"/>
                </v:shape>
                <v:shape id="shape 9" o:spid="_x0000_s9" o:spt="55" style="position:absolute;left:23051;top:3421;width:8756;height:6929;" coordsize="100000,100000" path="m0,0l44118,0l100000,50000l44118,100000l0,100000l55880,50000xe" fillcolor="#BB5F4B" stroked="f">
                  <v:path textboxrect="0,0,100000,99999"/>
                </v:shape>
                <v:shape id="shape 10" o:spid="_x0000_s10" o:spt="55" style="position:absolute;left:28315;top:3421;width:8756;height:6929;" coordsize="100000,100000" path="m0,0l44118,0l100000,50000l44118,100000l0,100000l55880,50000xe" fillcolor="#BB644B" stroked="f">
                  <v:path textboxrect="0,0,100000,99999"/>
                </v:shape>
                <v:shape id="shape 11" o:spid="_x0000_s11" o:spt="55" style="position:absolute;left:33574;top:3421;width:8756;height:6929;" coordsize="100000,100000" path="m0,0l44118,0l100000,50000l44118,100000l0,100000l55880,50000xe" fillcolor="#BB6D4C" stroked="f">
                  <v:path textboxrect="0,0,100000,99999"/>
                </v:shape>
                <v:shape id="shape 12" o:spid="_x0000_s12" o:spt="55" style="position:absolute;left:38838;top:3421;width:8756;height:6929;" coordsize="100000,100000" path="m0,0l44118,0l100000,50000l44118,100000l0,100000l55880,50000xe" fillcolor="#BA764C" stroked="f">
                  <v:path textboxrect="0,0,100000,99999"/>
                </v:shape>
                <v:shape id="shape 13" o:spid="_x0000_s13" o:spt="1" style="position:absolute;left:7269;top:4114;width:37905;height:5543;v-text-anchor:middle;" coordsize="100000,100000" path="" fillcolor="#000000" stroked="f">
                  <v:path textboxrect="0,0,0,0"/>
                  <v:fill opacity="100f"/>
                  <v:textbox>
                    <w:txbxContent>
                      <w:p>
                        <w:pPr>
                          <w:spacing w:after="0" w:line="216" w:lineRule="auto"/>
                        </w:pPr>
                        <w:r>
                          <w:rPr>
                            <w:sz w:val="32"/>
                            <w:lang w:val="en-IN"/>
                          </w:rPr>
                          <w:t xml:space="preserve">1. fill the communication gap between students and faculties.</w:t>
                        </w:r>
                        <w:r/>
                      </w:p>
                    </w:txbxContent>
                  </v:textbox>
                </v:shape>
                <v:shape id="shape 14" o:spid="_x0000_s14" o:spt="1" style="position:absolute;left:7269;top:10836;width:37418;height:3401;v-text-anchor:bottom;" coordsize="100000,100000" path="" filled="f" strokecolor="#000000" strokeweight="0.75pt">
                  <v:path textboxrect="0,0,0,0"/>
                  <v:textbox>
                    <w:txbxContent>
                      <w:p>
                        <w:pPr>
                          <w:spacing w:after="0" w:line="216" w:lineRule="auto"/>
                          <w:rPr>
                            <w:sz w:val="30"/>
                            <w:lang w:val="en-IN"/>
                          </w:rPr>
                        </w:pPr>
                        <w:r>
                          <w:rPr>
                            <w:sz w:val="30"/>
                            <w:lang w:val="en-IN"/>
                          </w:rPr>
                        </w:r>
                        <w:r/>
                      </w:p>
                    </w:txbxContent>
                  </v:textbox>
                </v:shape>
                <v:shape id="shape 15" o:spid="_x0000_s15" o:spt="55" style="position:absolute;left:7269;top:14238;width:8756;height:6929;" coordsize="100000,100000" path="m0,0l44118,0l100000,50000l44118,100000l0,100000l55880,50000xe" fillcolor="#BB7F4E" stroked="f">
                  <v:path textboxrect="0,0,100000,99999"/>
                </v:shape>
                <v:shape id="shape 16" o:spid="_x0000_s16" o:spt="55" style="position:absolute;left:12528;top:14238;width:8756;height:6929;" coordsize="100000,100000" path="m0,0l44118,0l100000,50000l44118,100000l0,100000l55880,50000xe" fillcolor="#BA824E" stroked="f">
                  <v:path textboxrect="0,0,100000,99999"/>
                </v:shape>
                <v:shape id="shape 17" o:spid="_x0000_s17" o:spt="55" style="position:absolute;left:17792;top:14238;width:8756;height:6929;" coordsize="100000,100000" path="m0,0l44118,0l100000,50000l44118,100000l0,100000l55880,50000xe" fillcolor="#BA8A4F" stroked="f">
                  <v:path textboxrect="0,0,100000,99999"/>
                </v:shape>
                <v:shape id="shape 18" o:spid="_x0000_s18" o:spt="55" style="position:absolute;left:23051;top:14238;width:8756;height:6929;" coordsize="100000,100000" path="m0,0l44118,0l100000,50000l44118,100000l0,100000l55880,50000xe" fillcolor="#B9944F" stroked="f">
                  <v:path textboxrect="0,0,100000,99999"/>
                </v:shape>
                <v:shape id="shape 19" o:spid="_x0000_s19" o:spt="55" style="position:absolute;left:28315;top:14238;width:8756;height:6929;" coordsize="100000,100000" path="m0,0l44118,0l100000,50000l44118,100000l0,100000l55880,50000xe" fillcolor="#B9994F" stroked="f">
                  <v:path textboxrect="0,0,100000,99999"/>
                </v:shape>
                <v:shape id="shape 20" o:spid="_x0000_s20" o:spt="55" style="position:absolute;left:33574;top:14238;width:8756;height:6929;" coordsize="100000,100000" path="m0,0l44118,0l100000,50000l44118,100000l0,100000l55880,50000xe" fillcolor="#B9A450" stroked="f">
                  <v:path textboxrect="0,0,100000,99999"/>
                </v:shape>
                <v:shape id="shape 21" o:spid="_x0000_s21" o:spt="55" style="position:absolute;left:38838;top:14238;width:8756;height:6929;" coordsize="100000,100000" path="m0,0l44118,0l100000,50000l44118,100000l0,100000l55880,50000xe" fillcolor="#B9A752" stroked="f">
                  <v:path textboxrect="0,0,100000,99999"/>
                </v:shape>
                <v:shape id="shape 22" o:spid="_x0000_s22" o:spt="1" style="position:absolute;left:7269;top:14931;width:37905;height:5543;v-text-anchor:middle;" coordsize="100000,100000" path="" fillcolor="#000000" stroked="f">
                  <v:path textboxrect="0,0,0,0"/>
                  <v:fill opacity="100f"/>
                  <v:textbox>
                    <w:txbxContent>
                      <w:p>
                        <w:pPr>
                          <w:spacing w:after="0" w:line="216" w:lineRule="auto"/>
                        </w:pPr>
                        <w:r>
                          <w:rPr>
                            <w:sz w:val="32"/>
                            <w:lang w:val="en-IN"/>
                          </w:rPr>
                          <w:t xml:space="preserve">2. make reach of every important information and circulars to the students.</w:t>
                        </w:r>
                        <w:r/>
                      </w:p>
                    </w:txbxContent>
                  </v:textbox>
                </v:shape>
                <v:shape id="shape 23" o:spid="_x0000_s23" o:spt="1" style="position:absolute;left:7269;top:21652;width:37418;height:3401;v-text-anchor:bottom;" coordsize="100000,100000" path="" filled="f" strokecolor="#000000" strokeweight="0.75pt">
                  <v:path textboxrect="0,0,0,0"/>
                  <v:textbox>
                    <w:txbxContent>
                      <w:p>
                        <w:pPr>
                          <w:spacing w:after="0" w:line="216" w:lineRule="auto"/>
                          <w:rPr>
                            <w:sz w:val="30"/>
                            <w:lang w:val="en-IN"/>
                          </w:rPr>
                        </w:pPr>
                        <w:r>
                          <w:rPr>
                            <w:sz w:val="30"/>
                            <w:lang w:val="en-IN"/>
                          </w:rPr>
                        </w:r>
                        <w:r/>
                      </w:p>
                    </w:txbxContent>
                  </v:textbox>
                </v:shape>
                <v:shape id="shape 24" o:spid="_x0000_s24" o:spt="55" style="position:absolute;left:7269;top:25054;width:8756;height:6929;" coordsize="100000,100000" path="m0,0l44118,0l100000,50000l44118,100000l0,100000l55880,50000xe" fillcolor="#B9AC52" stroked="f">
                  <v:path textboxrect="0,0,100000,99999"/>
                </v:shape>
                <v:shape id="shape 25" o:spid="_x0000_s25" o:spt="55" style="position:absolute;left:12528;top:25054;width:8756;height:6929;" coordsize="100000,100000" path="m0,0l44118,0l100000,50000l44118,100000l0,100000l55880,50000xe" fillcolor="#B8B852" stroked="f">
                  <v:path textboxrect="0,0,100000,99999"/>
                </v:shape>
                <v:shape id="shape 26" o:spid="_x0000_s26" o:spt="55" style="position:absolute;left:17792;top:25054;width:8756;height:6929;" coordsize="100000,100000" path="m0,0l44118,0l100000,50000l44118,100000l0,100000l55880,50000xe" fillcolor="#B5B853" stroked="f">
                  <v:path textboxrect="0,0,100000,99999"/>
                </v:shape>
                <v:shape id="shape 27" o:spid="_x0000_s27" o:spt="55" style="position:absolute;left:23051;top:25054;width:8756;height:6929;" coordsize="100000,100000" path="m0,0l44118,0l100000,50000l44118,100000l0,100000l55880,50000xe" fillcolor="#AEB853" stroked="f">
                  <v:path textboxrect="0,0,100000,99999"/>
                </v:shape>
                <v:shape id="shape 28" o:spid="_x0000_s28" o:spt="55" style="position:absolute;left:28315;top:25054;width:8756;height:6929;" coordsize="100000,100000" path="m0,0l44118,0l100000,50000l44118,100000l0,100000l55880,50000xe" fillcolor="#ABB753" stroked="f">
                  <v:path textboxrect="0,0,100000,99999"/>
                </v:shape>
                <v:shape id="shape 29" o:spid="_x0000_s29" o:spt="55" style="position:absolute;left:33574;top:25054;width:8756;height:6929;" coordsize="100000,100000" path="m0,0l44118,0l100000,50000l44118,100000l0,100000l55880,50000xe" fillcolor="#A1B755" stroked="f">
                  <v:path textboxrect="0,0,100000,99999"/>
                </v:shape>
                <v:shape id="shape 30" o:spid="_x0000_s30" o:spt="55" style="position:absolute;left:38838;top:25054;width:8756;height:6929;" coordsize="100000,100000" path="m0,0l44118,0l100000,50000l44118,100000l0,100000l55880,50000xe" fillcolor="#9CB756" stroked="f">
                  <v:path textboxrect="0,0,100000,99999"/>
                </v:shape>
                <v:shape id="shape 31" o:spid="_x0000_s31" o:spt="1" style="position:absolute;left:7269;top:25747;width:37905;height:5543;v-text-anchor:middle;" coordsize="100000,100000" path="" fillcolor="#000000" stroked="f">
                  <v:path textboxrect="0,0,0,0"/>
                  <v:fill opacity="100f"/>
                  <v:textbox>
                    <w:txbxContent>
                      <w:p>
                        <w:pPr>
                          <w:spacing w:after="0" w:line="216" w:lineRule="auto"/>
                        </w:pPr>
                        <w:r>
                          <w:rPr>
                            <w:sz w:val="32"/>
                            <w:lang w:val="en-IN"/>
                          </w:rPr>
                          <w:t xml:space="preserve">3. connect each and every student to a single platform. </w:t>
                        </w:r>
                        <w:r/>
                      </w:p>
                    </w:txbxContent>
                  </v:textbox>
                </v:shape>
              </v:group>
            </w:pict>
          </mc:Fallback>
        </mc:AlternateConten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rPr>
          <w:rFonts w:ascii="Times New Roman" w:hAnsi="Times New Roman" w:cs="Times New Roman" w:eastAsia="Times New Roman"/>
          <w:sz w:val="28"/>
          <w:szCs w:val="28"/>
        </w:rPr>
      </w:pPr>
      <w:r>
        <w:rPr>
          <w:rFonts w:ascii="Times New Roman" w:hAnsi="Times New Roman" w:cs="Times New Roman" w:eastAsia="Times New Roman"/>
          <w:sz w:val="28"/>
          <w:szCs w:val="28"/>
        </w:rPr>
      </w:r>
      <w:r/>
    </w:p>
    <w:p>
      <w:pPr>
        <w:jc w:val="center"/>
        <w:spacing w:after="0" w:line="360" w:lineRule="auto"/>
        <w:rPr>
          <w:rFonts w:ascii="Times New Roman" w:hAnsi="Times New Roman" w:cs="Times New Roman" w:eastAsia="Times New Roman"/>
          <w:b/>
          <w:bCs/>
          <w:color w:val="000000"/>
          <w:sz w:val="28"/>
          <w:szCs w:val="28"/>
        </w:rPr>
      </w:pPr>
      <w:r>
        <w:rPr>
          <w:rFonts w:ascii="Times New Roman" w:hAnsi="Times New Roman" w:cs="Times New Roman" w:eastAsia="Times New Roman"/>
          <w:b/>
          <w:bCs/>
          <w:color w:val="000000"/>
          <w:sz w:val="28"/>
          <w:szCs w:val="28"/>
        </w:rPr>
        <w:t xml:space="preserve">13. References (APA format)</w:t>
      </w:r>
      <w:r/>
    </w:p>
    <w:p>
      <w:pPr>
        <w:pStyle w:val="914"/>
        <w:numPr>
          <w:ilvl w:val="0"/>
          <w:numId w:val="9"/>
        </w:numPr>
        <w:ind w:left="360"/>
        <w:jc w:val="both"/>
        <w:rPr>
          <w:rStyle w:val="894"/>
          <w:sz w:val="28"/>
          <w:szCs w:val="28"/>
          <w:lang w:val="en-IN"/>
        </w:rPr>
      </w:pPr>
      <w:r/>
      <w:hyperlink r:id="rId16" w:tooltip="https://www.researchgate.net/publication/343897561_The_effect_of_online_learning_on_communication_between_instructors_and_students" w:history="1">
        <w:r>
          <w:rPr>
            <w:rStyle w:val="894"/>
            <w:sz w:val="28"/>
            <w:szCs w:val="28"/>
            <w:lang w:val="en-IN"/>
          </w:rPr>
          <w:t xml:space="preserve">https://www.researchgate.net/publication/343897561_The_effect_of_online_learning_on_communication_between_instructors_and_students</w:t>
        </w:r>
      </w:hyperlink>
      <w:r/>
      <w:r/>
    </w:p>
    <w:p>
      <w:pPr>
        <w:pStyle w:val="914"/>
        <w:numPr>
          <w:ilvl w:val="0"/>
          <w:numId w:val="9"/>
        </w:numPr>
        <w:ind w:left="360"/>
        <w:jc w:val="both"/>
        <w:rPr>
          <w:rStyle w:val="894"/>
          <w:sz w:val="28"/>
          <w:szCs w:val="28"/>
          <w:lang w:val="en-IN"/>
        </w:rPr>
      </w:pPr>
      <w:r/>
      <w:hyperlink r:id="rId17" w:tooltip="https://timesofindia.indiatimes.com/readersblog/hearusout/problems-faced-by-students-in-online-learning-34899/" w:history="1">
        <w:r>
          <w:rPr>
            <w:rStyle w:val="894"/>
            <w:sz w:val="28"/>
            <w:szCs w:val="28"/>
            <w:lang w:val="en-IN"/>
          </w:rPr>
          <w:t xml:space="preserve">https://timesofindia.indiatimes.com/readersblog/hearusout/problems-faced-by-students-in-online-learning-34899/</w:t>
        </w:r>
      </w:hyperlink>
      <w:r/>
      <w:r/>
    </w:p>
    <w:p>
      <w:pPr>
        <w:pStyle w:val="914"/>
        <w:numPr>
          <w:ilvl w:val="0"/>
          <w:numId w:val="9"/>
        </w:numPr>
        <w:ind w:left="360"/>
        <w:jc w:val="both"/>
        <w:rPr>
          <w:rStyle w:val="894"/>
          <w:sz w:val="28"/>
          <w:szCs w:val="28"/>
          <w:lang w:val="en-IN"/>
        </w:rPr>
      </w:pPr>
      <w:r/>
      <w:hyperlink r:id="rId18" w:tooltip="https://www.j-psp.com/download/challenges-of-online-learning-during-the-covid-19-pandemic-encountered-by-students-in-pakistan-9714.pdf" w:history="1">
        <w:r>
          <w:rPr>
            <w:rStyle w:val="894"/>
            <w:sz w:val="28"/>
            <w:szCs w:val="28"/>
            <w:lang w:val="en-IN"/>
          </w:rPr>
          <w:t xml:space="preserve">https://www.j-psp.com/download/challenges-of-online-learning-during-the-covid-19-pandemic-encountered-by-students-in-pakistan-9714.pdf</w:t>
        </w:r>
      </w:hyperlink>
      <w:r/>
      <w:r/>
    </w:p>
    <w:p>
      <w:pPr>
        <w:pStyle w:val="914"/>
        <w:numPr>
          <w:ilvl w:val="0"/>
          <w:numId w:val="9"/>
        </w:numPr>
        <w:ind w:left="360"/>
        <w:jc w:val="both"/>
        <w:rPr>
          <w:rStyle w:val="894"/>
          <w:sz w:val="28"/>
          <w:szCs w:val="28"/>
          <w:lang w:val="en-IN"/>
        </w:rPr>
      </w:pPr>
      <w:r/>
      <w:hyperlink r:id="rId19" w:tooltip="https://nevonprojects.com/android-college-connect-chat-app/" w:history="1">
        <w:r>
          <w:rPr>
            <w:rStyle w:val="894"/>
            <w:sz w:val="28"/>
            <w:szCs w:val="28"/>
            <w:lang w:val="en-IN"/>
          </w:rPr>
          <w:t xml:space="preserve">https://nevonprojects.com/android-college-connect-chat-app/</w:t>
        </w:r>
      </w:hyperlink>
      <w:r/>
      <w:r/>
    </w:p>
    <w:p>
      <w:pPr>
        <w:pStyle w:val="914"/>
        <w:numPr>
          <w:ilvl w:val="0"/>
          <w:numId w:val="9"/>
        </w:numPr>
        <w:ind w:left="360"/>
        <w:jc w:val="both"/>
        <w:rPr>
          <w:rStyle w:val="894"/>
          <w:sz w:val="28"/>
          <w:szCs w:val="28"/>
          <w:lang w:val="en-IN"/>
        </w:rPr>
      </w:pPr>
      <w:r>
        <w:rPr>
          <w:rStyle w:val="894"/>
          <w:sz w:val="28"/>
          <w:szCs w:val="28"/>
          <w:lang w:val="en-IN"/>
        </w:rPr>
        <w:t xml:space="preserve">https://code.tutsplus.com/tutorials/how-to-create-an-android-chat-app-using-firebase--cms-27397</w:t>
      </w:r>
      <w:r/>
    </w:p>
    <w:p>
      <w:pPr>
        <w:jc w:val="both"/>
        <w:rPr>
          <w:rFonts w:ascii="Times New Roman" w:hAnsi="Times New Roman" w:cs="Times New Roman" w:eastAsia="Times New Roman"/>
          <w:sz w:val="28"/>
          <w:szCs w:val="28"/>
          <w:lang w:val="en-IN"/>
        </w:rPr>
      </w:pPr>
      <w:r>
        <w:rPr>
          <w:rFonts w:ascii="Times New Roman" w:hAnsi="Times New Roman" w:cs="Times New Roman" w:eastAsia="Times New Roman"/>
          <w:sz w:val="28"/>
          <w:szCs w:val="28"/>
          <w:lang w:val="en-IN"/>
        </w:rPr>
      </w:r>
      <w:r/>
    </w:p>
    <w:p>
      <w:pPr>
        <w:jc w:val="both"/>
        <w:rPr>
          <w:rFonts w:ascii="Times New Roman" w:hAnsi="Times New Roman" w:cs="Times New Roman" w:eastAsia="Times New Roman"/>
          <w:sz w:val="28"/>
          <w:szCs w:val="28"/>
        </w:rPr>
      </w:pPr>
      <w:r>
        <w:rPr>
          <w:rFonts w:ascii="Times New Roman" w:hAnsi="Times New Roman" w:cs="Times New Roman" w:eastAsia="Times New Roman"/>
          <w:sz w:val="28"/>
          <w:szCs w:val="28"/>
        </w:rPr>
      </w:r>
      <w:r/>
    </w:p>
    <w:sectPr>
      <w:headerReference w:type="default" r:id="rId9"/>
      <w:footerReference w:type="default" r:id="rId10"/>
      <w:footnotePr/>
      <w:endnotePr/>
      <w:type w:val="nextPage"/>
      <w:pgSz w:w="12240" w:h="15840" w:orient="portrait"/>
      <w:pgMar w:top="1440" w:right="1440" w:bottom="992" w:left="1440" w:header="709" w:footer="709"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f8">
    <w:panose1 w:val="02000603000000000000"/>
  </w:font>
  <w:font w:name="Symbol">
    <w:panose1 w:val="05010000000000000000"/>
  </w:font>
  <w:font w:name="Calibri">
    <w:panose1 w:val="020F0502020204030204"/>
  </w:font>
  <w:font w:name="FreeSans">
    <w:panose1 w:val="020B0504020202020204"/>
  </w:font>
  <w:font w:name="Wingdings">
    <w:panose1 w:val="05010000000000000000"/>
  </w:font>
  <w:font w:name="Liberation Sans">
    <w:panose1 w:val="020B0604020202020204"/>
  </w:font>
  <w:font w:name="Tahoma">
    <w:panose1 w:val="020B0604030504040204"/>
  </w:font>
  <w:font w:name="OpenSymbol">
    <w:panose1 w:val="05010000000000000000"/>
  </w:font>
  <w:font w:name="Courier New">
    <w:panose1 w:val="02070309020205020404"/>
  </w:font>
  <w:font w:name="AR PL UMing CN">
    <w:panose1 w:val="020B0309010101010101"/>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199844399"/>
      <w:docPartObj>
        <w:docPartGallery w:val="Page Numbers (Bottom of Page)"/>
        <w:docPartUnique w:val="true"/>
      </w:docPartObj>
      <w:rPr/>
    </w:sdtPr>
    <w:sdtContent>
      <w:p>
        <w:pPr>
          <w:pStyle w:val="916"/>
          <w:jc w:val="center"/>
        </w:pPr>
        <w:r>
          <w:fldChar w:fldCharType="begin"/>
        </w:r>
        <w:r>
          <w:instrText xml:space="preserve">PAGE</w:instrText>
        </w:r>
        <w:r>
          <w:fldChar w:fldCharType="separate"/>
        </w:r>
        <w:r>
          <w:t xml:space="preserve">8</w:t>
        </w:r>
        <w:r>
          <w:fldChar w:fldCharType="end"/>
        </w:r>
        <w:r/>
      </w:p>
    </w:sdtContent>
  </w:sdt>
  <w:p>
    <w:pPr>
      <w:pStyle w:val="91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13"/>
    </w:pPr>
    <w:r>
      <mc:AlternateContent>
        <mc:Choice Requires="wpg">
          <w:drawing>
            <wp:anchor xmlns:wp="http://schemas.openxmlformats.org/drawingml/2006/wordprocessingDrawing" distT="12700" distB="12700" distL="12700" distR="12700" simplePos="0" relativeHeight="15" behindDoc="1" locked="0" layoutInCell="0" allowOverlap="1">
              <wp:simplePos x="0" y="0"/>
              <wp:positionH relativeFrom="margin">
                <wp:posOffset>981075</wp:posOffset>
              </wp:positionH>
              <wp:positionV relativeFrom="paragraph">
                <wp:posOffset>7620</wp:posOffset>
              </wp:positionV>
              <wp:extent cx="5248910" cy="944880"/>
              <wp:effectExtent l="0" t="0" r="0" b="9525"/>
              <wp:wrapNone/>
              <wp:docPr id="1" name="Rounded Rectangle 3" hidden="0"/>
              <wp:cNvGraphicFramePr/>
              <a:graphic xmlns:a="http://schemas.openxmlformats.org/drawingml/2006/main">
                <a:graphicData uri="http://schemas.microsoft.com/office/word/2010/wordprocessingShape">
                  <wps:wsp>
                    <wps:cNvPr id="0" name=""/>
                    <wps:cNvSpPr/>
                    <wps:spPr bwMode="auto">
                      <a:xfrm>
                        <a:off x="0" y="0"/>
                        <a:ext cx="5248440" cy="944280"/>
                      </a:xfrm>
                      <a:prstGeom prst="roundRect">
                        <a:avLst>
                          <a:gd name="adj" fmla="val 16667"/>
                        </a:avLst>
                      </a:prstGeom>
                      <a:solidFill>
                        <a:srgbClr val="FFFFFF"/>
                      </a:solidFill>
                      <a:ln>
                        <a:solidFill>
                          <a:srgbClr val="000000"/>
                        </a:solidFill>
                        <a:round/>
                      </a:ln>
                    </wps:spPr>
                    <wps:style>
                      <a:lnRef idx="2">
                        <a:schemeClr val="dk1"/>
                      </a:lnRef>
                      <a:fillRef idx="1">
                        <a:schemeClr val="lt1"/>
                      </a:fillRef>
                      <a:effectRef idx="0">
                        <a:schemeClr val="dk1"/>
                      </a:effectRef>
                      <a:fontRef idx="minor"/>
                    </wps:style>
                    <wps:txbx>
                      <w:txbxContent>
                        <w:p>
                          <w:pPr>
                            <w:pStyle w:val="913"/>
                            <w:jc w:val="center"/>
                            <w:spacing w:line="360" w:lineRule="auto"/>
                            <w:rPr>
                              <w:rFonts w:ascii="Times New Roman" w:hAnsi="Times New Roman" w:cs="Times New Roman"/>
                              <w:b/>
                              <w:sz w:val="12"/>
                            </w:rPr>
                          </w:pPr>
                          <w:r>
                            <w:rPr>
                              <w:rFonts w:ascii="Times New Roman" w:hAnsi="Times New Roman" w:cs="Times New Roman"/>
                              <w:b/>
                              <w:sz w:val="12"/>
                            </w:rPr>
                          </w:r>
                          <w:r/>
                        </w:p>
                        <w:p>
                          <w:pPr>
                            <w:pStyle w:val="913"/>
                            <w:jc w:val="center"/>
                            <w:spacing w:line="360" w:lineRule="auto"/>
                            <w:rPr>
                              <w:rFonts w:ascii="Times New Roman" w:hAnsi="Times New Roman" w:cs="Times New Roman"/>
                              <w:b/>
                              <w:sz w:val="36"/>
                            </w:rPr>
                          </w:pPr>
                          <w:r>
                            <w:rPr>
                              <w:rFonts w:ascii="Times New Roman" w:hAnsi="Times New Roman" w:cs="Times New Roman"/>
                              <w:b/>
                              <w:color w:val="000000"/>
                              <w:sz w:val="36"/>
                            </w:rPr>
                            <w:t xml:space="preserve">UNIVERSITY INSTITUTE OF COMPUTING</w:t>
                          </w:r>
                          <w:r/>
                        </w:p>
                        <w:p>
                          <w:pPr>
                            <w:pStyle w:val="913"/>
                            <w:jc w:val="center"/>
                            <w:spacing w:line="360" w:lineRule="auto"/>
                            <w:rPr>
                              <w:rFonts w:ascii="Times New Roman" w:hAnsi="Times New Roman" w:cs="Times New Roman"/>
                              <w:b/>
                              <w:sz w:val="28"/>
                            </w:rPr>
                          </w:pPr>
                          <w:r>
                            <w:rPr>
                              <w:rFonts w:ascii="Times New Roman" w:hAnsi="Times New Roman" w:cs="Times New Roman"/>
                              <w:b/>
                              <w:color w:val="000000"/>
                              <w:sz w:val="28"/>
                            </w:rPr>
                            <w:t xml:space="preserve">DIVISION- MCA/BCA/BSc(CS)</w:t>
                          </w:r>
                          <w:r/>
                        </w:p>
                        <w:p>
                          <w:pPr>
                            <w:pStyle w:val="940"/>
                            <w:jc w:val="center"/>
                            <w:spacing w:line="360" w:lineRule="auto"/>
                            <w:rPr>
                              <w:sz w:val="20"/>
                            </w:rPr>
                          </w:pPr>
                          <w:r>
                            <w:rPr>
                              <w:sz w:val="20"/>
                            </w:rPr>
                          </w:r>
                          <w:r/>
                        </w:p>
                      </w:txbxContent>
                    </wps:txbx>
                    <wps:bodyPr anchor="ctr">
                      <a:prstTxWarp prst="textNoShape"/>
                      <a:noAutofit/>
                    </wps:bodyPr>
                  </wps:wsp>
                </a:graphicData>
              </a:graphic>
            </wp:anchor>
          </w:drawing>
        </mc:Choice>
        <mc:Fallback>
          <w:pict>
            <v:shape id="shape 0" o:spid="_x0000_s0" o:spt="2" style="position:absolute;mso-wrap-distance-left:1.0pt;mso-wrap-distance-top:1.0pt;mso-wrap-distance-right:1.0pt;mso-wrap-distance-bottom:1.0pt;z-index:-15;o:allowoverlap:true;o:allowincell:false;mso-position-horizontal-relative:margin;margin-left:77.2pt;mso-position-horizontal:absolute;mso-position-vertical-relative:text;margin-top:0.6pt;mso-position-vertical:absolute;width:413.3pt;height:74.4pt;v-text-anchor:middle;" coordsize="100000,100000" path="m0,16662l0,16662c0,7521,1353,0,2998,0c2998,0,2998,0,2998,0l97000,0l97000,0c98644,0,99998,7521,99998,16662l99998,16662c99998,16662,99998,16662,99998,16662l100000,83333l100000,83333c100000,83333,100000,83333,100000,83333l100000,83333c100000,92474,98647,99995,97002,99995c97002,99995,97002,99995,97002,99995l2998,99995l2998,99995c1353,99995,0,92474,0,83334c0,83334,0,83334,0,83334xe" fillcolor="#FFFFFF" strokecolor="#000000" strokeweight="2.00pt">
              <v:path textboxrect="877,4876,99120,95105"/>
              <v:textbox>
                <w:txbxContent>
                  <w:p>
                    <w:pPr>
                      <w:pStyle w:val="913"/>
                      <w:jc w:val="center"/>
                      <w:spacing w:line="360" w:lineRule="auto"/>
                      <w:rPr>
                        <w:rFonts w:ascii="Times New Roman" w:hAnsi="Times New Roman" w:cs="Times New Roman"/>
                        <w:b/>
                        <w:sz w:val="12"/>
                      </w:rPr>
                    </w:pPr>
                    <w:r>
                      <w:rPr>
                        <w:rFonts w:ascii="Times New Roman" w:hAnsi="Times New Roman" w:cs="Times New Roman"/>
                        <w:b/>
                        <w:sz w:val="12"/>
                      </w:rPr>
                    </w:r>
                    <w:r/>
                  </w:p>
                  <w:p>
                    <w:pPr>
                      <w:pStyle w:val="913"/>
                      <w:jc w:val="center"/>
                      <w:spacing w:line="360" w:lineRule="auto"/>
                      <w:rPr>
                        <w:rFonts w:ascii="Times New Roman" w:hAnsi="Times New Roman" w:cs="Times New Roman"/>
                        <w:b/>
                        <w:sz w:val="36"/>
                      </w:rPr>
                    </w:pPr>
                    <w:r>
                      <w:rPr>
                        <w:rFonts w:ascii="Times New Roman" w:hAnsi="Times New Roman" w:cs="Times New Roman"/>
                        <w:b/>
                        <w:color w:val="000000"/>
                        <w:sz w:val="36"/>
                      </w:rPr>
                      <w:t xml:space="preserve">UNIVERSITY INSTITUTE OF COMPUTING</w:t>
                    </w:r>
                    <w:r/>
                  </w:p>
                  <w:p>
                    <w:pPr>
                      <w:pStyle w:val="913"/>
                      <w:jc w:val="center"/>
                      <w:spacing w:line="360" w:lineRule="auto"/>
                      <w:rPr>
                        <w:rFonts w:ascii="Times New Roman" w:hAnsi="Times New Roman" w:cs="Times New Roman"/>
                        <w:b/>
                        <w:sz w:val="28"/>
                      </w:rPr>
                    </w:pPr>
                    <w:r>
                      <w:rPr>
                        <w:rFonts w:ascii="Times New Roman" w:hAnsi="Times New Roman" w:cs="Times New Roman"/>
                        <w:b/>
                        <w:color w:val="000000"/>
                        <w:sz w:val="28"/>
                      </w:rPr>
                      <w:t xml:space="preserve">DIVISION- MCA/BCA/BSc(CS)</w:t>
                    </w:r>
                    <w:r/>
                  </w:p>
                  <w:p>
                    <w:pPr>
                      <w:pStyle w:val="940"/>
                      <w:jc w:val="center"/>
                      <w:spacing w:line="360" w:lineRule="auto"/>
                      <w:rPr>
                        <w:sz w:val="20"/>
                      </w:rPr>
                    </w:pPr>
                    <w:r>
                      <w:rPr>
                        <w:sz w:val="20"/>
                      </w:rPr>
                    </w:r>
                    <w:r/>
                  </w:p>
                </w:txbxContent>
              </v:textbox>
            </v:shape>
          </w:pict>
        </mc:Fallback>
      </mc:AlternateContent>
    </w:r>
    <w:r>
      <mc:AlternateContent>
        <mc:Choice Requires="wpg">
          <w:drawing>
            <wp:anchor xmlns:wp="http://schemas.openxmlformats.org/drawingml/2006/wordprocessingDrawing" distT="0" distB="0" distL="114300" distR="114300" simplePos="0" relativeHeight="25" behindDoc="1" locked="0" layoutInCell="0" allowOverlap="1">
              <wp:simplePos x="0" y="0"/>
              <wp:positionH relativeFrom="column">
                <wp:posOffset>-427990</wp:posOffset>
              </wp:positionH>
              <wp:positionV relativeFrom="paragraph">
                <wp:posOffset>-76835</wp:posOffset>
              </wp:positionV>
              <wp:extent cx="1266825" cy="1028700"/>
              <wp:effectExtent l="0" t="0" r="0" b="0"/>
              <wp:wrapSquare wrapText="bothSides"/>
              <wp:docPr id="2" name="Picture 2" descr="Related imag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Related image" hidden="0"/>
                      <pic:cNvPicPr>
                        <a:picLocks noChangeAspect="1"/>
                      </pic:cNvPicPr>
                      <pic:nvPr isPhoto="0" userDrawn="0"/>
                    </pic:nvPicPr>
                    <pic:blipFill>
                      <a:blip r:embed="rId1"/>
                      <a:stretch/>
                    </pic:blipFill>
                    <pic:spPr bwMode="auto">
                      <a:xfrm>
                        <a:off x="0" y="0"/>
                        <a:ext cx="1266825" cy="10287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o:allowoverlap:true;o:allowincell:false;mso-position-horizontal-relative:text;margin-left:-33.7pt;mso-position-horizontal:absolute;mso-position-vertical-relative:text;margin-top:-6.0pt;mso-position-vertical:absolute;width:99.8pt;height:81.0pt;"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rPr>
        <w:rFont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6"/>
      <w:numFmt w:val="lowerRoman"/>
      <w:pStyle w:val="933"/>
      <w:isLgl w:val="false"/>
      <w:suff w:val="tab"/>
      <w:lvlText w:val="%1."/>
      <w:lvlJc w:val="left"/>
      <w:pPr>
        <w:ind w:left="1080" w:hanging="72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decimal"/>
      <w:isLgl w:val="false"/>
      <w:suff w:val="tab"/>
      <w:lvlText w:val="%1."/>
      <w:lvlJc w:val="left"/>
      <w:pPr>
        <w:ind w:left="444" w:hanging="360"/>
      </w:pPr>
      <w:rPr>
        <w:rFonts w:hint="default"/>
      </w:rPr>
    </w:lvl>
    <w:lvl w:ilvl="1">
      <w:start w:val="1"/>
      <w:numFmt w:val="lowerLetter"/>
      <w:isLgl w:val="false"/>
      <w:suff w:val="tab"/>
      <w:lvlText w:val="%2."/>
      <w:lvlJc w:val="left"/>
      <w:pPr>
        <w:ind w:left="1164" w:hanging="360"/>
      </w:pPr>
    </w:lvl>
    <w:lvl w:ilvl="2">
      <w:start w:val="1"/>
      <w:numFmt w:val="lowerRoman"/>
      <w:isLgl w:val="false"/>
      <w:suff w:val="tab"/>
      <w:lvlText w:val="%3."/>
      <w:lvlJc w:val="right"/>
      <w:pPr>
        <w:ind w:left="1884" w:hanging="180"/>
      </w:pPr>
    </w:lvl>
    <w:lvl w:ilvl="3">
      <w:start w:val="1"/>
      <w:numFmt w:val="decimal"/>
      <w:isLgl w:val="false"/>
      <w:suff w:val="tab"/>
      <w:lvlText w:val="%4."/>
      <w:lvlJc w:val="left"/>
      <w:pPr>
        <w:ind w:left="2604" w:hanging="360"/>
      </w:pPr>
    </w:lvl>
    <w:lvl w:ilvl="4">
      <w:start w:val="1"/>
      <w:numFmt w:val="lowerLetter"/>
      <w:isLgl w:val="false"/>
      <w:suff w:val="tab"/>
      <w:lvlText w:val="%5."/>
      <w:lvlJc w:val="left"/>
      <w:pPr>
        <w:ind w:left="3324" w:hanging="360"/>
      </w:pPr>
    </w:lvl>
    <w:lvl w:ilvl="5">
      <w:start w:val="1"/>
      <w:numFmt w:val="lowerRoman"/>
      <w:isLgl w:val="false"/>
      <w:suff w:val="tab"/>
      <w:lvlText w:val="%6."/>
      <w:lvlJc w:val="right"/>
      <w:pPr>
        <w:ind w:left="4044" w:hanging="180"/>
      </w:pPr>
    </w:lvl>
    <w:lvl w:ilvl="6">
      <w:start w:val="1"/>
      <w:numFmt w:val="decimal"/>
      <w:isLgl w:val="false"/>
      <w:suff w:val="tab"/>
      <w:lvlText w:val="%7."/>
      <w:lvlJc w:val="left"/>
      <w:pPr>
        <w:ind w:left="4764" w:hanging="360"/>
      </w:pPr>
    </w:lvl>
    <w:lvl w:ilvl="7">
      <w:start w:val="1"/>
      <w:numFmt w:val="lowerLetter"/>
      <w:isLgl w:val="false"/>
      <w:suff w:val="tab"/>
      <w:lvlText w:val="%8."/>
      <w:lvlJc w:val="left"/>
      <w:pPr>
        <w:ind w:left="5484" w:hanging="360"/>
      </w:pPr>
    </w:lvl>
    <w:lvl w:ilvl="8">
      <w:start w:val="1"/>
      <w:numFmt w:val="lowerRoman"/>
      <w:isLgl w:val="false"/>
      <w:suff w:val="tab"/>
      <w:lvlText w:val="%9."/>
      <w:lvlJc w:val="right"/>
      <w:pPr>
        <w:ind w:left="6204" w:hanging="180"/>
      </w:pPr>
    </w:lvl>
  </w:abstractNum>
  <w:abstractNum w:abstractNumId="7">
    <w:multiLevelType w:val="hybridMultilevel"/>
    <w:lvl w:ilvl="0">
      <w:start w:val="1"/>
      <w:numFmt w:val="bullet"/>
      <w:isLgl w:val="false"/>
      <w:suff w:val="tab"/>
      <w:lvlText w:val=""/>
      <w:lvlJc w:val="left"/>
      <w:pPr>
        <w:ind w:left="1440" w:hanging="360"/>
        <w:tabs>
          <w:tab w:val="num" w:pos="1440" w:leader="none"/>
        </w:tabs>
      </w:pPr>
      <w:rPr>
        <w:rFonts w:ascii="Symbol" w:hAnsi="Symbol" w:cs="Symbol" w:hint="default"/>
      </w:rPr>
    </w:lvl>
    <w:lvl w:ilvl="1">
      <w:start w:val="1"/>
      <w:numFmt w:val="bullet"/>
      <w:isLgl w:val="false"/>
      <w:suff w:val="tab"/>
      <w:lvlText w:val="◦"/>
      <w:lvlJc w:val="left"/>
      <w:pPr>
        <w:ind w:left="1800" w:hanging="360"/>
        <w:tabs>
          <w:tab w:val="num" w:pos="1800" w:leader="none"/>
        </w:tabs>
      </w:pPr>
      <w:rPr>
        <w:rFonts w:ascii="OpenSymbol" w:hAnsi="OpenSymbol" w:cs="OpenSymbol" w:hint="default"/>
      </w:rPr>
    </w:lvl>
    <w:lvl w:ilvl="2">
      <w:start w:val="1"/>
      <w:numFmt w:val="bullet"/>
      <w:isLgl w:val="false"/>
      <w:suff w:val="tab"/>
      <w:lvlText w:val="▪"/>
      <w:lvlJc w:val="left"/>
      <w:pPr>
        <w:ind w:left="2160" w:hanging="360"/>
        <w:tabs>
          <w:tab w:val="num" w:pos="2160" w:leader="none"/>
        </w:tabs>
      </w:pPr>
      <w:rPr>
        <w:rFonts w:ascii="OpenSymbol" w:hAnsi="OpenSymbol" w:cs="OpenSymbol" w:hint="default"/>
      </w:rPr>
    </w:lvl>
    <w:lvl w:ilvl="3">
      <w:start w:val="1"/>
      <w:numFmt w:val="bullet"/>
      <w:isLgl w:val="false"/>
      <w:suff w:val="tab"/>
      <w:lvlText w:val=""/>
      <w:lvlJc w:val="left"/>
      <w:pPr>
        <w:ind w:left="2520" w:hanging="360"/>
        <w:tabs>
          <w:tab w:val="num" w:pos="2520" w:leader="none"/>
        </w:tabs>
      </w:pPr>
      <w:rPr>
        <w:rFonts w:ascii="Symbol" w:hAnsi="Symbol" w:cs="Symbol" w:hint="default"/>
      </w:rPr>
    </w:lvl>
    <w:lvl w:ilvl="4">
      <w:start w:val="1"/>
      <w:numFmt w:val="bullet"/>
      <w:isLgl w:val="false"/>
      <w:suff w:val="tab"/>
      <w:lvlText w:val="◦"/>
      <w:lvlJc w:val="left"/>
      <w:pPr>
        <w:ind w:left="2880" w:hanging="360"/>
        <w:tabs>
          <w:tab w:val="num" w:pos="2880" w:leader="none"/>
        </w:tabs>
      </w:pPr>
      <w:rPr>
        <w:rFonts w:ascii="OpenSymbol" w:hAnsi="OpenSymbol" w:cs="OpenSymbol" w:hint="default"/>
      </w:rPr>
    </w:lvl>
    <w:lvl w:ilvl="5">
      <w:start w:val="1"/>
      <w:numFmt w:val="bullet"/>
      <w:isLgl w:val="false"/>
      <w:suff w:val="tab"/>
      <w:lvlText w:val="▪"/>
      <w:lvlJc w:val="left"/>
      <w:pPr>
        <w:ind w:left="3240" w:hanging="360"/>
        <w:tabs>
          <w:tab w:val="num" w:pos="3240" w:leader="none"/>
        </w:tabs>
      </w:pPr>
      <w:rPr>
        <w:rFonts w:ascii="OpenSymbol" w:hAnsi="OpenSymbol" w:cs="OpenSymbol" w:hint="default"/>
      </w:rPr>
    </w:lvl>
    <w:lvl w:ilvl="6">
      <w:start w:val="1"/>
      <w:numFmt w:val="bullet"/>
      <w:isLgl w:val="false"/>
      <w:suff w:val="tab"/>
      <w:lvlText w:val=""/>
      <w:lvlJc w:val="left"/>
      <w:pPr>
        <w:ind w:left="3600" w:hanging="360"/>
        <w:tabs>
          <w:tab w:val="num" w:pos="3600" w:leader="none"/>
        </w:tabs>
      </w:pPr>
      <w:rPr>
        <w:rFonts w:ascii="Symbol" w:hAnsi="Symbol" w:cs="Symbol" w:hint="default"/>
      </w:rPr>
    </w:lvl>
    <w:lvl w:ilvl="7">
      <w:start w:val="1"/>
      <w:numFmt w:val="bullet"/>
      <w:isLgl w:val="false"/>
      <w:suff w:val="tab"/>
      <w:lvlText w:val="◦"/>
      <w:lvlJc w:val="left"/>
      <w:pPr>
        <w:ind w:left="3960" w:hanging="360"/>
        <w:tabs>
          <w:tab w:val="num" w:pos="3960" w:leader="none"/>
        </w:tabs>
      </w:pPr>
      <w:rPr>
        <w:rFonts w:ascii="OpenSymbol" w:hAnsi="OpenSymbol" w:cs="OpenSymbol" w:hint="default"/>
      </w:rPr>
    </w:lvl>
    <w:lvl w:ilvl="8">
      <w:start w:val="1"/>
      <w:numFmt w:val="bullet"/>
      <w:isLgl w:val="false"/>
      <w:suff w:val="tab"/>
      <w:lvlText w:val="▪"/>
      <w:lvlJc w:val="left"/>
      <w:pPr>
        <w:ind w:left="4320" w:hanging="360"/>
        <w:tabs>
          <w:tab w:val="num" w:pos="4320" w:leader="none"/>
        </w:tabs>
      </w:pPr>
      <w:rPr>
        <w:rFonts w:ascii="OpenSymbol" w:hAnsi="OpenSymbol" w:cs="OpenSymbol" w:hint="default"/>
      </w:rPr>
    </w:lvl>
  </w:abstractNum>
  <w:abstractNum w:abstractNumId="8">
    <w:multiLevelType w:val="hybridMultilevel"/>
    <w:lvl w:ilvl="0">
      <w:start w:val="1"/>
      <w:numFmt w:val="lowerRoman"/>
      <w:isLgl w:val="false"/>
      <w:suff w:val="tab"/>
      <w:lvlText w:val="%1."/>
      <w:lvlJc w:val="right"/>
      <w:pPr>
        <w:ind w:left="792" w:hanging="360"/>
      </w:pPr>
    </w:lvl>
    <w:lvl w:ilvl="1">
      <w:start w:val="1"/>
      <w:numFmt w:val="lowerLetter"/>
      <w:isLgl w:val="false"/>
      <w:suff w:val="tab"/>
      <w:lvlText w:val="%2."/>
      <w:lvlJc w:val="left"/>
      <w:pPr>
        <w:ind w:left="1512" w:hanging="360"/>
      </w:pPr>
    </w:lvl>
    <w:lvl w:ilvl="2">
      <w:start w:val="1"/>
      <w:numFmt w:val="lowerRoman"/>
      <w:isLgl w:val="false"/>
      <w:suff w:val="tab"/>
      <w:lvlText w:val="%3."/>
      <w:lvlJc w:val="right"/>
      <w:pPr>
        <w:ind w:left="2232" w:hanging="180"/>
      </w:pPr>
    </w:lvl>
    <w:lvl w:ilvl="3">
      <w:start w:val="1"/>
      <w:numFmt w:val="decimal"/>
      <w:isLgl w:val="false"/>
      <w:suff w:val="tab"/>
      <w:lvlText w:val="%4."/>
      <w:lvlJc w:val="left"/>
      <w:pPr>
        <w:ind w:left="2952" w:hanging="360"/>
      </w:pPr>
    </w:lvl>
    <w:lvl w:ilvl="4">
      <w:start w:val="1"/>
      <w:numFmt w:val="lowerLetter"/>
      <w:isLgl w:val="false"/>
      <w:suff w:val="tab"/>
      <w:lvlText w:val="%5."/>
      <w:lvlJc w:val="left"/>
      <w:pPr>
        <w:ind w:left="3672" w:hanging="360"/>
      </w:pPr>
    </w:lvl>
    <w:lvl w:ilvl="5">
      <w:start w:val="1"/>
      <w:numFmt w:val="lowerRoman"/>
      <w:isLgl w:val="false"/>
      <w:suff w:val="tab"/>
      <w:lvlText w:val="%6."/>
      <w:lvlJc w:val="right"/>
      <w:pPr>
        <w:ind w:left="4392" w:hanging="180"/>
      </w:pPr>
    </w:lvl>
    <w:lvl w:ilvl="6">
      <w:start w:val="1"/>
      <w:numFmt w:val="decimal"/>
      <w:isLgl w:val="false"/>
      <w:suff w:val="tab"/>
      <w:lvlText w:val="%7."/>
      <w:lvlJc w:val="left"/>
      <w:pPr>
        <w:ind w:left="5112" w:hanging="360"/>
      </w:pPr>
    </w:lvl>
    <w:lvl w:ilvl="7">
      <w:start w:val="1"/>
      <w:numFmt w:val="lowerLetter"/>
      <w:isLgl w:val="false"/>
      <w:suff w:val="tab"/>
      <w:lvlText w:val="%8."/>
      <w:lvlJc w:val="left"/>
      <w:pPr>
        <w:ind w:left="5832" w:hanging="360"/>
      </w:pPr>
    </w:lvl>
    <w:lvl w:ilvl="8">
      <w:start w:val="1"/>
      <w:numFmt w:val="lowerRoman"/>
      <w:isLgl w:val="false"/>
      <w:suff w:val="tab"/>
      <w:lvlText w:val="%9."/>
      <w:lvlJc w:val="right"/>
      <w:pPr>
        <w:ind w:left="6552" w:hanging="180"/>
      </w:pPr>
    </w:lvl>
  </w:abstractNum>
  <w:num w:numId="1">
    <w:abstractNumId w:val="5"/>
  </w:num>
  <w:num w:numId="2">
    <w:abstractNumId w:val="7"/>
  </w:num>
  <w:num w:numId="3">
    <w:abstractNumId w:val="2"/>
  </w:num>
  <w:num w:numId="4">
    <w:abstractNumId w:val="6"/>
  </w:num>
  <w:num w:numId="5">
    <w:abstractNumId w:val="3"/>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7">
    <w:name w:val="Table Grid Light"/>
    <w:basedOn w:val="7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4">
    <w:name w:val="Grid Table 1 Light - Accent 1"/>
    <w:basedOn w:val="7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7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7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7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7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 Accent 1"/>
    <w:basedOn w:val="7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7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7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7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7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7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 Accent 1"/>
    <w:basedOn w:val="7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7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7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7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7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7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 Accent 1"/>
    <w:basedOn w:val="74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74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74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74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74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74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 Accent 2"/>
    <w:basedOn w:val="7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7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 Accent 5"/>
    <w:basedOn w:val="7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7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03">
    <w:name w:val="List Table 1 Light - Accent 1"/>
    <w:basedOn w:val="74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74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74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74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74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74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 Accent 1"/>
    <w:basedOn w:val="74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74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74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74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74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74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 Accent 1"/>
    <w:basedOn w:val="74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7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74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7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74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74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 Accent 1"/>
    <w:basedOn w:val="74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74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74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74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74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74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 Accent 1"/>
    <w:basedOn w:val="74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4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4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4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4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4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paragraph" w:styleId="735" w:default="1">
    <w:name w:val="Normal"/>
    <w:qFormat/>
    <w:pPr>
      <w:spacing w:after="200" w:line="276" w:lineRule="auto"/>
    </w:pPr>
  </w:style>
  <w:style w:type="paragraph" w:styleId="736">
    <w:name w:val="Heading 1"/>
    <w:basedOn w:val="735"/>
    <w:next w:val="735"/>
    <w:link w:val="891"/>
    <w:uiPriority w:val="9"/>
    <w:qFormat/>
    <w:pPr>
      <w:keepLines/>
      <w:keepNext/>
      <w:spacing w:before="240" w:after="0"/>
      <w:outlineLvl w:val="0"/>
    </w:pPr>
    <w:rPr>
      <w:rFonts w:asciiTheme="majorHAnsi" w:hAnsiTheme="majorHAnsi" w:eastAsiaTheme="majorEastAsia" w:cstheme="majorBidi"/>
      <w:color w:val="365F91" w:themeColor="accent1" w:themeShade="BF"/>
      <w:sz w:val="32"/>
      <w:szCs w:val="32"/>
    </w:rPr>
  </w:style>
  <w:style w:type="paragraph" w:styleId="737">
    <w:name w:val="Heading 2"/>
    <w:basedOn w:val="735"/>
    <w:next w:val="735"/>
    <w:link w:val="893"/>
    <w:uiPriority w:val="9"/>
    <w:unhideWhenUsed/>
    <w:qFormat/>
    <w:pPr>
      <w:keepLines/>
      <w:keepNext/>
      <w:spacing w:before="40" w:after="0"/>
      <w:outlineLvl w:val="1"/>
    </w:pPr>
    <w:rPr>
      <w:rFonts w:asciiTheme="majorHAnsi" w:hAnsiTheme="majorHAnsi" w:eastAsiaTheme="majorEastAsia" w:cstheme="majorBidi"/>
      <w:color w:val="365F91" w:themeColor="accent1" w:themeShade="BF"/>
      <w:sz w:val="26"/>
      <w:szCs w:val="26"/>
    </w:rPr>
  </w:style>
  <w:style w:type="paragraph" w:styleId="738">
    <w:name w:val="Heading 3"/>
    <w:basedOn w:val="735"/>
    <w:next w:val="735"/>
    <w:link w:val="895"/>
    <w:uiPriority w:val="9"/>
    <w:unhideWhenUsed/>
    <w:qFormat/>
    <w:pPr>
      <w:keepLines/>
      <w:keepNext/>
      <w:spacing w:before="40" w:after="0"/>
      <w:outlineLvl w:val="2"/>
    </w:pPr>
    <w:rPr>
      <w:rFonts w:asciiTheme="majorHAnsi" w:hAnsiTheme="majorHAnsi" w:eastAsiaTheme="majorEastAsia" w:cstheme="majorBidi"/>
      <w:color w:val="243F60" w:themeColor="accent1" w:themeShade="7F"/>
      <w:sz w:val="24"/>
      <w:szCs w:val="24"/>
    </w:rPr>
  </w:style>
  <w:style w:type="paragraph" w:styleId="739">
    <w:name w:val="Heading 4"/>
    <w:basedOn w:val="735"/>
    <w:next w:val="735"/>
    <w:link w:val="896"/>
    <w:uiPriority w:val="9"/>
    <w:unhideWhenUsed/>
    <w:qFormat/>
    <w:pPr>
      <w:keepLines/>
      <w:keepNext/>
      <w:spacing w:before="40" w:after="0"/>
      <w:outlineLvl w:val="3"/>
    </w:pPr>
    <w:rPr>
      <w:rFonts w:asciiTheme="majorHAnsi" w:hAnsiTheme="majorHAnsi" w:eastAsiaTheme="majorEastAsia" w:cstheme="majorBidi"/>
      <w:i/>
      <w:iCs/>
      <w:color w:val="365F91" w:themeColor="accent1" w:themeShade="BF"/>
    </w:rPr>
  </w:style>
  <w:style w:type="paragraph" w:styleId="740">
    <w:name w:val="Heading 5"/>
    <w:basedOn w:val="735"/>
    <w:next w:val="735"/>
    <w:link w:val="897"/>
    <w:uiPriority w:val="9"/>
    <w:unhideWhenUsed/>
    <w:qFormat/>
    <w:pPr>
      <w:keepLines/>
      <w:keepNext/>
      <w:spacing w:before="40" w:after="0"/>
      <w:outlineLvl w:val="4"/>
    </w:pPr>
    <w:rPr>
      <w:rFonts w:asciiTheme="majorHAnsi" w:hAnsiTheme="majorHAnsi" w:eastAsiaTheme="majorEastAsia" w:cstheme="majorBidi"/>
      <w:color w:val="365F91" w:themeColor="accent1" w:themeShade="BF"/>
    </w:rPr>
  </w:style>
  <w:style w:type="paragraph" w:styleId="741">
    <w:name w:val="Heading 6"/>
    <w:basedOn w:val="735"/>
    <w:next w:val="735"/>
    <w:link w:val="898"/>
    <w:uiPriority w:val="9"/>
    <w:unhideWhenUsed/>
    <w:qFormat/>
    <w:pPr>
      <w:keepLines/>
      <w:keepNext/>
      <w:spacing w:before="40" w:after="0"/>
      <w:outlineLvl w:val="5"/>
    </w:pPr>
    <w:rPr>
      <w:rFonts w:asciiTheme="majorHAnsi" w:hAnsiTheme="majorHAnsi" w:eastAsiaTheme="majorEastAsia" w:cstheme="majorBidi"/>
      <w:color w:val="243F60" w:themeColor="accent1" w:themeShade="7F"/>
    </w:rPr>
  </w:style>
  <w:style w:type="paragraph" w:styleId="742">
    <w:name w:val="Heading 7"/>
    <w:basedOn w:val="735"/>
    <w:next w:val="735"/>
    <w:link w:val="899"/>
    <w:uiPriority w:val="9"/>
    <w:unhideWhenUsed/>
    <w:qFormat/>
    <w:pPr>
      <w:keepLines/>
      <w:keepNext/>
      <w:spacing w:before="40" w:after="0"/>
      <w:outlineLvl w:val="6"/>
    </w:pPr>
    <w:rPr>
      <w:rFonts w:asciiTheme="majorHAnsi" w:hAnsiTheme="majorHAnsi" w:eastAsiaTheme="majorEastAsia" w:cstheme="majorBidi"/>
      <w:i/>
      <w:iCs/>
      <w:color w:val="243F60" w:themeColor="accent1" w:themeShade="7F"/>
    </w:rPr>
  </w:style>
  <w:style w:type="paragraph" w:styleId="743">
    <w:name w:val="Heading 8"/>
    <w:basedOn w:val="735"/>
    <w:next w:val="735"/>
    <w:link w:val="900"/>
    <w:uiPriority w:val="9"/>
    <w:unhideWhenUsed/>
    <w:qFormat/>
    <w:p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744">
    <w:name w:val="Heading 9"/>
    <w:basedOn w:val="735"/>
    <w:next w:val="735"/>
    <w:link w:val="901"/>
    <w:uiPriority w:val="9"/>
    <w:unhideWhenUsed/>
    <w:qFormat/>
    <w:p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745" w:default="1">
    <w:name w:val="Default Paragraph Font"/>
    <w:uiPriority w:val="1"/>
    <w:semiHidden/>
    <w:unhideWhenUsed/>
  </w:style>
  <w:style w:type="table" w:styleId="746" w:default="1">
    <w:name w:val="Normal Table"/>
    <w:uiPriority w:val="99"/>
    <w:semiHidden/>
    <w:unhideWhenUsed/>
    <w:tblPr>
      <w:tblInd w:w="0" w:type="dxa"/>
      <w:tblCellMar>
        <w:left w:w="108" w:type="dxa"/>
        <w:top w:w="0" w:type="dxa"/>
        <w:right w:w="108" w:type="dxa"/>
        <w:bottom w:w="0" w:type="dxa"/>
      </w:tblCellMar>
    </w:tblPr>
  </w:style>
  <w:style w:type="numbering" w:styleId="747" w:default="1">
    <w:name w:val="No List"/>
    <w:uiPriority w:val="99"/>
    <w:semiHidden/>
    <w:unhideWhenUsed/>
  </w:style>
  <w:style w:type="paragraph" w:styleId="748">
    <w:name w:val="Title"/>
    <w:basedOn w:val="735"/>
    <w:next w:val="735"/>
    <w:link w:val="749"/>
    <w:uiPriority w:val="10"/>
    <w:qFormat/>
    <w:pPr>
      <w:contextualSpacing/>
      <w:spacing w:before="300"/>
    </w:pPr>
    <w:rPr>
      <w:sz w:val="48"/>
      <w:szCs w:val="48"/>
    </w:rPr>
  </w:style>
  <w:style w:type="character" w:styleId="749" w:customStyle="1">
    <w:name w:val="Title Char"/>
    <w:basedOn w:val="745"/>
    <w:link w:val="748"/>
    <w:uiPriority w:val="10"/>
    <w:rPr>
      <w:sz w:val="48"/>
      <w:szCs w:val="48"/>
    </w:rPr>
  </w:style>
  <w:style w:type="paragraph" w:styleId="750">
    <w:name w:val="Quote"/>
    <w:basedOn w:val="735"/>
    <w:next w:val="735"/>
    <w:link w:val="751"/>
    <w:uiPriority w:val="29"/>
    <w:qFormat/>
    <w:pPr>
      <w:ind w:left="720" w:right="720"/>
    </w:pPr>
    <w:rPr>
      <w:i/>
    </w:rPr>
  </w:style>
  <w:style w:type="character" w:styleId="751" w:customStyle="1">
    <w:name w:val="Quote Char"/>
    <w:link w:val="750"/>
    <w:uiPriority w:val="29"/>
    <w:rPr>
      <w:i/>
    </w:rPr>
  </w:style>
  <w:style w:type="paragraph" w:styleId="752">
    <w:name w:val="Intense Quote"/>
    <w:basedOn w:val="735"/>
    <w:next w:val="735"/>
    <w:link w:val="753"/>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3" w:customStyle="1">
    <w:name w:val="Intense Quote Char"/>
    <w:link w:val="752"/>
    <w:uiPriority w:val="30"/>
    <w:rPr>
      <w:i/>
    </w:rPr>
  </w:style>
  <w:style w:type="character" w:styleId="754" w:customStyle="1">
    <w:name w:val="Caption Char"/>
    <w:uiPriority w:val="99"/>
  </w:style>
  <w:style w:type="table" w:styleId="755">
    <w:name w:val="Grid Table Light"/>
    <w:basedOn w:val="746"/>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56">
    <w:name w:val="Plain Table 1"/>
    <w:basedOn w:val="746"/>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7">
    <w:name w:val="Plain Table 2"/>
    <w:basedOn w:val="746"/>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8">
    <w:name w:val="Plain Table 3"/>
    <w:basedOn w:val="746"/>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9">
    <w:name w:val="Plain Table 4"/>
    <w:basedOn w:val="746"/>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0">
    <w:name w:val="Plain Table 5"/>
    <w:basedOn w:val="746"/>
    <w:uiPriority w:val="99"/>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61">
    <w:name w:val="Grid Table 1 Light"/>
    <w:basedOn w:val="746"/>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62">
    <w:name w:val="Grid Table 1 Light Accent 1"/>
    <w:basedOn w:val="746"/>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63" w:customStyle="1">
    <w:name w:val="Grid Table 1 Light - Accent 2"/>
    <w:basedOn w:val="746"/>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64">
    <w:name w:val="Grid Table 1 Light Accent 3"/>
    <w:basedOn w:val="746"/>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765">
    <w:name w:val="Grid Table 1 Light Accent 4"/>
    <w:basedOn w:val="746"/>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766">
    <w:name w:val="Grid Table 1 Light Accent 5"/>
    <w:basedOn w:val="746"/>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767">
    <w:name w:val="Grid Table 1 Light Accent 6"/>
    <w:basedOn w:val="74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768">
    <w:name w:val="Grid Table 2"/>
    <w:basedOn w:val="746"/>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69">
    <w:name w:val="Grid Table 2 Accent 1"/>
    <w:basedOn w:val="746"/>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770">
    <w:name w:val="Grid Table 2 Accent 2"/>
    <w:basedOn w:val="746"/>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771">
    <w:name w:val="Grid Table 2 Accent 3"/>
    <w:basedOn w:val="746"/>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772">
    <w:name w:val="Grid Table 2 Accent 4"/>
    <w:basedOn w:val="746"/>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773">
    <w:name w:val="Grid Table 2 Accent 5"/>
    <w:basedOn w:val="746"/>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774">
    <w:name w:val="Grid Table 2 Accent 6"/>
    <w:basedOn w:val="74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775">
    <w:name w:val="Grid Table 3"/>
    <w:basedOn w:val="746"/>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6">
    <w:name w:val="Grid Table 3 Accent 1"/>
    <w:basedOn w:val="746"/>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7">
    <w:name w:val="Grid Table 3 Accent 2"/>
    <w:basedOn w:val="746"/>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8">
    <w:name w:val="Grid Table 3 Accent 3"/>
    <w:basedOn w:val="746"/>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79">
    <w:name w:val="Grid Table 3 Accent 4"/>
    <w:basedOn w:val="746"/>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0">
    <w:name w:val="Grid Table 3 Accent 5"/>
    <w:basedOn w:val="746"/>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1">
    <w:name w:val="Grid Table 3 Accent 6"/>
    <w:basedOn w:val="74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2">
    <w:name w:val="Grid Table 4"/>
    <w:basedOn w:val="746"/>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3">
    <w:name w:val="Grid Table 4 Accent 1"/>
    <w:basedOn w:val="746"/>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784">
    <w:name w:val="Grid Table 4 Accent 2"/>
    <w:basedOn w:val="746"/>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785">
    <w:name w:val="Grid Table 4 Accent 3"/>
    <w:basedOn w:val="746"/>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786">
    <w:name w:val="Grid Table 4 Accent 4"/>
    <w:basedOn w:val="746"/>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787">
    <w:name w:val="Grid Table 4 Accent 5"/>
    <w:basedOn w:val="746"/>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788">
    <w:name w:val="Grid Table 4 Accent 6"/>
    <w:basedOn w:val="746"/>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789">
    <w:name w:val="Grid Table 5 Dark"/>
    <w:basedOn w:val="74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90" w:customStyle="1">
    <w:name w:val="Grid Table 5 Dark- Accent 1"/>
    <w:basedOn w:val="74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791">
    <w:name w:val="Grid Table 5 Dark Accent 2"/>
    <w:basedOn w:val="74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792">
    <w:name w:val="Grid Table 5 Dark Accent 3"/>
    <w:basedOn w:val="74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793" w:customStyle="1">
    <w:name w:val="Grid Table 5 Dark- Accent 4"/>
    <w:basedOn w:val="74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794">
    <w:name w:val="Grid Table 5 Dark Accent 5"/>
    <w:basedOn w:val="74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795">
    <w:name w:val="Grid Table 5 Dark Accent 6"/>
    <w:basedOn w:val="74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796">
    <w:name w:val="Grid Table 6 Colorful"/>
    <w:basedOn w:val="746"/>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97" w:customStyle="1">
    <w:name w:val="Grid Table 6 Colorful - Accent 1"/>
    <w:basedOn w:val="746"/>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798" w:customStyle="1">
    <w:name w:val="Grid Table 6 Colorful - Accent 2"/>
    <w:basedOn w:val="746"/>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799" w:customStyle="1">
    <w:name w:val="Grid Table 6 Colorful - Accent 3"/>
    <w:basedOn w:val="746"/>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00" w:customStyle="1">
    <w:name w:val="Grid Table 6 Colorful - Accent 4"/>
    <w:basedOn w:val="746"/>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01" w:customStyle="1">
    <w:name w:val="Grid Table 6 Colorful - Accent 5"/>
    <w:basedOn w:val="746"/>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02" w:customStyle="1">
    <w:name w:val="Grid Table 6 Colorful - Accent 6"/>
    <w:basedOn w:val="74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03">
    <w:name w:val="Grid Table 7 Colorful"/>
    <w:basedOn w:val="746"/>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04" w:customStyle="1">
    <w:name w:val="Grid Table 7 Colorful - Accent 1"/>
    <w:basedOn w:val="746"/>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auto" w:sz="0" w:space="0"/>
          <w:left w:val="none" w:color="auto" w:sz="0" w:space="0"/>
          <w:bottom w:val="single" w:color="A6BFDD" w:themeColor="accent1" w:themeTint="80" w:sz="4" w:space="0"/>
          <w:right w:val="none" w:color="auto" w:sz="0" w:space="0"/>
        </w:tcBorders>
      </w:tcPr>
    </w:tblStylePr>
    <w:tblStylePr w:type="lastCol">
      <w:rPr>
        <w:rFonts w:ascii="Arial" w:hAnsi="Arial"/>
        <w:i/>
        <w:color w:val="A6BFDD" w:themeColor="accent1" w:themeTint="80" w:themeShade="95"/>
        <w:sz w:val="22"/>
      </w:rPr>
      <w:tcPr>
        <w:shd w:val="clear" w:color="ffffff" w:fill="auto"/>
        <w:tcBorders>
          <w:top w:val="none" w:color="auto" w:sz="0" w:space="0"/>
          <w:left w:val="single" w:color="A6BFDD" w:themeColor="accent1" w:themeTint="80" w:sz="4" w:space="0"/>
          <w:bottom w:val="none" w:color="auto" w:sz="0" w:space="0"/>
          <w:right w:val="none" w:color="auto" w:sz="0"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auto" w:sz="0" w:space="0"/>
          <w:bottom w:val="none" w:color="auto" w:sz="0" w:space="0"/>
          <w:right w:val="none" w:color="auto" w:sz="0" w:space="0"/>
        </w:tcBorders>
      </w:tcPr>
    </w:tblStylePr>
  </w:style>
  <w:style w:type="table" w:styleId="805" w:customStyle="1">
    <w:name w:val="Grid Table 7 Colorful - Accent 2"/>
    <w:basedOn w:val="746"/>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auto" w:sz="0" w:space="0"/>
          <w:left w:val="none" w:color="auto" w:sz="0" w:space="0"/>
          <w:bottom w:val="single" w:color="D99695" w:themeColor="accent2" w:themeTint="97" w:sz="4" w:space="0"/>
          <w:right w:val="none" w:color="auto" w:sz="0" w:space="0"/>
        </w:tcBorders>
      </w:tcPr>
    </w:tblStylePr>
    <w:tblStylePr w:type="lastCol">
      <w:rPr>
        <w:rFonts w:ascii="Arial" w:hAnsi="Arial"/>
        <w:i/>
        <w:color w:val="D99695" w:themeColor="accent2" w:themeTint="97" w:themeShade="95"/>
        <w:sz w:val="22"/>
      </w:rPr>
      <w:tcPr>
        <w:shd w:val="clear" w:color="ffffff" w:fill="auto"/>
        <w:tcBorders>
          <w:top w:val="none" w:color="auto" w:sz="0" w:space="0"/>
          <w:left w:val="single" w:color="D99695" w:themeColor="accent2" w:themeTint="97" w:sz="4" w:space="0"/>
          <w:bottom w:val="none" w:color="auto" w:sz="0" w:space="0"/>
          <w:right w:val="none" w:color="auto" w:sz="0"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auto" w:sz="0" w:space="0"/>
          <w:bottom w:val="none" w:color="auto" w:sz="0" w:space="0"/>
          <w:right w:val="none" w:color="auto" w:sz="0" w:space="0"/>
        </w:tcBorders>
      </w:tcPr>
    </w:tblStylePr>
  </w:style>
  <w:style w:type="table" w:styleId="806" w:customStyle="1">
    <w:name w:val="Grid Table 7 Colorful - Accent 3"/>
    <w:basedOn w:val="746"/>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auto" w:sz="0" w:space="0"/>
          <w:left w:val="none" w:color="auto" w:sz="0" w:space="0"/>
          <w:bottom w:val="single" w:color="9ABB59" w:themeColor="accent3" w:themeTint="FE" w:sz="4" w:space="0"/>
          <w:right w:val="none" w:color="auto" w:sz="0" w:space="0"/>
        </w:tcBorders>
      </w:tcPr>
    </w:tblStylePr>
    <w:tblStylePr w:type="lastCol">
      <w:rPr>
        <w:rFonts w:ascii="Arial" w:hAnsi="Arial"/>
        <w:i/>
        <w:color w:val="9ABB59" w:themeColor="accent3" w:themeTint="FE" w:themeShade="95"/>
        <w:sz w:val="22"/>
      </w:rPr>
      <w:tcPr>
        <w:shd w:val="clear" w:color="ffffff" w:fill="auto"/>
        <w:tcBorders>
          <w:top w:val="none" w:color="auto" w:sz="0" w:space="0"/>
          <w:left w:val="single" w:color="9ABB59" w:themeColor="accent3" w:themeTint="FE" w:sz="4" w:space="0"/>
          <w:bottom w:val="none" w:color="auto" w:sz="0" w:space="0"/>
          <w:right w:val="none" w:color="auto" w:sz="0"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auto" w:sz="0" w:space="0"/>
          <w:bottom w:val="none" w:color="auto" w:sz="0" w:space="0"/>
          <w:right w:val="none" w:color="auto" w:sz="0" w:space="0"/>
        </w:tcBorders>
      </w:tcPr>
    </w:tblStylePr>
  </w:style>
  <w:style w:type="table" w:styleId="807" w:customStyle="1">
    <w:name w:val="Grid Table 7 Colorful - Accent 4"/>
    <w:basedOn w:val="746"/>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auto" w:sz="0" w:space="0"/>
          <w:left w:val="none" w:color="auto" w:sz="0" w:space="0"/>
          <w:bottom w:val="single" w:color="B2A1C6" w:themeColor="accent4" w:themeTint="9A" w:sz="4" w:space="0"/>
          <w:right w:val="none" w:color="auto" w:sz="0" w:space="0"/>
        </w:tcBorders>
      </w:tcPr>
    </w:tblStylePr>
    <w:tblStylePr w:type="lastCol">
      <w:rPr>
        <w:rFonts w:ascii="Arial" w:hAnsi="Arial"/>
        <w:i/>
        <w:color w:val="B2A1C6" w:themeColor="accent4" w:themeTint="9A" w:themeShade="95"/>
        <w:sz w:val="22"/>
      </w:rPr>
      <w:tcPr>
        <w:shd w:val="clear" w:color="ffffff" w:fill="auto"/>
        <w:tcBorders>
          <w:top w:val="none" w:color="auto" w:sz="0" w:space="0"/>
          <w:left w:val="single" w:color="B2A1C6" w:themeColor="accent4" w:themeTint="9A" w:sz="4" w:space="0"/>
          <w:bottom w:val="none" w:color="auto" w:sz="0" w:space="0"/>
          <w:right w:val="none" w:color="auto" w:sz="0"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auto" w:sz="0" w:space="0"/>
          <w:bottom w:val="none" w:color="auto" w:sz="0" w:space="0"/>
          <w:right w:val="none" w:color="auto" w:sz="0" w:space="0"/>
        </w:tcBorders>
      </w:tcPr>
    </w:tblStylePr>
  </w:style>
  <w:style w:type="table" w:styleId="808" w:customStyle="1">
    <w:name w:val="Grid Table 7 Colorful - Accent 5"/>
    <w:basedOn w:val="746"/>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auto" w:sz="0" w:space="0"/>
          <w:left w:val="none" w:color="auto" w:sz="0" w:space="0"/>
          <w:bottom w:val="none" w:color="auto" w:sz="0"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auto" w:sz="0" w:space="0"/>
          <w:left w:val="none" w:color="auto" w:sz="0" w:space="0"/>
          <w:bottom w:val="single" w:color="99D0DE" w:themeColor="accent5" w:themeTint="90" w:sz="4" w:space="0"/>
          <w:right w:val="none" w:color="auto" w:sz="0" w:space="0"/>
        </w:tcBorders>
      </w:tcPr>
    </w:tblStylePr>
    <w:tblStylePr w:type="lastCol">
      <w:rPr>
        <w:rFonts w:ascii="Arial" w:hAnsi="Arial"/>
        <w:i/>
        <w:color w:val="266779" w:themeColor="accent5" w:themeShade="95"/>
        <w:sz w:val="22"/>
      </w:rPr>
      <w:tcPr>
        <w:shd w:val="clear" w:color="ffffff" w:fill="auto"/>
        <w:tcBorders>
          <w:top w:val="none" w:color="auto" w:sz="0" w:space="0"/>
          <w:left w:val="single" w:color="99D0DE" w:themeColor="accent5" w:themeTint="90" w:sz="4" w:space="0"/>
          <w:bottom w:val="none" w:color="auto" w:sz="0" w:space="0"/>
          <w:right w:val="none" w:color="auto" w:sz="0"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auto" w:sz="0" w:space="0"/>
          <w:bottom w:val="none" w:color="auto" w:sz="0" w:space="0"/>
          <w:right w:val="none" w:color="auto" w:sz="0" w:space="0"/>
        </w:tcBorders>
      </w:tcPr>
    </w:tblStylePr>
  </w:style>
  <w:style w:type="table" w:styleId="809" w:customStyle="1">
    <w:name w:val="Grid Table 7 Colorful - Accent 6"/>
    <w:basedOn w:val="746"/>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auto" w:sz="0" w:space="0"/>
          <w:left w:val="none" w:color="auto" w:sz="0" w:space="0"/>
          <w:bottom w:val="none" w:color="auto" w:sz="0"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auto" w:sz="0" w:space="0"/>
          <w:left w:val="none" w:color="auto" w:sz="0" w:space="0"/>
          <w:bottom w:val="single" w:color="FAC396" w:themeColor="accent6" w:themeTint="90" w:sz="4" w:space="0"/>
          <w:right w:val="none" w:color="auto" w:sz="0" w:space="0"/>
        </w:tcBorders>
      </w:tcPr>
    </w:tblStylePr>
    <w:tblStylePr w:type="lastCol">
      <w:rPr>
        <w:rFonts w:ascii="Arial" w:hAnsi="Arial"/>
        <w:i/>
        <w:color w:val="B15407" w:themeColor="accent6" w:themeShade="95"/>
        <w:sz w:val="22"/>
      </w:rPr>
      <w:tcPr>
        <w:shd w:val="clear" w:color="ffffff" w:fill="auto"/>
        <w:tcBorders>
          <w:top w:val="none" w:color="auto" w:sz="0" w:space="0"/>
          <w:left w:val="single" w:color="FAC396" w:themeColor="accent6" w:themeTint="90" w:sz="4" w:space="0"/>
          <w:bottom w:val="none" w:color="auto" w:sz="0" w:space="0"/>
          <w:right w:val="none" w:color="auto" w:sz="0"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auto" w:sz="0" w:space="0"/>
          <w:bottom w:val="none" w:color="auto" w:sz="0" w:space="0"/>
          <w:right w:val="none" w:color="auto" w:sz="0" w:space="0"/>
        </w:tcBorders>
      </w:tcPr>
    </w:tblStylePr>
  </w:style>
  <w:style w:type="table" w:styleId="810">
    <w:name w:val="List Table 1 Light"/>
    <w:basedOn w:val="746"/>
    <w:uiPriority w:val="99"/>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1">
    <w:name w:val="List Table 1 Light Accent 1"/>
    <w:basedOn w:val="746"/>
    <w:uiPriority w:val="99"/>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12">
    <w:name w:val="List Table 1 Light Accent 2"/>
    <w:basedOn w:val="746"/>
    <w:uiPriority w:val="99"/>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13">
    <w:name w:val="List Table 1 Light Accent 3"/>
    <w:basedOn w:val="746"/>
    <w:uiPriority w:val="99"/>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14">
    <w:name w:val="List Table 1 Light Accent 4"/>
    <w:basedOn w:val="746"/>
    <w:uiPriority w:val="99"/>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15">
    <w:name w:val="List Table 1 Light Accent 5"/>
    <w:basedOn w:val="746"/>
    <w:uiPriority w:val="99"/>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16">
    <w:name w:val="List Table 1 Light Accent 6"/>
    <w:basedOn w:val="746"/>
    <w:uiPriority w:val="99"/>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17">
    <w:name w:val="List Table 2"/>
    <w:basedOn w:val="746"/>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18">
    <w:name w:val="List Table 2 Accent 1"/>
    <w:basedOn w:val="746"/>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19">
    <w:name w:val="List Table 2 Accent 2"/>
    <w:basedOn w:val="746"/>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20">
    <w:name w:val="List Table 2 Accent 3"/>
    <w:basedOn w:val="746"/>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21">
    <w:name w:val="List Table 2 Accent 4"/>
    <w:basedOn w:val="746"/>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22">
    <w:name w:val="List Table 2 Accent 5"/>
    <w:basedOn w:val="746"/>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23">
    <w:name w:val="List Table 2 Accent 6"/>
    <w:basedOn w:val="746"/>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24">
    <w:name w:val="List Table 3"/>
    <w:basedOn w:val="746"/>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25">
    <w:name w:val="List Table 3 Accent 1"/>
    <w:basedOn w:val="746"/>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26">
    <w:name w:val="List Table 3 Accent 2"/>
    <w:basedOn w:val="746"/>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27">
    <w:name w:val="List Table 3 Accent 3"/>
    <w:basedOn w:val="746"/>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28">
    <w:name w:val="List Table 3 Accent 4"/>
    <w:basedOn w:val="746"/>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29">
    <w:name w:val="List Table 3 Accent 5"/>
    <w:basedOn w:val="746"/>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30">
    <w:name w:val="List Table 3 Accent 6"/>
    <w:basedOn w:val="746"/>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31">
    <w:name w:val="List Table 4"/>
    <w:basedOn w:val="746"/>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2">
    <w:name w:val="List Table 4 Accent 1"/>
    <w:basedOn w:val="746"/>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33">
    <w:name w:val="List Table 4 Accent 2"/>
    <w:basedOn w:val="746"/>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34">
    <w:name w:val="List Table 4 Accent 3"/>
    <w:basedOn w:val="746"/>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35">
    <w:name w:val="List Table 4 Accent 4"/>
    <w:basedOn w:val="746"/>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36">
    <w:name w:val="List Table 4 Accent 5"/>
    <w:basedOn w:val="746"/>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37">
    <w:name w:val="List Table 4 Accent 6"/>
    <w:basedOn w:val="746"/>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38">
    <w:name w:val="List Table 5 Dark"/>
    <w:basedOn w:val="746"/>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39">
    <w:name w:val="List Table 5 Dark Accent 1"/>
    <w:basedOn w:val="746"/>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40">
    <w:name w:val="List Table 5 Dark Accent 2"/>
    <w:basedOn w:val="746"/>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41">
    <w:name w:val="List Table 5 Dark Accent 3"/>
    <w:basedOn w:val="746"/>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842">
    <w:name w:val="List Table 5 Dark Accent 4"/>
    <w:basedOn w:val="746"/>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43">
    <w:name w:val="List Table 5 Dark Accent 5"/>
    <w:basedOn w:val="746"/>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44">
    <w:name w:val="List Table 5 Dark Accent 6"/>
    <w:basedOn w:val="746"/>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45">
    <w:name w:val="List Table 6 Colorful"/>
    <w:basedOn w:val="746"/>
    <w:uiPriority w:val="99"/>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46" w:customStyle="1">
    <w:name w:val="List Table 6 Colorful - Accent 1"/>
    <w:basedOn w:val="746"/>
    <w:uiPriority w:val="99"/>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847" w:customStyle="1">
    <w:name w:val="List Table 6 Colorful - Accent 2"/>
    <w:basedOn w:val="746"/>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848" w:customStyle="1">
    <w:name w:val="List Table 6 Colorful - Accent 3"/>
    <w:basedOn w:val="746"/>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849" w:customStyle="1">
    <w:name w:val="List Table 6 Colorful - Accent 4"/>
    <w:basedOn w:val="746"/>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50" w:customStyle="1">
    <w:name w:val="List Table 6 Colorful - Accent 5"/>
    <w:basedOn w:val="746"/>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51" w:customStyle="1">
    <w:name w:val="List Table 6 Colorful - Accent 6"/>
    <w:basedOn w:val="746"/>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52">
    <w:name w:val="List Table 7 Colorful"/>
    <w:basedOn w:val="746"/>
    <w:uiPriority w:val="99"/>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53" w:customStyle="1">
    <w:name w:val="List Table 7 Colorful - Accent 1"/>
    <w:basedOn w:val="746"/>
    <w:uiPriority w:val="99"/>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auto" w:sz="0" w:space="0"/>
          <w:left w:val="none" w:color="auto" w:sz="0" w:space="0"/>
          <w:bottom w:val="none" w:color="auto" w:sz="0"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auto" w:sz="0" w:space="0"/>
          <w:left w:val="none" w:color="auto" w:sz="0" w:space="0"/>
          <w:bottom w:val="single" w:color="4F81BD" w:themeColor="accent1" w:sz="4" w:space="0"/>
          <w:right w:val="none" w:color="auto" w:sz="0" w:space="0"/>
        </w:tcBorders>
      </w:tcPr>
    </w:tblStylePr>
    <w:tblStylePr w:type="lastCol">
      <w:rPr>
        <w:rFonts w:ascii="Arial" w:hAnsi="Arial"/>
        <w:i/>
        <w:color w:val="2A4A71" w:themeColor="accent1" w:themeShade="95"/>
        <w:sz w:val="22"/>
      </w:rPr>
      <w:tcPr>
        <w:shd w:val="clear" w:color="ffffff" w:fill="auto"/>
        <w:tcBorders>
          <w:top w:val="none" w:color="auto" w:sz="0" w:space="0"/>
          <w:left w:val="single" w:color="4F81BD" w:themeColor="accent1" w:sz="4" w:space="0"/>
          <w:bottom w:val="none" w:color="auto" w:sz="0" w:space="0"/>
          <w:right w:val="none" w:color="auto" w:sz="0"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auto" w:sz="0" w:space="0"/>
          <w:bottom w:val="none" w:color="auto" w:sz="0" w:space="0"/>
          <w:right w:val="none" w:color="auto" w:sz="0" w:space="0"/>
        </w:tcBorders>
      </w:tcPr>
    </w:tblStylePr>
  </w:style>
  <w:style w:type="table" w:styleId="854" w:customStyle="1">
    <w:name w:val="List Table 7 Colorful - Accent 2"/>
    <w:basedOn w:val="746"/>
    <w:uiPriority w:val="99"/>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auto" w:sz="0" w:space="0"/>
          <w:left w:val="none" w:color="auto" w:sz="0" w:space="0"/>
          <w:bottom w:val="single" w:color="D99695" w:themeColor="accent2" w:themeTint="97" w:sz="4" w:space="0"/>
          <w:right w:val="none" w:color="auto" w:sz="0" w:space="0"/>
        </w:tcBorders>
      </w:tcPr>
    </w:tblStylePr>
    <w:tblStylePr w:type="lastCol">
      <w:rPr>
        <w:rFonts w:ascii="Arial" w:hAnsi="Arial"/>
        <w:i/>
        <w:color w:val="D99695" w:themeColor="accent2" w:themeTint="97" w:themeShade="95"/>
        <w:sz w:val="22"/>
      </w:rPr>
      <w:tcPr>
        <w:shd w:val="clear" w:color="ffffff" w:fill="auto"/>
        <w:tcBorders>
          <w:top w:val="none" w:color="auto" w:sz="0" w:space="0"/>
          <w:left w:val="single" w:color="D99695" w:themeColor="accent2" w:themeTint="97" w:sz="4" w:space="0"/>
          <w:bottom w:val="none" w:color="auto" w:sz="0" w:space="0"/>
          <w:right w:val="none" w:color="auto" w:sz="0"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auto" w:sz="0" w:space="0"/>
          <w:bottom w:val="none" w:color="auto" w:sz="0" w:space="0"/>
          <w:right w:val="none" w:color="auto" w:sz="0" w:space="0"/>
        </w:tcBorders>
      </w:tcPr>
    </w:tblStylePr>
  </w:style>
  <w:style w:type="table" w:styleId="855" w:customStyle="1">
    <w:name w:val="List Table 7 Colorful - Accent 3"/>
    <w:basedOn w:val="746"/>
    <w:uiPriority w:val="99"/>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auto" w:sz="0" w:space="0"/>
          <w:left w:val="none" w:color="auto" w:sz="0" w:space="0"/>
          <w:bottom w:val="single" w:color="C3D69B" w:themeColor="accent3" w:themeTint="98" w:sz="4" w:space="0"/>
          <w:right w:val="none" w:color="auto" w:sz="0" w:space="0"/>
        </w:tcBorders>
      </w:tcPr>
    </w:tblStylePr>
    <w:tblStylePr w:type="lastCol">
      <w:rPr>
        <w:rFonts w:ascii="Arial" w:hAnsi="Arial"/>
        <w:i/>
        <w:color w:val="C3D69B" w:themeColor="accent3" w:themeTint="98" w:themeShade="95"/>
        <w:sz w:val="22"/>
      </w:rPr>
      <w:tcPr>
        <w:shd w:val="clear" w:color="ffffff" w:fill="auto"/>
        <w:tcBorders>
          <w:top w:val="none" w:color="auto" w:sz="0" w:space="0"/>
          <w:left w:val="single" w:color="C3D69B" w:themeColor="accent3" w:themeTint="98" w:sz="4" w:space="0"/>
          <w:bottom w:val="none" w:color="auto" w:sz="0" w:space="0"/>
          <w:right w:val="none" w:color="auto" w:sz="0"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auto" w:sz="0" w:space="0"/>
          <w:bottom w:val="none" w:color="auto" w:sz="0" w:space="0"/>
          <w:right w:val="none" w:color="auto" w:sz="0" w:space="0"/>
        </w:tcBorders>
      </w:tcPr>
    </w:tblStylePr>
  </w:style>
  <w:style w:type="table" w:styleId="856" w:customStyle="1">
    <w:name w:val="List Table 7 Colorful - Accent 4"/>
    <w:basedOn w:val="746"/>
    <w:uiPriority w:val="99"/>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auto" w:sz="0" w:space="0"/>
          <w:left w:val="none" w:color="auto" w:sz="0" w:space="0"/>
          <w:bottom w:val="single" w:color="B2A1C6" w:themeColor="accent4" w:themeTint="9A" w:sz="4" w:space="0"/>
          <w:right w:val="none" w:color="auto" w:sz="0" w:space="0"/>
        </w:tcBorders>
      </w:tcPr>
    </w:tblStylePr>
    <w:tblStylePr w:type="lastCol">
      <w:rPr>
        <w:rFonts w:ascii="Arial" w:hAnsi="Arial"/>
        <w:i/>
        <w:color w:val="B2A1C6" w:themeColor="accent4" w:themeTint="9A" w:themeShade="95"/>
        <w:sz w:val="22"/>
      </w:rPr>
      <w:tcPr>
        <w:shd w:val="clear" w:color="ffffff" w:fill="auto"/>
        <w:tcBorders>
          <w:top w:val="none" w:color="auto" w:sz="0" w:space="0"/>
          <w:left w:val="single" w:color="B2A1C6" w:themeColor="accent4" w:themeTint="9A" w:sz="4" w:space="0"/>
          <w:bottom w:val="none" w:color="auto" w:sz="0" w:space="0"/>
          <w:right w:val="none" w:color="auto" w:sz="0"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auto" w:sz="0" w:space="0"/>
          <w:bottom w:val="none" w:color="auto" w:sz="0" w:space="0"/>
          <w:right w:val="none" w:color="auto" w:sz="0" w:space="0"/>
        </w:tcBorders>
      </w:tcPr>
    </w:tblStylePr>
  </w:style>
  <w:style w:type="table" w:styleId="857" w:customStyle="1">
    <w:name w:val="List Table 7 Colorful - Accent 5"/>
    <w:basedOn w:val="746"/>
    <w:uiPriority w:val="99"/>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auto" w:sz="0" w:space="0"/>
          <w:left w:val="none" w:color="auto" w:sz="0" w:space="0"/>
          <w:bottom w:val="single" w:color="92CCDC" w:themeColor="accent5" w:themeTint="9A" w:sz="4" w:space="0"/>
          <w:right w:val="none" w:color="auto" w:sz="0" w:space="0"/>
        </w:tcBorders>
      </w:tcPr>
    </w:tblStylePr>
    <w:tblStylePr w:type="lastCol">
      <w:rPr>
        <w:rFonts w:ascii="Arial" w:hAnsi="Arial"/>
        <w:i/>
        <w:color w:val="92CCDC" w:themeColor="accent5" w:themeTint="9A" w:themeShade="95"/>
        <w:sz w:val="22"/>
      </w:rPr>
      <w:tcPr>
        <w:shd w:val="clear" w:color="ffffff" w:fill="auto"/>
        <w:tcBorders>
          <w:top w:val="none" w:color="auto" w:sz="0" w:space="0"/>
          <w:left w:val="single" w:color="92CCDC" w:themeColor="accent5" w:themeTint="9A" w:sz="4" w:space="0"/>
          <w:bottom w:val="none" w:color="auto" w:sz="0" w:space="0"/>
          <w:right w:val="none" w:color="auto" w:sz="0"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auto" w:sz="0" w:space="0"/>
          <w:bottom w:val="none" w:color="auto" w:sz="0" w:space="0"/>
          <w:right w:val="none" w:color="auto" w:sz="0" w:space="0"/>
        </w:tcBorders>
      </w:tcPr>
    </w:tblStylePr>
  </w:style>
  <w:style w:type="table" w:styleId="858" w:customStyle="1">
    <w:name w:val="List Table 7 Colorful - Accent 6"/>
    <w:basedOn w:val="746"/>
    <w:uiPriority w:val="99"/>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auto" w:sz="0" w:space="0"/>
          <w:left w:val="none" w:color="auto" w:sz="0" w:space="0"/>
          <w:bottom w:val="single" w:color="FAC090" w:themeColor="accent6" w:themeTint="98" w:sz="4" w:space="0"/>
          <w:right w:val="none" w:color="auto" w:sz="0" w:space="0"/>
        </w:tcBorders>
      </w:tcPr>
    </w:tblStylePr>
    <w:tblStylePr w:type="lastCol">
      <w:rPr>
        <w:rFonts w:ascii="Arial" w:hAnsi="Arial"/>
        <w:i/>
        <w:color w:val="FAC090" w:themeColor="accent6" w:themeTint="98" w:themeShade="95"/>
        <w:sz w:val="22"/>
      </w:rPr>
      <w:tcPr>
        <w:shd w:val="clear" w:color="ffffff" w:fill="auto"/>
        <w:tcBorders>
          <w:top w:val="none" w:color="auto" w:sz="0" w:space="0"/>
          <w:left w:val="single" w:color="FAC090" w:themeColor="accent6" w:themeTint="98" w:sz="4" w:space="0"/>
          <w:bottom w:val="none" w:color="auto" w:sz="0" w:space="0"/>
          <w:right w:val="none" w:color="auto" w:sz="0"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auto" w:sz="0" w:space="0"/>
          <w:bottom w:val="none" w:color="auto" w:sz="0" w:space="0"/>
          <w:right w:val="none" w:color="auto" w:sz="0" w:space="0"/>
        </w:tcBorders>
      </w:tcPr>
    </w:tblStylePr>
  </w:style>
  <w:style w:type="table" w:styleId="859" w:customStyle="1">
    <w:name w:val="Lined - Accent"/>
    <w:basedOn w:val="746"/>
    <w:uiPriority w:val="99"/>
    <w:rPr>
      <w:color w:val="404040"/>
      <w:sz w:val="20"/>
      <w:szCs w:val="20"/>
      <w:lang w:val="en-GB"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0" w:customStyle="1">
    <w:name w:val="Lined - Accent 1"/>
    <w:basedOn w:val="746"/>
    <w:uiPriority w:val="99"/>
    <w:rPr>
      <w:color w:val="404040"/>
      <w:sz w:val="20"/>
      <w:szCs w:val="20"/>
      <w:lang w:val="en-GB"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61" w:customStyle="1">
    <w:name w:val="Lined - Accent 2"/>
    <w:basedOn w:val="746"/>
    <w:uiPriority w:val="99"/>
    <w:rPr>
      <w:color w:val="404040"/>
      <w:sz w:val="20"/>
      <w:szCs w:val="20"/>
      <w:lang w:val="en-GB"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62" w:customStyle="1">
    <w:name w:val="Lined - Accent 3"/>
    <w:basedOn w:val="746"/>
    <w:uiPriority w:val="99"/>
    <w:rPr>
      <w:color w:val="404040"/>
      <w:sz w:val="20"/>
      <w:szCs w:val="20"/>
      <w:lang w:val="en-GB"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63" w:customStyle="1">
    <w:name w:val="Lined - Accent 4"/>
    <w:basedOn w:val="746"/>
    <w:uiPriority w:val="99"/>
    <w:rPr>
      <w:color w:val="404040"/>
      <w:sz w:val="20"/>
      <w:szCs w:val="20"/>
      <w:lang w:val="en-GB"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64" w:customStyle="1">
    <w:name w:val="Lined - Accent 5"/>
    <w:basedOn w:val="746"/>
    <w:uiPriority w:val="99"/>
    <w:rPr>
      <w:color w:val="404040"/>
      <w:sz w:val="20"/>
      <w:szCs w:val="20"/>
      <w:lang w:val="en-GB"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65" w:customStyle="1">
    <w:name w:val="Lined - Accent 6"/>
    <w:basedOn w:val="746"/>
    <w:uiPriority w:val="99"/>
    <w:rPr>
      <w:color w:val="404040"/>
      <w:sz w:val="20"/>
      <w:szCs w:val="20"/>
      <w:lang w:val="en-GB" w:eastAsia="en-GB"/>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66" w:customStyle="1">
    <w:name w:val="Bordered &amp; Lined - Accent"/>
    <w:basedOn w:val="746"/>
    <w:uiPriority w:val="99"/>
    <w:rPr>
      <w:color w:val="404040"/>
      <w:sz w:val="20"/>
      <w:szCs w:val="20"/>
      <w:lang w:val="en-GB" w:eastAsia="en-GB"/>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7" w:customStyle="1">
    <w:name w:val="Bordered &amp; Lined - Accent 1"/>
    <w:basedOn w:val="746"/>
    <w:uiPriority w:val="99"/>
    <w:rPr>
      <w:color w:val="404040"/>
      <w:sz w:val="20"/>
      <w:szCs w:val="20"/>
      <w:lang w:val="en-GB" w:eastAsia="en-GB"/>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68" w:customStyle="1">
    <w:name w:val="Bordered &amp; Lined - Accent 2"/>
    <w:basedOn w:val="746"/>
    <w:uiPriority w:val="99"/>
    <w:rPr>
      <w:color w:val="404040"/>
      <w:sz w:val="20"/>
      <w:szCs w:val="20"/>
      <w:lang w:val="en-GB" w:eastAsia="en-GB"/>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69" w:customStyle="1">
    <w:name w:val="Bordered &amp; Lined - Accent 3"/>
    <w:basedOn w:val="746"/>
    <w:uiPriority w:val="99"/>
    <w:rPr>
      <w:color w:val="404040"/>
      <w:sz w:val="20"/>
      <w:szCs w:val="20"/>
      <w:lang w:val="en-GB" w:eastAsia="en-GB"/>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70" w:customStyle="1">
    <w:name w:val="Bordered &amp; Lined - Accent 4"/>
    <w:basedOn w:val="746"/>
    <w:uiPriority w:val="99"/>
    <w:rPr>
      <w:color w:val="404040"/>
      <w:sz w:val="20"/>
      <w:szCs w:val="20"/>
      <w:lang w:val="en-GB" w:eastAsia="en-GB"/>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71" w:customStyle="1">
    <w:name w:val="Bordered &amp; Lined - Accent 5"/>
    <w:basedOn w:val="746"/>
    <w:uiPriority w:val="99"/>
    <w:rPr>
      <w:color w:val="404040"/>
      <w:sz w:val="20"/>
      <w:szCs w:val="20"/>
      <w:lang w:val="en-GB" w:eastAsia="en-GB"/>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72" w:customStyle="1">
    <w:name w:val="Bordered &amp; Lined - Accent 6"/>
    <w:basedOn w:val="746"/>
    <w:uiPriority w:val="99"/>
    <w:rPr>
      <w:color w:val="404040"/>
      <w:sz w:val="20"/>
      <w:szCs w:val="20"/>
      <w:lang w:val="en-GB" w:eastAsia="en-GB"/>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73" w:customStyle="1">
    <w:name w:val="Bordered"/>
    <w:basedOn w:val="746"/>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74" w:customStyle="1">
    <w:name w:val="Bordered - Accent 1"/>
    <w:basedOn w:val="746"/>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875" w:customStyle="1">
    <w:name w:val="Bordered - Accent 2"/>
    <w:basedOn w:val="746"/>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876" w:customStyle="1">
    <w:name w:val="Bordered - Accent 3"/>
    <w:basedOn w:val="746"/>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877" w:customStyle="1">
    <w:name w:val="Bordered - Accent 4"/>
    <w:basedOn w:val="746"/>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878" w:customStyle="1">
    <w:name w:val="Bordered - Accent 5"/>
    <w:basedOn w:val="746"/>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879" w:customStyle="1">
    <w:name w:val="Bordered - Accent 6"/>
    <w:basedOn w:val="74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paragraph" w:styleId="880">
    <w:name w:val="footnote text"/>
    <w:basedOn w:val="735"/>
    <w:link w:val="881"/>
    <w:uiPriority w:val="99"/>
    <w:semiHidden/>
    <w:unhideWhenUsed/>
    <w:pPr>
      <w:spacing w:after="40" w:line="240" w:lineRule="auto"/>
    </w:pPr>
    <w:rPr>
      <w:sz w:val="18"/>
    </w:rPr>
  </w:style>
  <w:style w:type="character" w:styleId="881" w:customStyle="1">
    <w:name w:val="Footnote Text Char"/>
    <w:link w:val="880"/>
    <w:uiPriority w:val="99"/>
    <w:rPr>
      <w:sz w:val="18"/>
    </w:rPr>
  </w:style>
  <w:style w:type="character" w:styleId="882">
    <w:name w:val="footnote reference"/>
    <w:basedOn w:val="745"/>
    <w:uiPriority w:val="99"/>
    <w:unhideWhenUsed/>
    <w:rPr>
      <w:vertAlign w:val="superscript"/>
    </w:rPr>
  </w:style>
  <w:style w:type="paragraph" w:styleId="883">
    <w:name w:val="endnote text"/>
    <w:basedOn w:val="735"/>
    <w:link w:val="884"/>
    <w:uiPriority w:val="99"/>
    <w:semiHidden/>
    <w:unhideWhenUsed/>
    <w:pPr>
      <w:spacing w:after="0" w:line="240" w:lineRule="auto"/>
    </w:pPr>
    <w:rPr>
      <w:sz w:val="20"/>
    </w:rPr>
  </w:style>
  <w:style w:type="character" w:styleId="884" w:customStyle="1">
    <w:name w:val="Endnote Text Char"/>
    <w:link w:val="883"/>
    <w:uiPriority w:val="99"/>
    <w:rPr>
      <w:sz w:val="20"/>
    </w:rPr>
  </w:style>
  <w:style w:type="character" w:styleId="885">
    <w:name w:val="endnote reference"/>
    <w:basedOn w:val="745"/>
    <w:uiPriority w:val="99"/>
    <w:semiHidden/>
    <w:unhideWhenUsed/>
    <w:rPr>
      <w:vertAlign w:val="superscript"/>
    </w:rPr>
  </w:style>
  <w:style w:type="paragraph" w:styleId="886">
    <w:name w:val="table of figures"/>
    <w:basedOn w:val="735"/>
    <w:next w:val="735"/>
    <w:uiPriority w:val="99"/>
    <w:unhideWhenUsed/>
    <w:pPr>
      <w:spacing w:after="0"/>
    </w:pPr>
  </w:style>
  <w:style w:type="character" w:styleId="887" w:customStyle="1">
    <w:name w:val="Header Char"/>
    <w:basedOn w:val="745"/>
    <w:link w:val="913"/>
    <w:uiPriority w:val="99"/>
    <w:qFormat/>
  </w:style>
  <w:style w:type="character" w:styleId="888" w:customStyle="1">
    <w:name w:val="Body Text Char"/>
    <w:basedOn w:val="745"/>
    <w:link w:val="908"/>
    <w:qFormat/>
    <w:rPr>
      <w:rFonts w:ascii="Times New Roman" w:hAnsi="Times New Roman" w:cs="Times New Roman" w:eastAsia="Times New Roman"/>
      <w:sz w:val="24"/>
      <w:szCs w:val="20"/>
      <w:lang w:val="en-GB"/>
    </w:rPr>
  </w:style>
  <w:style w:type="character" w:styleId="889" w:customStyle="1">
    <w:name w:val="Plain Text Char"/>
    <w:basedOn w:val="745"/>
    <w:link w:val="915"/>
    <w:uiPriority w:val="99"/>
    <w:qFormat/>
    <w:rPr>
      <w:rFonts w:ascii="Courier New" w:hAnsi="Courier New" w:cs="Times New Roman" w:eastAsia="Times New Roman"/>
      <w:sz w:val="20"/>
      <w:szCs w:val="20"/>
    </w:rPr>
  </w:style>
  <w:style w:type="character" w:styleId="890" w:customStyle="1">
    <w:name w:val="Footer Char"/>
    <w:basedOn w:val="745"/>
    <w:link w:val="916"/>
    <w:uiPriority w:val="99"/>
    <w:qFormat/>
  </w:style>
  <w:style w:type="character" w:styleId="891" w:customStyle="1">
    <w:name w:val="Heading 1 Char"/>
    <w:basedOn w:val="745"/>
    <w:link w:val="736"/>
    <w:uiPriority w:val="9"/>
    <w:qFormat/>
    <w:rPr>
      <w:rFonts w:asciiTheme="majorHAnsi" w:hAnsiTheme="majorHAnsi" w:eastAsiaTheme="majorEastAsia" w:cstheme="majorBidi"/>
      <w:color w:val="365F91" w:themeColor="accent1" w:themeShade="BF"/>
      <w:sz w:val="32"/>
      <w:szCs w:val="32"/>
    </w:rPr>
  </w:style>
  <w:style w:type="character" w:styleId="892" w:customStyle="1">
    <w:name w:val="Subtitle Char"/>
    <w:basedOn w:val="745"/>
    <w:link w:val="920"/>
    <w:uiPriority w:val="11"/>
    <w:qFormat/>
    <w:rPr>
      <w:rFonts w:eastAsiaTheme="minorEastAsia"/>
      <w:color w:val="5A5A5A" w:themeColor="text1" w:themeTint="A5"/>
      <w:spacing w:val="15"/>
    </w:rPr>
  </w:style>
  <w:style w:type="character" w:styleId="893" w:customStyle="1">
    <w:name w:val="Heading 2 Char"/>
    <w:basedOn w:val="745"/>
    <w:link w:val="737"/>
    <w:uiPriority w:val="9"/>
    <w:qFormat/>
    <w:rPr>
      <w:rFonts w:asciiTheme="majorHAnsi" w:hAnsiTheme="majorHAnsi" w:eastAsiaTheme="majorEastAsia" w:cstheme="majorBidi"/>
      <w:color w:val="365F91" w:themeColor="accent1" w:themeShade="BF"/>
      <w:sz w:val="26"/>
      <w:szCs w:val="26"/>
    </w:rPr>
  </w:style>
  <w:style w:type="character" w:styleId="894">
    <w:name w:val="Hyperlink"/>
    <w:basedOn w:val="745"/>
    <w:uiPriority w:val="99"/>
    <w:unhideWhenUsed/>
    <w:rPr>
      <w:color w:val="0000FF" w:themeColor="hyperlink"/>
      <w:u w:val="single"/>
    </w:rPr>
  </w:style>
  <w:style w:type="character" w:styleId="895" w:customStyle="1">
    <w:name w:val="Heading 3 Char"/>
    <w:basedOn w:val="745"/>
    <w:link w:val="738"/>
    <w:uiPriority w:val="9"/>
    <w:qFormat/>
    <w:rPr>
      <w:rFonts w:asciiTheme="majorHAnsi" w:hAnsiTheme="majorHAnsi" w:eastAsiaTheme="majorEastAsia" w:cstheme="majorBidi"/>
      <w:color w:val="243F60" w:themeColor="accent1" w:themeShade="7F"/>
      <w:sz w:val="24"/>
      <w:szCs w:val="24"/>
    </w:rPr>
  </w:style>
  <w:style w:type="character" w:styleId="896" w:customStyle="1">
    <w:name w:val="Heading 4 Char"/>
    <w:basedOn w:val="745"/>
    <w:link w:val="739"/>
    <w:uiPriority w:val="9"/>
    <w:qFormat/>
    <w:rPr>
      <w:rFonts w:asciiTheme="majorHAnsi" w:hAnsiTheme="majorHAnsi" w:eastAsiaTheme="majorEastAsia" w:cstheme="majorBidi"/>
      <w:i/>
      <w:iCs/>
      <w:color w:val="365F91" w:themeColor="accent1" w:themeShade="BF"/>
    </w:rPr>
  </w:style>
  <w:style w:type="character" w:styleId="897" w:customStyle="1">
    <w:name w:val="Heading 5 Char"/>
    <w:basedOn w:val="745"/>
    <w:link w:val="740"/>
    <w:uiPriority w:val="9"/>
    <w:qFormat/>
    <w:rPr>
      <w:rFonts w:asciiTheme="majorHAnsi" w:hAnsiTheme="majorHAnsi" w:eastAsiaTheme="majorEastAsia" w:cstheme="majorBidi"/>
      <w:color w:val="365F91" w:themeColor="accent1" w:themeShade="BF"/>
    </w:rPr>
  </w:style>
  <w:style w:type="character" w:styleId="898" w:customStyle="1">
    <w:name w:val="Heading 6 Char"/>
    <w:basedOn w:val="745"/>
    <w:link w:val="741"/>
    <w:uiPriority w:val="9"/>
    <w:qFormat/>
    <w:rPr>
      <w:rFonts w:asciiTheme="majorHAnsi" w:hAnsiTheme="majorHAnsi" w:eastAsiaTheme="majorEastAsia" w:cstheme="majorBidi"/>
      <w:color w:val="243F60" w:themeColor="accent1" w:themeShade="7F"/>
    </w:rPr>
  </w:style>
  <w:style w:type="character" w:styleId="899" w:customStyle="1">
    <w:name w:val="Heading 7 Char"/>
    <w:basedOn w:val="745"/>
    <w:link w:val="742"/>
    <w:uiPriority w:val="9"/>
    <w:qFormat/>
    <w:rPr>
      <w:rFonts w:asciiTheme="majorHAnsi" w:hAnsiTheme="majorHAnsi" w:eastAsiaTheme="majorEastAsia" w:cstheme="majorBidi"/>
      <w:i/>
      <w:iCs/>
      <w:color w:val="243F60" w:themeColor="accent1" w:themeShade="7F"/>
    </w:rPr>
  </w:style>
  <w:style w:type="character" w:styleId="900" w:customStyle="1">
    <w:name w:val="Heading 8 Char"/>
    <w:basedOn w:val="745"/>
    <w:link w:val="743"/>
    <w:uiPriority w:val="9"/>
    <w:qFormat/>
    <w:rPr>
      <w:rFonts w:asciiTheme="majorHAnsi" w:hAnsiTheme="majorHAnsi" w:eastAsiaTheme="majorEastAsia" w:cstheme="majorBidi"/>
      <w:color w:val="272727" w:themeColor="text1" w:themeTint="D8"/>
      <w:sz w:val="21"/>
      <w:szCs w:val="21"/>
    </w:rPr>
  </w:style>
  <w:style w:type="character" w:styleId="901" w:customStyle="1">
    <w:name w:val="Heading 9 Char"/>
    <w:basedOn w:val="745"/>
    <w:link w:val="744"/>
    <w:uiPriority w:val="9"/>
    <w:qFormat/>
    <w:rPr>
      <w:rFonts w:asciiTheme="majorHAnsi" w:hAnsiTheme="majorHAnsi" w:eastAsiaTheme="majorEastAsia" w:cstheme="majorBidi"/>
      <w:i/>
      <w:iCs/>
      <w:color w:val="272727" w:themeColor="text1" w:themeTint="D8"/>
      <w:sz w:val="21"/>
      <w:szCs w:val="21"/>
    </w:rPr>
  </w:style>
  <w:style w:type="character" w:styleId="902" w:customStyle="1">
    <w:name w:val="Balloon Text Char"/>
    <w:basedOn w:val="745"/>
    <w:link w:val="937"/>
    <w:uiPriority w:val="99"/>
    <w:semiHidden/>
    <w:qFormat/>
    <w:rPr>
      <w:rFonts w:ascii="Tahoma" w:hAnsi="Tahoma" w:cs="Tahoma"/>
      <w:sz w:val="16"/>
      <w:szCs w:val="16"/>
    </w:rPr>
  </w:style>
  <w:style w:type="character" w:styleId="903" w:customStyle="1">
    <w:name w:val="Unresolved Mention1"/>
    <w:basedOn w:val="745"/>
    <w:uiPriority w:val="99"/>
    <w:semiHidden/>
    <w:unhideWhenUsed/>
    <w:qFormat/>
    <w:rPr>
      <w:color w:val="605E5C"/>
      <w:shd w:val="clear" w:color="auto" w:fill="e1dfdd"/>
    </w:rPr>
  </w:style>
  <w:style w:type="character" w:styleId="904">
    <w:name w:val="Emphasis"/>
    <w:basedOn w:val="745"/>
    <w:uiPriority w:val="20"/>
    <w:qFormat/>
    <w:rPr>
      <w:i/>
      <w:iCs/>
    </w:rPr>
  </w:style>
  <w:style w:type="character" w:styleId="905">
    <w:name w:val="Unresolved Mention"/>
    <w:basedOn w:val="745"/>
    <w:uiPriority w:val="99"/>
    <w:semiHidden/>
    <w:unhideWhenUsed/>
    <w:qFormat/>
    <w:rPr>
      <w:color w:val="605E5C"/>
      <w:shd w:val="clear" w:color="auto" w:fill="e1dfdd"/>
    </w:rPr>
  </w:style>
  <w:style w:type="character" w:styleId="906" w:customStyle="1">
    <w:name w:val="Bullets"/>
    <w:qFormat/>
    <w:rPr>
      <w:rFonts w:ascii="OpenSymbol" w:hAnsi="OpenSymbol" w:cs="OpenSymbol" w:eastAsia="OpenSymbol"/>
    </w:rPr>
  </w:style>
  <w:style w:type="paragraph" w:styleId="907" w:customStyle="1">
    <w:name w:val="Heading"/>
    <w:basedOn w:val="735"/>
    <w:next w:val="908"/>
    <w:qFormat/>
    <w:pPr>
      <w:keepNext/>
      <w:spacing w:before="240" w:after="120"/>
    </w:pPr>
    <w:rPr>
      <w:rFonts w:ascii="Liberation Sans" w:hAnsi="Liberation Sans" w:cs="FreeSans" w:eastAsia="AR PL UMing CN"/>
      <w:sz w:val="28"/>
      <w:szCs w:val="28"/>
    </w:rPr>
  </w:style>
  <w:style w:type="paragraph" w:styleId="908">
    <w:name w:val="Body Text"/>
    <w:basedOn w:val="735"/>
    <w:link w:val="888"/>
    <w:pPr>
      <w:spacing w:after="0" w:line="240" w:lineRule="auto"/>
    </w:pPr>
    <w:rPr>
      <w:rFonts w:ascii="Times New Roman" w:hAnsi="Times New Roman" w:cs="Times New Roman" w:eastAsia="Times New Roman"/>
      <w:sz w:val="24"/>
      <w:szCs w:val="20"/>
      <w:lang w:val="en-GB"/>
    </w:rPr>
  </w:style>
  <w:style w:type="paragraph" w:styleId="909">
    <w:name w:val="List"/>
    <w:basedOn w:val="908"/>
    <w:rPr>
      <w:rFonts w:cs="FreeSans"/>
    </w:rPr>
  </w:style>
  <w:style w:type="paragraph" w:styleId="910">
    <w:name w:val="Caption"/>
    <w:basedOn w:val="735"/>
    <w:qFormat/>
    <w:pPr>
      <w:spacing w:before="120" w:after="120"/>
      <w:suppressLineNumbers/>
    </w:pPr>
    <w:rPr>
      <w:rFonts w:cs="FreeSans"/>
      <w:i/>
      <w:iCs/>
      <w:sz w:val="24"/>
      <w:szCs w:val="24"/>
    </w:rPr>
  </w:style>
  <w:style w:type="paragraph" w:styleId="911" w:customStyle="1">
    <w:name w:val="Index"/>
    <w:basedOn w:val="735"/>
    <w:qFormat/>
    <w:pPr>
      <w:suppressLineNumbers/>
    </w:pPr>
    <w:rPr>
      <w:rFonts w:cs="FreeSans"/>
    </w:rPr>
  </w:style>
  <w:style w:type="paragraph" w:styleId="912" w:customStyle="1">
    <w:name w:val="Header and Footer"/>
    <w:basedOn w:val="735"/>
    <w:qFormat/>
  </w:style>
  <w:style w:type="paragraph" w:styleId="913">
    <w:name w:val="Header"/>
    <w:basedOn w:val="735"/>
    <w:link w:val="887"/>
    <w:uiPriority w:val="99"/>
    <w:unhideWhenUsed/>
    <w:pPr>
      <w:spacing w:after="0" w:line="240" w:lineRule="auto"/>
      <w:tabs>
        <w:tab w:val="center" w:pos="4680" w:leader="none"/>
        <w:tab w:val="right" w:pos="9360" w:leader="none"/>
      </w:tabs>
    </w:pPr>
  </w:style>
  <w:style w:type="paragraph" w:styleId="914">
    <w:name w:val="List Paragraph"/>
    <w:basedOn w:val="735"/>
    <w:uiPriority w:val="34"/>
    <w:qFormat/>
    <w:pPr>
      <w:ind w:left="720"/>
      <w:spacing w:after="0" w:line="240" w:lineRule="auto"/>
    </w:pPr>
    <w:rPr>
      <w:rFonts w:ascii="Times New Roman" w:hAnsi="Times New Roman" w:cs="Times New Roman" w:eastAsia="Times New Roman"/>
      <w:sz w:val="20"/>
      <w:szCs w:val="20"/>
      <w:lang w:val="en-GB"/>
    </w:rPr>
  </w:style>
  <w:style w:type="paragraph" w:styleId="915">
    <w:name w:val="Plain Text"/>
    <w:basedOn w:val="735"/>
    <w:link w:val="889"/>
    <w:uiPriority w:val="99"/>
    <w:qFormat/>
    <w:pPr>
      <w:spacing w:after="0" w:line="240" w:lineRule="auto"/>
    </w:pPr>
    <w:rPr>
      <w:rFonts w:ascii="Courier New" w:hAnsi="Courier New" w:cs="Times New Roman" w:eastAsia="Times New Roman"/>
      <w:sz w:val="20"/>
      <w:szCs w:val="20"/>
    </w:rPr>
  </w:style>
  <w:style w:type="paragraph" w:styleId="916">
    <w:name w:val="Footer"/>
    <w:basedOn w:val="735"/>
    <w:link w:val="890"/>
    <w:uiPriority w:val="99"/>
    <w:unhideWhenUsed/>
    <w:pPr>
      <w:spacing w:after="0" w:line="240" w:lineRule="auto"/>
      <w:tabs>
        <w:tab w:val="center" w:pos="4680" w:leader="none"/>
        <w:tab w:val="right" w:pos="9360" w:leader="none"/>
      </w:tabs>
    </w:pPr>
  </w:style>
  <w:style w:type="paragraph" w:styleId="917">
    <w:name w:val="No Spacing"/>
    <w:uiPriority w:val="1"/>
    <w:qFormat/>
    <w:rPr>
      <w:rFonts w:ascii="Times New Roman" w:hAnsi="Times New Roman" w:cs="Times New Roman" w:eastAsia="Times New Roman"/>
      <w:sz w:val="24"/>
      <w:szCs w:val="24"/>
    </w:rPr>
  </w:style>
  <w:style w:type="paragraph" w:styleId="918">
    <w:name w:val="index heading"/>
    <w:basedOn w:val="907"/>
  </w:style>
  <w:style w:type="paragraph" w:styleId="919">
    <w:name w:val="TOC Heading"/>
    <w:basedOn w:val="736"/>
    <w:next w:val="735"/>
    <w:uiPriority w:val="39"/>
    <w:unhideWhenUsed/>
    <w:qFormat/>
    <w:pPr>
      <w:spacing w:line="259" w:lineRule="auto"/>
      <w:outlineLvl w:val="9"/>
    </w:pPr>
  </w:style>
  <w:style w:type="paragraph" w:styleId="920">
    <w:name w:val="Subtitle"/>
    <w:basedOn w:val="735"/>
    <w:next w:val="735"/>
    <w:link w:val="892"/>
    <w:uiPriority w:val="11"/>
    <w:qFormat/>
    <w:pPr>
      <w:spacing w:after="160"/>
    </w:pPr>
    <w:rPr>
      <w:rFonts w:eastAsiaTheme="minorEastAsia"/>
      <w:color w:val="5A5A5A" w:themeColor="text1" w:themeTint="A5"/>
      <w:spacing w:val="15"/>
    </w:rPr>
  </w:style>
  <w:style w:type="paragraph" w:styleId="921">
    <w:name w:val="toc 1"/>
    <w:basedOn w:val="735"/>
    <w:next w:val="735"/>
    <w:uiPriority w:val="39"/>
    <w:unhideWhenUsed/>
    <w:pPr>
      <w:spacing w:after="100"/>
    </w:pPr>
  </w:style>
  <w:style w:type="paragraph" w:styleId="922">
    <w:name w:val="toc 2"/>
    <w:basedOn w:val="735"/>
    <w:next w:val="735"/>
    <w:uiPriority w:val="39"/>
    <w:unhideWhenUsed/>
    <w:pPr>
      <w:ind w:left="220"/>
      <w:spacing w:after="100"/>
    </w:pPr>
  </w:style>
  <w:style w:type="paragraph" w:styleId="923">
    <w:name w:val="toc 3"/>
    <w:basedOn w:val="735"/>
    <w:next w:val="735"/>
    <w:uiPriority w:val="39"/>
    <w:unhideWhenUsed/>
    <w:pPr>
      <w:ind w:left="440"/>
      <w:spacing w:after="100"/>
    </w:pPr>
  </w:style>
  <w:style w:type="paragraph" w:styleId="924">
    <w:name w:val="toc 4"/>
    <w:basedOn w:val="735"/>
    <w:next w:val="735"/>
    <w:uiPriority w:val="39"/>
    <w:unhideWhenUsed/>
    <w:pPr>
      <w:ind w:left="660"/>
      <w:spacing w:after="100"/>
    </w:pPr>
  </w:style>
  <w:style w:type="paragraph" w:styleId="925">
    <w:name w:val="toc 5"/>
    <w:basedOn w:val="735"/>
    <w:next w:val="735"/>
    <w:uiPriority w:val="39"/>
    <w:unhideWhenUsed/>
    <w:pPr>
      <w:ind w:left="880"/>
      <w:spacing w:after="100"/>
    </w:pPr>
  </w:style>
  <w:style w:type="paragraph" w:styleId="926">
    <w:name w:val="toc 6"/>
    <w:basedOn w:val="735"/>
    <w:next w:val="735"/>
    <w:uiPriority w:val="39"/>
    <w:unhideWhenUsed/>
    <w:pPr>
      <w:ind w:left="1100"/>
      <w:spacing w:after="100"/>
    </w:pPr>
  </w:style>
  <w:style w:type="paragraph" w:styleId="927" w:customStyle="1">
    <w:name w:val="Heading 10"/>
    <w:basedOn w:val="735"/>
    <w:qFormat/>
  </w:style>
  <w:style w:type="paragraph" w:styleId="928" w:customStyle="1">
    <w:name w:val="Heading 11"/>
    <w:basedOn w:val="908"/>
    <w:qFormat/>
    <w:pPr>
      <w:ind w:left="720" w:hanging="360"/>
      <w:jc w:val="both"/>
      <w:spacing w:line="360" w:lineRule="auto"/>
    </w:pPr>
    <w:rPr>
      <w:bCs/>
      <w:sz w:val="28"/>
      <w:szCs w:val="28"/>
    </w:rPr>
  </w:style>
  <w:style w:type="paragraph" w:styleId="929" w:customStyle="1">
    <w:name w:val="Heading 12"/>
    <w:basedOn w:val="908"/>
    <w:qFormat/>
    <w:pPr>
      <w:ind w:left="108"/>
      <w:jc w:val="both"/>
      <w:spacing w:line="360" w:lineRule="auto"/>
    </w:pPr>
    <w:rPr>
      <w:color w:val="000000" w:themeColor="text1"/>
      <w:sz w:val="28"/>
      <w:szCs w:val="28"/>
    </w:rPr>
  </w:style>
  <w:style w:type="paragraph" w:styleId="930" w:customStyle="1">
    <w:name w:val="Heading 13"/>
    <w:basedOn w:val="908"/>
    <w:qFormat/>
    <w:pPr>
      <w:ind w:left="720" w:hanging="360"/>
      <w:jc w:val="both"/>
      <w:spacing w:line="360" w:lineRule="auto"/>
    </w:pPr>
    <w:rPr>
      <w:bCs/>
      <w:sz w:val="28"/>
      <w:szCs w:val="28"/>
    </w:rPr>
  </w:style>
  <w:style w:type="paragraph" w:styleId="931" w:customStyle="1">
    <w:name w:val="Heading 14"/>
    <w:basedOn w:val="908"/>
    <w:qFormat/>
    <w:pPr>
      <w:jc w:val="both"/>
      <w:spacing w:line="360" w:lineRule="auto"/>
    </w:pPr>
    <w:rPr>
      <w:bCs/>
      <w:sz w:val="28"/>
      <w:szCs w:val="28"/>
    </w:rPr>
  </w:style>
  <w:style w:type="paragraph" w:styleId="932" w:customStyle="1">
    <w:name w:val="Heading 15"/>
    <w:basedOn w:val="735"/>
    <w:qFormat/>
    <w:rPr>
      <w:sz w:val="28"/>
      <w:szCs w:val="28"/>
    </w:rPr>
  </w:style>
  <w:style w:type="paragraph" w:styleId="933" w:customStyle="1">
    <w:name w:val="Heading 16"/>
    <w:basedOn w:val="908"/>
    <w:qFormat/>
    <w:pPr>
      <w:numPr>
        <w:numId w:val="1"/>
      </w:numPr>
      <w:ind w:left="1004" w:firstLine="0"/>
      <w:jc w:val="both"/>
      <w:spacing w:line="360" w:lineRule="auto"/>
    </w:pPr>
    <w:rPr>
      <w:bCs/>
      <w:szCs w:val="24"/>
    </w:rPr>
  </w:style>
  <w:style w:type="paragraph" w:styleId="934">
    <w:name w:val="toc 7"/>
    <w:basedOn w:val="735"/>
    <w:next w:val="735"/>
    <w:uiPriority w:val="39"/>
    <w:unhideWhenUsed/>
    <w:pPr>
      <w:ind w:left="1320"/>
      <w:spacing w:after="100"/>
    </w:pPr>
  </w:style>
  <w:style w:type="paragraph" w:styleId="935">
    <w:name w:val="toc 8"/>
    <w:basedOn w:val="735"/>
    <w:next w:val="735"/>
    <w:uiPriority w:val="39"/>
    <w:unhideWhenUsed/>
    <w:pPr>
      <w:ind w:left="1540"/>
      <w:spacing w:after="100"/>
    </w:pPr>
  </w:style>
  <w:style w:type="paragraph" w:styleId="936">
    <w:name w:val="toc 9"/>
    <w:basedOn w:val="735"/>
    <w:next w:val="735"/>
    <w:uiPriority w:val="39"/>
    <w:unhideWhenUsed/>
    <w:pPr>
      <w:ind w:left="1760"/>
      <w:spacing w:after="100"/>
    </w:pPr>
  </w:style>
  <w:style w:type="paragraph" w:styleId="937">
    <w:name w:val="Balloon Text"/>
    <w:basedOn w:val="735"/>
    <w:link w:val="902"/>
    <w:uiPriority w:val="99"/>
    <w:semiHidden/>
    <w:unhideWhenUsed/>
    <w:qFormat/>
    <w:pPr>
      <w:spacing w:after="0" w:line="240" w:lineRule="auto"/>
    </w:pPr>
    <w:rPr>
      <w:rFonts w:ascii="Tahoma" w:hAnsi="Tahoma" w:cs="Tahoma"/>
      <w:sz w:val="16"/>
      <w:szCs w:val="16"/>
    </w:rPr>
  </w:style>
  <w:style w:type="paragraph" w:styleId="938" w:customStyle="1">
    <w:name w:val="Normal1"/>
    <w:qFormat/>
    <w:pPr>
      <w:spacing w:after="120" w:line="264" w:lineRule="auto"/>
    </w:pPr>
    <w:rPr>
      <w:rFonts w:cs="Calibri"/>
      <w:sz w:val="20"/>
      <w:szCs w:val="20"/>
    </w:rPr>
  </w:style>
  <w:style w:type="paragraph" w:styleId="939">
    <w:name w:val="Normal (Web)"/>
    <w:basedOn w:val="735"/>
    <w:uiPriority w:val="99"/>
    <w:semiHidden/>
    <w:unhideWhenUsed/>
    <w:qFormat/>
    <w:pPr>
      <w:spacing w:beforeAutospacing="1" w:afterAutospacing="1" w:line="240" w:lineRule="auto"/>
    </w:pPr>
    <w:rPr>
      <w:rFonts w:ascii="Times New Roman" w:hAnsi="Times New Roman" w:cs="Times New Roman" w:eastAsia="Times New Roman"/>
      <w:sz w:val="24"/>
      <w:szCs w:val="24"/>
      <w:lang w:val="en-IN" w:eastAsia="en-IN"/>
    </w:rPr>
  </w:style>
  <w:style w:type="paragraph" w:styleId="940" w:customStyle="1">
    <w:name w:val="Frame Contents"/>
    <w:basedOn w:val="735"/>
    <w:qFormat/>
  </w:style>
  <w:style w:type="numbering" w:styleId="941" w:customStyle="1">
    <w:name w:val="Style1"/>
    <w:uiPriority w:val="99"/>
    <w:qFormat/>
  </w:style>
  <w:style w:type="table" w:styleId="942">
    <w:name w:val="Table Grid"/>
    <w:basedOn w:val="746"/>
    <w:uiPriority w:val="59"/>
    <w:unhideWhenUse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43" w:customStyle="1">
    <w:name w:val="wsb6"/>
    <w:basedOn w:val="745"/>
  </w:style>
  <w:style w:type="character" w:styleId="944" w:customStyle="1">
    <w:name w:val="ff5"/>
    <w:basedOn w:val="745"/>
  </w:style>
  <w:style w:type="character" w:styleId="945" w:customStyle="1">
    <w:name w:val="ws1c5"/>
    <w:basedOn w:val="745"/>
  </w:style>
  <w:style w:type="character" w:styleId="946" w:customStyle="1">
    <w:name w:val="ws1c7"/>
    <w:basedOn w:val="745"/>
  </w:style>
  <w:style w:type="character" w:styleId="947" w:customStyle="1">
    <w:name w:val="ws5b"/>
    <w:basedOn w:val="745"/>
  </w:style>
  <w:style w:type="character" w:styleId="948" w:customStyle="1">
    <w:name w:val="ws23b"/>
    <w:basedOn w:val="745"/>
  </w:style>
  <w:style w:type="character" w:styleId="949" w:customStyle="1">
    <w:name w:val="ws23c"/>
    <w:basedOn w:val="745"/>
  </w:style>
  <w:style w:type="character" w:styleId="950" w:customStyle="1">
    <w:name w:val="ws23d"/>
    <w:basedOn w:val="745"/>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2.png"/><Relationship Id="rId13" Type="http://schemas.openxmlformats.org/officeDocument/2006/relationships/chart" Target="charts/chart1.xml" /><Relationship Id="rId14" Type="http://schemas.openxmlformats.org/officeDocument/2006/relationships/hyperlink" Target="file:///C:\Users\Shalvi\Desktop\cuhub\researchgate.net" TargetMode="External"/><Relationship Id="rId15" Type="http://schemas.openxmlformats.org/officeDocument/2006/relationships/image" Target="media/image3.png"/><Relationship Id="rId16" Type="http://schemas.openxmlformats.org/officeDocument/2006/relationships/hyperlink" Target="https://www.researchgate.net/publication/343897561_The_effect_of_online_learning_on_communication_between_instructors_and_students" TargetMode="External"/><Relationship Id="rId17" Type="http://schemas.openxmlformats.org/officeDocument/2006/relationships/hyperlink" Target="https://timesofindia.indiatimes.com/readersblog/hearusout/problems-faced-by-students-in-online-learning-34899/" TargetMode="External"/><Relationship Id="rId18" Type="http://schemas.openxmlformats.org/officeDocument/2006/relationships/hyperlink" Target="https://www.j-psp.com/download/challenges-of-online-learning-during-the-covid-19-pandemic-encountered-by-students-in-pakistan-9714.pdf" TargetMode="External"/><Relationship Id="rId19" Type="http://schemas.openxmlformats.org/officeDocument/2006/relationships/hyperlink" Target="https://nevonprojects.com/android-college-connect-chat-app/"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charts/_rels/chart1.xml.rels><?xml version="1.0" encoding="UTF-8" standalone="yes"?><Relationships xmlns="http://schemas.openxmlformats.org/package/2006/relationships"></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en-GB"/>
  <c:roundedCorners val="0"/>
  <mc:AlternateContent>
    <mc:Choice Requires="c14">
      <c14:style val="102"/>
    </mc:Choice>
    <mc:Fallback>
      <c:style val="2"/>
    </mc:Fallback>
  </mc:AlternateContent>
  <c:chart>
    <c:autoTitleDeleted val="1"/>
    <c:plotArea>
      <c:layout>
        <c:manualLayout>
          <c:layoutTarget val="inner"/>
          <c:xMode val="edge"/>
          <c:yMode val="edge"/>
          <c:x val="0.21289074159847665"/>
          <c:y val="0.067201874876423318"/>
          <c:w val="0.75691729710256805"/>
          <c:h val="0.87371393014573329"/>
        </c:manualLayout>
      </c:layout>
      <c:barChart>
        <c:barDir val="bar"/>
        <c:grouping val="stacked"/>
        <c:varyColors val="0"/>
        <c:ser>
          <c:idx val="0"/>
          <c:order val="0"/>
          <c:tx>
            <c:strRef>
              <c:f xml:space="preserve">label 0</c:f>
              <c:strCache>
                <c:ptCount val="1"/>
                <c:pt idx="0">
                  <c:v xml:space="preserve">Start date</c:v>
                </c:pt>
              </c:strCache>
            </c:strRef>
          </c:tx>
          <c:spPr bwMode="auto">
            <a:prstGeom prst="rect">
              <a:avLst/>
            </a:prstGeom>
            <a:noFill/>
            <a:ln w="0">
              <a:noFill/>
            </a:ln>
          </c:spPr>
          <c:invertIfNegative val="0"/>
          <c:dLbls>
            <c:dLblPos val="ctr"/>
            <c:separator xml:space="preserve">; </c:separator>
            <c:showBubbleSize val="1"/>
            <c:showCatName val="0"/>
            <c:showLeaderLines val="0"/>
            <c:showLegendKey val="0"/>
            <c:showPercent val="0"/>
            <c:showSerName val="0"/>
            <c:showVal val="0"/>
            <c:spPr bwMode="auto">
              <a:prstGeom prst="rect">
                <a:avLst/>
              </a:prstGeom>
              <a:noFill/>
              <a:ln>
                <a:noFill/>
              </a:ln>
              <a:effectLst/>
            </c:spPr>
            <c:txPr>
              <a:bodyPr wrap="square"/>
              <a:lstStyle/>
              <a:p>
                <a:pPr>
                  <a:defRPr sz="1000" b="0" strike="noStrike" spc="-1">
                    <a:solidFill>
                      <a:srgbClr val="000000"/>
                    </a:solidFill>
                    <a:latin typeface="Calibri"/>
                  </a:defRPr>
                </a:pPr>
                <a:endParaRPr lang="en-US"/>
              </a:p>
            </c:txPr>
          </c:dLbls>
          <c:cat>
            <c:strRef>
              <c:f>categories</c:f>
              <c:strCache>
                <c:ptCount val="6"/>
                <c:pt idx="0">
                  <c:v xml:space="preserve">Project Planning and Research</c:v>
                </c:pt>
                <c:pt idx="1">
                  <c:v xml:space="preserve">Designing and Markup</c:v>
                </c:pt>
                <c:pt idx="2">
                  <c:v xml:space="preserve">Back-end Development</c:v>
                </c:pt>
                <c:pt idx="3">
                  <c:v xml:space="preserve">Testing and Bug Fixes</c:v>
                </c:pt>
                <c:pt idx="4">
                  <c:v xml:space="preserve">Additional Features</c:v>
                </c:pt>
                <c:pt idx="5">
                  <c:v>Refinement</c:v>
                </c:pt>
              </c:strCache>
            </c:strRef>
          </c:cat>
          <c:val>
            <c:numRef>
              <c:f>0</c:f>
              <c:numCache>
                <c:formatCode>General</c:formatCode>
                <c:ptCount val="6"/>
                <c:pt idx="0">
                  <c:v>44610</c:v>
                </c:pt>
                <c:pt idx="1">
                  <c:v>44617</c:v>
                </c:pt>
                <c:pt idx="2">
                  <c:v>44620</c:v>
                </c:pt>
                <c:pt idx="3">
                  <c:v>44632</c:v>
                </c:pt>
                <c:pt idx="4">
                  <c:v>44643</c:v>
                </c:pt>
                <c:pt idx="5">
                  <c:v>44652</c:v>
                </c:pt>
              </c:numCache>
            </c:numRef>
          </c:val>
        </c:ser>
        <c:ser>
          <c:idx val="1"/>
          <c:order val="1"/>
          <c:tx>
            <c:strRef>
              <c:f xml:space="preserve">label 1</c:f>
              <c:strCache>
                <c:ptCount val="1"/>
                <c:pt idx="0">
                  <c:v xml:space="preserve">days to comlplete</c:v>
                </c:pt>
              </c:strCache>
            </c:strRef>
          </c:tx>
          <c:spPr bwMode="auto">
            <a:prstGeom prst="rect">
              <a:avLst/>
            </a:prstGeom>
            <a:solidFill>
              <a:srgbClr val="ED7D31"/>
            </a:solidFill>
            <a:ln w="0">
              <a:noFill/>
            </a:ln>
          </c:spPr>
          <c:invertIfNegative val="0"/>
          <c:dLbls>
            <c:dLblPos val="ctr"/>
            <c:separator xml:space="preserve">; </c:separator>
            <c:showBubbleSize val="1"/>
            <c:showCatName val="0"/>
            <c:showLeaderLines val="0"/>
            <c:showLegendKey val="0"/>
            <c:showPercent val="0"/>
            <c:showSerName val="0"/>
            <c:showVal val="0"/>
            <c:spPr bwMode="auto">
              <a:prstGeom prst="rect">
                <a:avLst/>
              </a:prstGeom>
              <a:noFill/>
              <a:ln>
                <a:noFill/>
              </a:ln>
              <a:effectLst/>
            </c:spPr>
            <c:txPr>
              <a:bodyPr wrap="square"/>
              <a:lstStyle/>
              <a:p>
                <a:pPr>
                  <a:defRPr sz="1000" b="0" strike="noStrike" spc="-1">
                    <a:solidFill>
                      <a:srgbClr val="000000"/>
                    </a:solidFill>
                    <a:latin typeface="Calibri"/>
                  </a:defRPr>
                </a:pPr>
                <a:endParaRPr lang="en-US"/>
              </a:p>
            </c:txPr>
          </c:dLbls>
          <c:cat>
            <c:strRef>
              <c:f>categories</c:f>
              <c:strCache>
                <c:ptCount val="6"/>
                <c:pt idx="0">
                  <c:v xml:space="preserve">Project Planning and Research</c:v>
                </c:pt>
                <c:pt idx="1">
                  <c:v xml:space="preserve">Designing and Markup</c:v>
                </c:pt>
                <c:pt idx="2">
                  <c:v xml:space="preserve">Back-end Development</c:v>
                </c:pt>
                <c:pt idx="3">
                  <c:v xml:space="preserve">Testing and Bug Fixes</c:v>
                </c:pt>
                <c:pt idx="4">
                  <c:v xml:space="preserve">Additional Features</c:v>
                </c:pt>
                <c:pt idx="5">
                  <c:v>Refinement</c:v>
                </c:pt>
              </c:strCache>
            </c:strRef>
          </c:cat>
          <c:val>
            <c:numRef>
              <c:f>1</c:f>
              <c:numCache>
                <c:formatCode>General</c:formatCode>
                <c:ptCount val="6"/>
                <c:pt idx="0">
                  <c:v>9</c:v>
                </c:pt>
                <c:pt idx="1">
                  <c:v>5</c:v>
                </c:pt>
                <c:pt idx="2">
                  <c:v>13</c:v>
                </c:pt>
                <c:pt idx="3">
                  <c:v>10</c:v>
                </c:pt>
                <c:pt idx="4">
                  <c:v>10</c:v>
                </c:pt>
                <c:pt idx="5">
                  <c:v>18</c:v>
                </c:pt>
              </c:numCache>
            </c:numRef>
          </c:val>
        </c:ser>
        <c:dLbls>
          <c:showBubbleSize val="0"/>
          <c:showCatName val="0"/>
          <c:showLeaderLines val="0"/>
          <c:showLegendKey val="0"/>
          <c:showPercent val="0"/>
          <c:showSerName val="0"/>
          <c:showVal val="0"/>
        </c:dLbls>
        <c:gapWidth val="150"/>
        <c:overlap val="100"/>
        <c:axId val="30767469"/>
        <c:axId val="34363387"/>
      </c:barChart>
      <c:catAx>
        <c:axId val="30767469"/>
        <c:scaling>
          <c:orientation val="maxMin"/>
        </c:scaling>
        <c:delete val="0"/>
        <c:axPos val="l"/>
        <c:numFmt formatCode="General" sourceLinked="0"/>
        <c:majorTickMark val="none"/>
        <c:minorTickMark val="none"/>
        <c:tickLblPos val="nextTo"/>
        <c:spPr bwMode="auto">
          <a:prstGeom prst="rect">
            <a:avLst/>
          </a:prstGeom>
          <a:ln w="9360">
            <a:solidFill>
              <a:srgbClr val="D9D9D9"/>
            </a:solidFill>
            <a:round/>
          </a:ln>
        </c:spPr>
        <c:txPr>
          <a:bodyPr/>
          <a:lstStyle/>
          <a:p>
            <a:pPr>
              <a:defRPr sz="900" b="0" strike="noStrike" spc="-1">
                <a:solidFill>
                  <a:srgbClr val="595959"/>
                </a:solidFill>
                <a:latin typeface="Calibri"/>
              </a:defRPr>
            </a:pPr>
            <a:endParaRPr lang="en-US"/>
          </a:p>
        </c:txPr>
        <c:crossAx val="34363387"/>
        <c:crosses val="autoZero"/>
        <c:auto val="1"/>
        <c:lblAlgn val="ctr"/>
        <c:lblOffset val="100"/>
        <c:noMultiLvlLbl val="0"/>
      </c:catAx>
      <c:valAx>
        <c:axId val="34363387"/>
        <c:scaling>
          <c:orientation val="minMax"/>
          <c:min val="44610"/>
        </c:scaling>
        <c:delete val="0"/>
        <c:axPos val="t"/>
        <c:majorGridlines>
          <c:spPr bwMode="auto">
            <a:prstGeom prst="rect">
              <a:avLst/>
            </a:prstGeom>
            <a:ln w="9360">
              <a:solidFill>
                <a:srgbClr val="D9D9D9"/>
              </a:solidFill>
              <a:round/>
            </a:ln>
          </c:spPr>
        </c:majorGridlines>
        <c:numFmt formatCode="d\-mmm" sourceLinked="0"/>
        <c:majorTickMark val="none"/>
        <c:minorTickMark val="none"/>
        <c:tickLblPos val="nextTo"/>
        <c:spPr bwMode="auto">
          <a:prstGeom prst="rect">
            <a:avLst/>
          </a:prstGeom>
          <a:ln w="6480">
            <a:noFill/>
          </a:ln>
        </c:spPr>
        <c:txPr>
          <a:bodyPr/>
          <a:lstStyle/>
          <a:p>
            <a:pPr>
              <a:defRPr sz="900" b="0" strike="noStrike" spc="-1">
                <a:solidFill>
                  <a:srgbClr val="595959"/>
                </a:solidFill>
                <a:latin typeface="Calibri"/>
              </a:defRPr>
            </a:pPr>
            <a:endParaRPr lang="en-US"/>
          </a:p>
        </c:txPr>
        <c:crossAx val="30767469"/>
        <c:crosses val="autoZero"/>
        <c:crossBetween val="between"/>
      </c:valAx>
      <c:spPr bwMode="auto">
        <a:prstGeom prst="rect">
          <a:avLst/>
        </a:prstGeom>
        <a:noFill/>
        <a:ln w="0">
          <a:noFill/>
        </a:ln>
      </c:spPr>
    </c:plotArea>
    <c:plotVisOnly val="1"/>
    <c:dispBlanksAs val="gap"/>
    <c:showDLblsOverMax val="1"/>
  </c:chart>
  <c:spPr bwMode="auto">
    <a:prstGeom prst="rect">
      <a:avLst/>
    </a:prstGeom>
    <a:solidFill>
      <a:srgbClr val="FFFFFF"/>
    </a:solidFill>
    <a:ln w="9360">
      <a:solidFill>
        <a:srgbClr val="D9D9D9"/>
      </a:solidFill>
      <a:round/>
    </a:ln>
  </c:spPr>
</c:chartSpac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A44FE8B0-CA40-4C20-9C7E-8523BCD678B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dc:language>en-US</dc:language>
  <cp:revision>3</cp:revision>
  <dcterms:created xsi:type="dcterms:W3CDTF">2022-03-07T08:18:00Z</dcterms:created>
  <dcterms:modified xsi:type="dcterms:W3CDTF">2022-03-10T07:25:34Z</dcterms:modified>
</cp:coreProperties>
</file>