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38C9A" w14:textId="6011B3EE" w:rsidR="003111BF" w:rsidRDefault="00791E88">
      <w:pPr>
        <w:rPr>
          <w:b/>
          <w:bCs/>
          <w:sz w:val="40"/>
          <w:szCs w:val="40"/>
        </w:rPr>
      </w:pPr>
      <w:r>
        <w:rPr>
          <w:b/>
          <w:bCs/>
          <w:sz w:val="40"/>
          <w:szCs w:val="40"/>
        </w:rPr>
        <w:t xml:space="preserve">                       </w:t>
      </w:r>
      <w:r w:rsidRPr="00791E88">
        <w:rPr>
          <w:b/>
          <w:bCs/>
          <w:sz w:val="40"/>
          <w:szCs w:val="40"/>
        </w:rPr>
        <w:t>Worksheet_Statistics_1</w:t>
      </w:r>
    </w:p>
    <w:p w14:paraId="22309B1D" w14:textId="3DBB5F5B" w:rsidR="00791E88" w:rsidRDefault="00791E88">
      <w:pPr>
        <w:rPr>
          <w:b/>
          <w:bCs/>
          <w:sz w:val="40"/>
          <w:szCs w:val="40"/>
        </w:rPr>
      </w:pPr>
    </w:p>
    <w:p w14:paraId="58460C42" w14:textId="32BB9285" w:rsidR="00791E88" w:rsidRDefault="00791E88">
      <w:pPr>
        <w:rPr>
          <w:sz w:val="28"/>
          <w:szCs w:val="28"/>
        </w:rPr>
      </w:pPr>
      <w:r>
        <w:rPr>
          <w:sz w:val="28"/>
          <w:szCs w:val="28"/>
        </w:rPr>
        <w:t>Solution:1 A</w:t>
      </w:r>
    </w:p>
    <w:p w14:paraId="60F0D4A0" w14:textId="32AE7BF1" w:rsidR="00791E88" w:rsidRDefault="00791E88">
      <w:pPr>
        <w:rPr>
          <w:sz w:val="28"/>
          <w:szCs w:val="28"/>
        </w:rPr>
      </w:pPr>
      <w:r>
        <w:rPr>
          <w:sz w:val="28"/>
          <w:szCs w:val="28"/>
        </w:rPr>
        <w:t>Solution:2 A</w:t>
      </w:r>
    </w:p>
    <w:p w14:paraId="6AD5A184" w14:textId="542211C1" w:rsidR="00791E88" w:rsidRDefault="00791E88">
      <w:pPr>
        <w:rPr>
          <w:sz w:val="28"/>
          <w:szCs w:val="28"/>
        </w:rPr>
      </w:pPr>
      <w:r>
        <w:rPr>
          <w:sz w:val="28"/>
          <w:szCs w:val="28"/>
        </w:rPr>
        <w:t>Solution:3 B</w:t>
      </w:r>
    </w:p>
    <w:p w14:paraId="3A1001F0" w14:textId="6FB32AD9" w:rsidR="00791E88" w:rsidRDefault="00791E88">
      <w:pPr>
        <w:rPr>
          <w:sz w:val="28"/>
          <w:szCs w:val="28"/>
        </w:rPr>
      </w:pPr>
      <w:r>
        <w:rPr>
          <w:sz w:val="28"/>
          <w:szCs w:val="28"/>
        </w:rPr>
        <w:t>Solution:4 D</w:t>
      </w:r>
    </w:p>
    <w:p w14:paraId="477FA757" w14:textId="4AA8A3BD" w:rsidR="00791E88" w:rsidRDefault="00791E88">
      <w:pPr>
        <w:rPr>
          <w:sz w:val="28"/>
          <w:szCs w:val="28"/>
        </w:rPr>
      </w:pPr>
      <w:r>
        <w:rPr>
          <w:sz w:val="28"/>
          <w:szCs w:val="28"/>
        </w:rPr>
        <w:t>Solution:5 C</w:t>
      </w:r>
    </w:p>
    <w:p w14:paraId="429E679F" w14:textId="088A5582" w:rsidR="00791E88" w:rsidRDefault="00791E88">
      <w:pPr>
        <w:rPr>
          <w:sz w:val="28"/>
          <w:szCs w:val="28"/>
        </w:rPr>
      </w:pPr>
      <w:r>
        <w:rPr>
          <w:sz w:val="28"/>
          <w:szCs w:val="28"/>
        </w:rPr>
        <w:t>Solution:6 B</w:t>
      </w:r>
    </w:p>
    <w:p w14:paraId="3DFF1D0A" w14:textId="03D4FFF8" w:rsidR="00791E88" w:rsidRDefault="00791E88">
      <w:pPr>
        <w:rPr>
          <w:sz w:val="28"/>
          <w:szCs w:val="28"/>
        </w:rPr>
      </w:pPr>
      <w:r>
        <w:rPr>
          <w:sz w:val="28"/>
          <w:szCs w:val="28"/>
        </w:rPr>
        <w:t>Solution:7 B</w:t>
      </w:r>
    </w:p>
    <w:p w14:paraId="1D6C7D20" w14:textId="2291CD57" w:rsidR="00791E88" w:rsidRDefault="005C27FD">
      <w:pPr>
        <w:rPr>
          <w:sz w:val="28"/>
          <w:szCs w:val="28"/>
        </w:rPr>
      </w:pPr>
      <w:r>
        <w:rPr>
          <w:sz w:val="28"/>
          <w:szCs w:val="28"/>
        </w:rPr>
        <w:t>Solution:8 A</w:t>
      </w:r>
    </w:p>
    <w:p w14:paraId="4E7F5A92" w14:textId="674DF31C" w:rsidR="005C27FD" w:rsidRDefault="005C27FD">
      <w:pPr>
        <w:rPr>
          <w:sz w:val="28"/>
          <w:szCs w:val="28"/>
        </w:rPr>
      </w:pPr>
      <w:r>
        <w:rPr>
          <w:sz w:val="28"/>
          <w:szCs w:val="28"/>
        </w:rPr>
        <w:t>Solution:9 B</w:t>
      </w:r>
    </w:p>
    <w:p w14:paraId="34746AD7" w14:textId="713382A2" w:rsidR="005C27FD" w:rsidRPr="005C27FD" w:rsidRDefault="005C27FD">
      <w:pPr>
        <w:rPr>
          <w:b/>
          <w:bCs/>
          <w:sz w:val="28"/>
          <w:szCs w:val="28"/>
        </w:rPr>
      </w:pPr>
    </w:p>
    <w:p w14:paraId="60277A75" w14:textId="2C5906C0" w:rsidR="005C27FD" w:rsidRDefault="005C27FD">
      <w:pPr>
        <w:rPr>
          <w:sz w:val="28"/>
          <w:szCs w:val="28"/>
        </w:rPr>
      </w:pPr>
      <w:r w:rsidRPr="005C27FD">
        <w:rPr>
          <w:b/>
          <w:bCs/>
          <w:sz w:val="28"/>
          <w:szCs w:val="28"/>
        </w:rPr>
        <w:t>Solution:10</w:t>
      </w:r>
      <w:r>
        <w:rPr>
          <w:sz w:val="28"/>
          <w:szCs w:val="28"/>
        </w:rPr>
        <w:t xml:space="preserve"> </w:t>
      </w:r>
      <w:r w:rsidRPr="005C27FD">
        <w:rPr>
          <w:sz w:val="28"/>
          <w:szCs w:val="28"/>
        </w:rPr>
        <w:t>Normal distribution, also known as the Gaussian distribution, is a probability distribution that is symmetric about the mean, showing that data near the mean are more frequent in occurrence than data far from the mean.</w:t>
      </w:r>
    </w:p>
    <w:p w14:paraId="6E64B65C" w14:textId="28B4D39F" w:rsidR="005C27FD" w:rsidRDefault="005C27FD">
      <w:pPr>
        <w:rPr>
          <w:sz w:val="28"/>
          <w:szCs w:val="28"/>
        </w:rPr>
      </w:pPr>
    </w:p>
    <w:p w14:paraId="2E4F583A" w14:textId="2CDD1FA7" w:rsidR="005C27FD" w:rsidRPr="005C27FD" w:rsidRDefault="005C27FD" w:rsidP="005C27FD">
      <w:pPr>
        <w:rPr>
          <w:sz w:val="28"/>
          <w:szCs w:val="28"/>
        </w:rPr>
      </w:pPr>
      <w:r w:rsidRPr="005C27FD">
        <w:rPr>
          <w:b/>
          <w:bCs/>
          <w:sz w:val="28"/>
          <w:szCs w:val="28"/>
        </w:rPr>
        <w:t xml:space="preserve">Solution:11 </w:t>
      </w:r>
      <w:r w:rsidR="00BB117B">
        <w:rPr>
          <w:sz w:val="28"/>
          <w:szCs w:val="28"/>
        </w:rPr>
        <w:t>I</w:t>
      </w:r>
      <w:r w:rsidRPr="005C27FD">
        <w:rPr>
          <w:sz w:val="28"/>
          <w:szCs w:val="28"/>
        </w:rPr>
        <w:t xml:space="preserve"> have three options when dealing with missing data. The most obvious and by far the easiest option, is to simply ignore any observations that have missing values. </w:t>
      </w:r>
    </w:p>
    <w:p w14:paraId="38C6843A" w14:textId="6ACD9925" w:rsidR="005C27FD" w:rsidRPr="005C27FD" w:rsidRDefault="005C27FD" w:rsidP="005C27FD">
      <w:pPr>
        <w:rPr>
          <w:sz w:val="28"/>
          <w:szCs w:val="28"/>
        </w:rPr>
      </w:pPr>
      <w:r w:rsidRPr="005C27FD">
        <w:rPr>
          <w:sz w:val="28"/>
          <w:szCs w:val="28"/>
        </w:rPr>
        <w:t xml:space="preserve">Another approach is to impute the missing values. This involves using statistical or machine learning models to make educated guesses based about the values of the missing data. </w:t>
      </w:r>
    </w:p>
    <w:p w14:paraId="3C273954" w14:textId="6C792330" w:rsidR="005C27FD" w:rsidRDefault="005C27FD" w:rsidP="005C27FD">
      <w:pPr>
        <w:rPr>
          <w:sz w:val="28"/>
          <w:szCs w:val="28"/>
        </w:rPr>
      </w:pPr>
      <w:r w:rsidRPr="005C27FD">
        <w:rPr>
          <w:sz w:val="28"/>
          <w:szCs w:val="28"/>
        </w:rPr>
        <w:t>A third approach is to use analysis methods that are specifically designed to deal with missing values, such as latent class analysis.</w:t>
      </w:r>
    </w:p>
    <w:p w14:paraId="7E47E74A" w14:textId="2780EFA8" w:rsidR="00BB117B" w:rsidRDefault="00BB117B" w:rsidP="005C27FD">
      <w:pPr>
        <w:rPr>
          <w:sz w:val="28"/>
          <w:szCs w:val="28"/>
        </w:rPr>
      </w:pPr>
    </w:p>
    <w:p w14:paraId="1876B78E" w14:textId="0FFA3AA3" w:rsidR="00BB117B" w:rsidRDefault="00BB117B" w:rsidP="005C27FD">
      <w:pPr>
        <w:rPr>
          <w:sz w:val="28"/>
          <w:szCs w:val="28"/>
        </w:rPr>
      </w:pPr>
      <w:r>
        <w:rPr>
          <w:sz w:val="28"/>
          <w:szCs w:val="28"/>
        </w:rPr>
        <w:t>I would recommend these techniques to impute the missing data:</w:t>
      </w:r>
    </w:p>
    <w:p w14:paraId="0DA82F53" w14:textId="082C334C" w:rsidR="00BB117B" w:rsidRDefault="00BB117B" w:rsidP="005C27FD">
      <w:pPr>
        <w:rPr>
          <w:sz w:val="28"/>
          <w:szCs w:val="28"/>
        </w:rPr>
      </w:pPr>
    </w:p>
    <w:p w14:paraId="22B8A5EB" w14:textId="77777777" w:rsidR="00BB117B" w:rsidRDefault="00BB117B" w:rsidP="005C27FD">
      <w:pPr>
        <w:rPr>
          <w:sz w:val="28"/>
          <w:szCs w:val="28"/>
        </w:rPr>
      </w:pPr>
    </w:p>
    <w:p w14:paraId="1D5D7E1F" w14:textId="453676E1" w:rsidR="00BB117B" w:rsidRPr="00BB117B" w:rsidRDefault="00BB117B" w:rsidP="00BB117B">
      <w:pPr>
        <w:pStyle w:val="NormalWeb"/>
        <w:shd w:val="clear" w:color="auto" w:fill="FFFFFF"/>
        <w:spacing w:before="0" w:beforeAutospacing="0" w:after="0" w:afterAutospacing="0" w:line="408" w:lineRule="atLeast"/>
        <w:textAlignment w:val="baseline"/>
        <w:rPr>
          <w:rFonts w:ascii="Open Sans" w:hAnsi="Open Sans" w:cs="Open Sans"/>
          <w:color w:val="0A0A0A"/>
          <w:sz w:val="28"/>
          <w:szCs w:val="28"/>
        </w:rPr>
      </w:pPr>
      <w:r>
        <w:rPr>
          <w:sz w:val="28"/>
          <w:szCs w:val="28"/>
        </w:rPr>
        <w:lastRenderedPageBreak/>
        <w:t>1.</w:t>
      </w:r>
      <w:r w:rsidRPr="00BB117B">
        <w:rPr>
          <w:rStyle w:val="Strong"/>
          <w:rFonts w:ascii="inherit" w:hAnsi="inherit" w:cs="Open Sans"/>
          <w:color w:val="0A0A0A"/>
          <w:sz w:val="21"/>
          <w:szCs w:val="21"/>
          <w:bdr w:val="none" w:sz="0" w:space="0" w:color="auto" w:frame="1"/>
        </w:rPr>
        <w:t xml:space="preserve"> </w:t>
      </w:r>
      <w:r>
        <w:rPr>
          <w:rStyle w:val="Strong"/>
          <w:rFonts w:ascii="inherit" w:hAnsi="inherit" w:cs="Open Sans"/>
          <w:color w:val="0A0A0A"/>
          <w:sz w:val="21"/>
          <w:szCs w:val="21"/>
          <w:bdr w:val="none" w:sz="0" w:space="0" w:color="auto" w:frame="1"/>
        </w:rPr>
        <w:t xml:space="preserve"> </w:t>
      </w:r>
      <w:r w:rsidRPr="00BB117B">
        <w:rPr>
          <w:rStyle w:val="Strong"/>
          <w:rFonts w:ascii="inherit" w:hAnsi="inherit" w:cs="Open Sans"/>
          <w:color w:val="0A0A0A"/>
          <w:sz w:val="28"/>
          <w:szCs w:val="28"/>
          <w:bdr w:val="none" w:sz="0" w:space="0" w:color="auto" w:frame="1"/>
        </w:rPr>
        <w:t>Generalized Imputation:</w:t>
      </w:r>
    </w:p>
    <w:p w14:paraId="26BC2B7A" w14:textId="557B63E3" w:rsidR="00BB117B" w:rsidRPr="00BB117B" w:rsidRDefault="00BB117B" w:rsidP="00BB117B">
      <w:pPr>
        <w:pStyle w:val="NormalWeb"/>
        <w:shd w:val="clear" w:color="auto" w:fill="FFFFFF"/>
        <w:spacing w:before="0" w:beforeAutospacing="0" w:after="384" w:afterAutospacing="0" w:line="408" w:lineRule="atLeast"/>
        <w:textAlignment w:val="baseline"/>
        <w:rPr>
          <w:rFonts w:ascii="Open Sans" w:hAnsi="Open Sans" w:cs="Open Sans"/>
          <w:color w:val="0A0A0A"/>
          <w:sz w:val="28"/>
          <w:szCs w:val="28"/>
        </w:rPr>
      </w:pPr>
      <w:r w:rsidRPr="00BB117B">
        <w:rPr>
          <w:rFonts w:ascii="Open Sans" w:hAnsi="Open Sans" w:cs="Open Sans"/>
          <w:color w:val="0A0A0A"/>
          <w:sz w:val="28"/>
          <w:szCs w:val="28"/>
        </w:rPr>
        <w:t> Here we take the average of the entire feature and impute that value for the missing values.</w:t>
      </w:r>
    </w:p>
    <w:p w14:paraId="48B72584" w14:textId="6182C9D2" w:rsidR="00BB117B" w:rsidRPr="00BB117B" w:rsidRDefault="00BB117B" w:rsidP="00BB117B">
      <w:pPr>
        <w:pStyle w:val="NormalWeb"/>
        <w:shd w:val="clear" w:color="auto" w:fill="FFFFFF"/>
        <w:spacing w:after="384" w:line="408" w:lineRule="atLeast"/>
        <w:textAlignment w:val="baseline"/>
        <w:rPr>
          <w:rFonts w:ascii="Open Sans" w:hAnsi="Open Sans" w:cs="Open Sans"/>
          <w:b/>
          <w:bCs/>
          <w:color w:val="0A0A0A"/>
          <w:sz w:val="28"/>
          <w:szCs w:val="28"/>
        </w:rPr>
      </w:pPr>
      <w:r>
        <w:rPr>
          <w:rFonts w:ascii="Open Sans" w:hAnsi="Open Sans" w:cs="Open Sans"/>
          <w:color w:val="0A0A0A"/>
          <w:sz w:val="21"/>
          <w:szCs w:val="21"/>
        </w:rPr>
        <w:t>2.</w:t>
      </w:r>
      <w:r w:rsidRPr="00BB117B">
        <w:t xml:space="preserve"> </w:t>
      </w:r>
      <w:r>
        <w:rPr>
          <w:rFonts w:ascii="Open Sans" w:hAnsi="Open Sans" w:cs="Open Sans"/>
          <w:color w:val="0A0A0A"/>
          <w:sz w:val="21"/>
          <w:szCs w:val="21"/>
        </w:rPr>
        <w:t xml:space="preserve"> </w:t>
      </w:r>
      <w:r w:rsidRPr="00BB117B">
        <w:rPr>
          <w:rFonts w:ascii="Open Sans" w:hAnsi="Open Sans" w:cs="Open Sans"/>
          <w:b/>
          <w:bCs/>
          <w:color w:val="0A0A0A"/>
          <w:sz w:val="28"/>
          <w:szCs w:val="28"/>
        </w:rPr>
        <w:t>Simple Case Imputation:</w:t>
      </w:r>
    </w:p>
    <w:p w14:paraId="79B3E69C" w14:textId="626A2DC6" w:rsidR="00BB117B" w:rsidRDefault="00BB117B" w:rsidP="00BB117B">
      <w:pPr>
        <w:pStyle w:val="NormalWeb"/>
        <w:shd w:val="clear" w:color="auto" w:fill="FFFFFF"/>
        <w:spacing w:after="384" w:line="408" w:lineRule="atLeast"/>
        <w:textAlignment w:val="baseline"/>
        <w:rPr>
          <w:rFonts w:ascii="Open Sans" w:hAnsi="Open Sans" w:cs="Open Sans"/>
          <w:color w:val="0A0A0A"/>
          <w:sz w:val="28"/>
          <w:szCs w:val="28"/>
        </w:rPr>
      </w:pPr>
      <w:r w:rsidRPr="00BB117B">
        <w:rPr>
          <w:rFonts w:ascii="Open Sans" w:hAnsi="Open Sans" w:cs="Open Sans"/>
          <w:color w:val="0A0A0A"/>
          <w:sz w:val="28"/>
          <w:szCs w:val="28"/>
        </w:rPr>
        <w:t>Here the mean is calculated by keeping in the specific groups. For example, here the specific species is taken into consideration and it’s grouped and the mean is calculated. That mean is imputed to its respective group’s missing value.</w:t>
      </w:r>
    </w:p>
    <w:p w14:paraId="409E6FD8" w14:textId="77777777" w:rsidR="00BB117B" w:rsidRPr="00BB117B" w:rsidRDefault="00BB117B" w:rsidP="00BB117B">
      <w:pPr>
        <w:pStyle w:val="NormalWeb"/>
        <w:shd w:val="clear" w:color="auto" w:fill="FFFFFF"/>
        <w:spacing w:after="384" w:line="408" w:lineRule="atLeast"/>
        <w:textAlignment w:val="baseline"/>
        <w:rPr>
          <w:rFonts w:ascii="Open Sans" w:hAnsi="Open Sans" w:cs="Open Sans"/>
          <w:color w:val="0A0A0A"/>
          <w:sz w:val="28"/>
          <w:szCs w:val="28"/>
        </w:rPr>
      </w:pPr>
      <w:r>
        <w:rPr>
          <w:rFonts w:ascii="Open Sans" w:hAnsi="Open Sans" w:cs="Open Sans"/>
          <w:color w:val="0A0A0A"/>
          <w:sz w:val="28"/>
          <w:szCs w:val="28"/>
        </w:rPr>
        <w:t xml:space="preserve">3. </w:t>
      </w:r>
      <w:r w:rsidRPr="00BB117B">
        <w:rPr>
          <w:rFonts w:ascii="Open Sans" w:hAnsi="Open Sans" w:cs="Open Sans"/>
          <w:b/>
          <w:bCs/>
          <w:color w:val="0A0A0A"/>
          <w:sz w:val="28"/>
          <w:szCs w:val="28"/>
        </w:rPr>
        <w:t>K-NEAREST NEIGHBOR IMPUTATION:</w:t>
      </w:r>
    </w:p>
    <w:p w14:paraId="1E6AF9D2" w14:textId="1935888A" w:rsidR="00BB117B" w:rsidRPr="00BB117B" w:rsidRDefault="00BB117B" w:rsidP="00BB117B">
      <w:pPr>
        <w:pStyle w:val="NormalWeb"/>
        <w:shd w:val="clear" w:color="auto" w:fill="FFFFFF"/>
        <w:spacing w:after="384" w:line="408" w:lineRule="atLeast"/>
        <w:textAlignment w:val="baseline"/>
        <w:rPr>
          <w:rFonts w:ascii="Open Sans" w:hAnsi="Open Sans" w:cs="Open Sans"/>
          <w:color w:val="0A0A0A"/>
          <w:sz w:val="28"/>
          <w:szCs w:val="28"/>
        </w:rPr>
      </w:pPr>
      <w:r w:rsidRPr="00BB117B">
        <w:rPr>
          <w:rFonts w:ascii="Open Sans" w:hAnsi="Open Sans" w:cs="Open Sans"/>
          <w:color w:val="0A0A0A"/>
          <w:sz w:val="28"/>
          <w:szCs w:val="28"/>
        </w:rPr>
        <w:t>It can be done in two ways; one is by using the K-nearest Neighbour Algorithm and the second one is by using the K-means Clustering Algorithm. They are quite similar in functionality. In K-Nearest Neighbours, the missing values are found by calculating the K number of observations that are most similar to the instance in question.</w:t>
      </w:r>
    </w:p>
    <w:p w14:paraId="5B17FFCA" w14:textId="35C3CC28" w:rsidR="00BB117B" w:rsidRDefault="00BB117B" w:rsidP="005C27FD">
      <w:pPr>
        <w:rPr>
          <w:sz w:val="28"/>
          <w:szCs w:val="28"/>
        </w:rPr>
      </w:pPr>
    </w:p>
    <w:p w14:paraId="337BF2F3" w14:textId="463F6657" w:rsidR="00BB117B" w:rsidRDefault="00BB117B" w:rsidP="005C27FD">
      <w:pPr>
        <w:rPr>
          <w:sz w:val="28"/>
          <w:szCs w:val="28"/>
        </w:rPr>
      </w:pPr>
      <w:r w:rsidRPr="00BB117B">
        <w:rPr>
          <w:b/>
          <w:bCs/>
          <w:sz w:val="28"/>
          <w:szCs w:val="28"/>
        </w:rPr>
        <w:t>Solution:12</w:t>
      </w:r>
      <w:r>
        <w:rPr>
          <w:b/>
          <w:bCs/>
          <w:sz w:val="28"/>
          <w:szCs w:val="28"/>
        </w:rPr>
        <w:t xml:space="preserve"> </w:t>
      </w:r>
      <w:r w:rsidRPr="00BB117B">
        <w:rPr>
          <w:sz w:val="28"/>
          <w:szCs w:val="28"/>
        </w:rPr>
        <w:t>A/B testing (also known as split testing or bucket testing) is a method of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p>
    <w:p w14:paraId="0945EEC0" w14:textId="5AE4F8BE" w:rsidR="00577E1F" w:rsidRDefault="00577E1F" w:rsidP="005C27FD">
      <w:pPr>
        <w:rPr>
          <w:sz w:val="28"/>
          <w:szCs w:val="28"/>
        </w:rPr>
      </w:pPr>
    </w:p>
    <w:p w14:paraId="1F58F084" w14:textId="21A2E4EF" w:rsidR="00577E1F" w:rsidRDefault="00577E1F" w:rsidP="00577E1F">
      <w:pPr>
        <w:rPr>
          <w:sz w:val="28"/>
          <w:szCs w:val="28"/>
        </w:rPr>
      </w:pPr>
      <w:r w:rsidRPr="00577E1F">
        <w:rPr>
          <w:b/>
          <w:bCs/>
          <w:sz w:val="28"/>
          <w:szCs w:val="28"/>
        </w:rPr>
        <w:t>Solution:13</w:t>
      </w:r>
      <w:r>
        <w:rPr>
          <w:b/>
          <w:bCs/>
          <w:sz w:val="28"/>
          <w:szCs w:val="28"/>
        </w:rPr>
        <w:t xml:space="preserve"> </w:t>
      </w:r>
      <w:r>
        <w:rPr>
          <w:sz w:val="28"/>
          <w:szCs w:val="28"/>
        </w:rPr>
        <w:t xml:space="preserve">Yes, </w:t>
      </w:r>
      <w:r w:rsidRPr="00577E1F">
        <w:rPr>
          <w:sz w:val="28"/>
          <w:szCs w:val="28"/>
        </w:rPr>
        <w:t xml:space="preserve">mean imputation of missing data </w:t>
      </w:r>
      <w:r>
        <w:rPr>
          <w:sz w:val="28"/>
          <w:szCs w:val="28"/>
        </w:rPr>
        <w:t xml:space="preserve">is </w:t>
      </w:r>
      <w:r w:rsidRPr="00577E1F">
        <w:rPr>
          <w:sz w:val="28"/>
          <w:szCs w:val="28"/>
        </w:rPr>
        <w:t>acceptable practice</w:t>
      </w:r>
      <w:r>
        <w:rPr>
          <w:sz w:val="28"/>
          <w:szCs w:val="28"/>
        </w:rPr>
        <w:t xml:space="preserve">. </w:t>
      </w:r>
      <w:proofErr w:type="gramStart"/>
      <w:r w:rsidRPr="00577E1F">
        <w:rPr>
          <w:sz w:val="28"/>
          <w:szCs w:val="28"/>
        </w:rPr>
        <w:t>So</w:t>
      </w:r>
      <w:proofErr w:type="gramEnd"/>
      <w:r w:rsidRPr="00577E1F">
        <w:rPr>
          <w:sz w:val="28"/>
          <w:szCs w:val="28"/>
        </w:rPr>
        <w:t xml:space="preserve"> if the data are missing completely at random, the estimate of the mean remains unbiased. That’s a good thing.</w:t>
      </w:r>
    </w:p>
    <w:p w14:paraId="013558AE" w14:textId="58B9E287" w:rsidR="00577E1F" w:rsidRDefault="00577E1F" w:rsidP="00577E1F">
      <w:pPr>
        <w:rPr>
          <w:sz w:val="28"/>
          <w:szCs w:val="28"/>
        </w:rPr>
      </w:pPr>
      <w:r w:rsidRPr="00577E1F">
        <w:rPr>
          <w:sz w:val="28"/>
          <w:szCs w:val="28"/>
        </w:rPr>
        <w:t>Plus, by imputing the mean, you are able to keep your sample size up to the full sample size. That’s good too</w:t>
      </w:r>
      <w:r>
        <w:rPr>
          <w:sz w:val="28"/>
          <w:szCs w:val="28"/>
        </w:rPr>
        <w:t>.</w:t>
      </w:r>
    </w:p>
    <w:p w14:paraId="6E342A3C" w14:textId="319D4972" w:rsidR="00577E1F" w:rsidRDefault="00577E1F" w:rsidP="00577E1F">
      <w:pPr>
        <w:rPr>
          <w:sz w:val="28"/>
          <w:szCs w:val="28"/>
        </w:rPr>
      </w:pPr>
    </w:p>
    <w:p w14:paraId="7A175A53" w14:textId="7BE36428" w:rsidR="00577E1F" w:rsidRDefault="00577E1F" w:rsidP="00577E1F">
      <w:pPr>
        <w:rPr>
          <w:sz w:val="28"/>
          <w:szCs w:val="28"/>
        </w:rPr>
      </w:pPr>
      <w:r w:rsidRPr="00577E1F">
        <w:rPr>
          <w:b/>
          <w:bCs/>
          <w:sz w:val="28"/>
          <w:szCs w:val="28"/>
        </w:rPr>
        <w:lastRenderedPageBreak/>
        <w:t>Solution:14</w:t>
      </w:r>
      <w:r>
        <w:rPr>
          <w:b/>
          <w:bCs/>
          <w:sz w:val="28"/>
          <w:szCs w:val="28"/>
        </w:rPr>
        <w:t xml:space="preserve"> </w:t>
      </w:r>
      <w:r w:rsidRPr="00577E1F">
        <w:rPr>
          <w:sz w:val="28"/>
          <w:szCs w:val="28"/>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5D864DA3" w14:textId="045D50D7" w:rsidR="00577E1F" w:rsidRDefault="00577E1F" w:rsidP="00577E1F">
      <w:pPr>
        <w:rPr>
          <w:sz w:val="28"/>
          <w:szCs w:val="28"/>
        </w:rPr>
      </w:pPr>
    </w:p>
    <w:p w14:paraId="0AF30DCB" w14:textId="610381DE" w:rsidR="00577E1F" w:rsidRDefault="00577E1F" w:rsidP="00577E1F">
      <w:pPr>
        <w:rPr>
          <w:sz w:val="28"/>
          <w:szCs w:val="28"/>
        </w:rPr>
      </w:pPr>
      <w:r w:rsidRPr="00577E1F">
        <w:rPr>
          <w:b/>
          <w:bCs/>
          <w:sz w:val="28"/>
          <w:szCs w:val="28"/>
        </w:rPr>
        <w:t xml:space="preserve">Solution:15 </w:t>
      </w:r>
      <w:r>
        <w:rPr>
          <w:sz w:val="28"/>
          <w:szCs w:val="28"/>
        </w:rPr>
        <w:t xml:space="preserve">There are two branches of Statistics </w:t>
      </w:r>
    </w:p>
    <w:p w14:paraId="5E9A042D" w14:textId="1E01C056" w:rsidR="00577E1F" w:rsidRDefault="00577E1F" w:rsidP="00577E1F">
      <w:pPr>
        <w:pStyle w:val="ListParagraph"/>
        <w:numPr>
          <w:ilvl w:val="0"/>
          <w:numId w:val="1"/>
        </w:numPr>
        <w:rPr>
          <w:sz w:val="28"/>
          <w:szCs w:val="28"/>
        </w:rPr>
      </w:pPr>
      <w:r>
        <w:rPr>
          <w:sz w:val="28"/>
          <w:szCs w:val="28"/>
        </w:rPr>
        <w:t>Descriptive Statistics</w:t>
      </w:r>
    </w:p>
    <w:p w14:paraId="78ACDF24" w14:textId="77777777" w:rsidR="00577E1F" w:rsidRPr="00577E1F" w:rsidRDefault="00577E1F" w:rsidP="00577E1F">
      <w:pPr>
        <w:pStyle w:val="ListParagraph"/>
        <w:numPr>
          <w:ilvl w:val="0"/>
          <w:numId w:val="1"/>
        </w:numPr>
        <w:rPr>
          <w:sz w:val="28"/>
          <w:szCs w:val="28"/>
        </w:rPr>
      </w:pPr>
      <w:r w:rsidRPr="00577E1F">
        <w:rPr>
          <w:sz w:val="28"/>
          <w:szCs w:val="28"/>
        </w:rPr>
        <w:t xml:space="preserve">Inferential </w:t>
      </w:r>
      <w:r w:rsidRPr="00577E1F">
        <w:rPr>
          <w:sz w:val="28"/>
          <w:szCs w:val="28"/>
        </w:rPr>
        <w:t>Statistics</w:t>
      </w:r>
    </w:p>
    <w:p w14:paraId="0844FB4F" w14:textId="5969B427" w:rsidR="00577E1F" w:rsidRDefault="00577E1F" w:rsidP="00577E1F">
      <w:pPr>
        <w:pStyle w:val="ListParagraph"/>
        <w:rPr>
          <w:sz w:val="28"/>
          <w:szCs w:val="28"/>
        </w:rPr>
      </w:pPr>
    </w:p>
    <w:p w14:paraId="52BBEA0A" w14:textId="77777777" w:rsidR="00577E1F" w:rsidRPr="00577E1F" w:rsidRDefault="00577E1F" w:rsidP="00577E1F">
      <w:pPr>
        <w:pStyle w:val="ListParagraph"/>
        <w:numPr>
          <w:ilvl w:val="0"/>
          <w:numId w:val="2"/>
        </w:numPr>
        <w:rPr>
          <w:b/>
          <w:bCs/>
          <w:sz w:val="28"/>
          <w:szCs w:val="28"/>
        </w:rPr>
      </w:pPr>
      <w:r w:rsidRPr="00577E1F">
        <w:rPr>
          <w:b/>
          <w:bCs/>
          <w:sz w:val="28"/>
          <w:szCs w:val="28"/>
        </w:rPr>
        <w:t>Descriptive Statistics</w:t>
      </w:r>
    </w:p>
    <w:p w14:paraId="47312DAF" w14:textId="6EDFDBFE" w:rsidR="00577E1F" w:rsidRDefault="00832D19" w:rsidP="00832D19">
      <w:pPr>
        <w:pStyle w:val="ListParagraph"/>
        <w:rPr>
          <w:sz w:val="28"/>
          <w:szCs w:val="28"/>
        </w:rPr>
      </w:pPr>
      <w:r w:rsidRPr="00832D19">
        <w:rPr>
          <w:sz w:val="28"/>
          <w:szCs w:val="28"/>
        </w:rPr>
        <w:t>Descriptive statistics deals with the collection of data, its presentation in various forms, such as tables, graphs and diagrams and finding averages and other measures which would describe the data.</w:t>
      </w:r>
    </w:p>
    <w:p w14:paraId="7E566A7F" w14:textId="4A6D14D8" w:rsidR="00832D19" w:rsidRDefault="00832D19" w:rsidP="00832D19">
      <w:pPr>
        <w:rPr>
          <w:sz w:val="28"/>
          <w:szCs w:val="28"/>
        </w:rPr>
      </w:pPr>
      <w:r>
        <w:rPr>
          <w:sz w:val="28"/>
          <w:szCs w:val="28"/>
        </w:rPr>
        <w:t xml:space="preserve"> </w:t>
      </w:r>
    </w:p>
    <w:p w14:paraId="3779BF31" w14:textId="77777777" w:rsidR="00832D19" w:rsidRPr="00832D19" w:rsidRDefault="00832D19" w:rsidP="00832D19">
      <w:pPr>
        <w:pStyle w:val="ListParagraph"/>
        <w:numPr>
          <w:ilvl w:val="0"/>
          <w:numId w:val="2"/>
        </w:numPr>
        <w:rPr>
          <w:b/>
          <w:bCs/>
          <w:sz w:val="28"/>
          <w:szCs w:val="28"/>
        </w:rPr>
      </w:pPr>
      <w:r w:rsidRPr="00832D19">
        <w:rPr>
          <w:b/>
          <w:bCs/>
          <w:sz w:val="28"/>
          <w:szCs w:val="28"/>
        </w:rPr>
        <w:t>Inferential Statistics</w:t>
      </w:r>
    </w:p>
    <w:p w14:paraId="55C5878C" w14:textId="2D448865" w:rsidR="00832D19" w:rsidRPr="00832D19" w:rsidRDefault="00832D19" w:rsidP="00832D19">
      <w:pPr>
        <w:pStyle w:val="ListParagraph"/>
        <w:rPr>
          <w:sz w:val="28"/>
          <w:szCs w:val="28"/>
        </w:rPr>
      </w:pPr>
      <w:r w:rsidRPr="00832D19">
        <w:rPr>
          <w:rFonts w:ascii="Open Sans" w:hAnsi="Open Sans" w:cs="Open Sans"/>
          <w:color w:val="000000"/>
          <w:sz w:val="28"/>
          <w:szCs w:val="28"/>
          <w:shd w:val="clear" w:color="auto" w:fill="FFFFFF"/>
        </w:rPr>
        <w:t>I</w:t>
      </w:r>
      <w:r w:rsidRPr="00832D19">
        <w:rPr>
          <w:rFonts w:ascii="Open Sans" w:hAnsi="Open Sans" w:cs="Open Sans"/>
          <w:color w:val="000000"/>
          <w:sz w:val="28"/>
          <w:szCs w:val="28"/>
          <w:shd w:val="clear" w:color="auto" w:fill="FFFFFF"/>
        </w:rPr>
        <w:t>nferential statistics deals with techniques used for the analysis of data, making estimates and drawing conclusions from limited information obtained through sampling and testing the reliability of the estimates.</w:t>
      </w:r>
      <w:r w:rsidRPr="00832D19">
        <w:rPr>
          <w:rFonts w:ascii="Open Sans" w:hAnsi="Open Sans" w:cs="Open Sans"/>
          <w:color w:val="000000"/>
          <w:sz w:val="28"/>
          <w:szCs w:val="28"/>
        </w:rPr>
        <w:br/>
      </w:r>
      <w:r w:rsidRPr="00832D19">
        <w:rPr>
          <w:rFonts w:ascii="Open Sans" w:hAnsi="Open Sans" w:cs="Open Sans"/>
          <w:color w:val="000000"/>
          <w:sz w:val="28"/>
          <w:szCs w:val="28"/>
        </w:rPr>
        <w:br/>
      </w:r>
    </w:p>
    <w:p w14:paraId="7AC65955" w14:textId="77777777" w:rsidR="00832D19" w:rsidRPr="00832D19" w:rsidRDefault="00832D19" w:rsidP="00832D19">
      <w:pPr>
        <w:pStyle w:val="ListParagraph"/>
        <w:rPr>
          <w:sz w:val="28"/>
          <w:szCs w:val="28"/>
        </w:rPr>
      </w:pPr>
    </w:p>
    <w:p w14:paraId="0D0703E6" w14:textId="77777777" w:rsidR="00577E1F" w:rsidRDefault="00577E1F" w:rsidP="00577E1F">
      <w:pPr>
        <w:pStyle w:val="ListParagraph"/>
        <w:rPr>
          <w:sz w:val="28"/>
          <w:szCs w:val="28"/>
        </w:rPr>
      </w:pPr>
    </w:p>
    <w:p w14:paraId="02B3AF23" w14:textId="77777777" w:rsidR="00577E1F" w:rsidRDefault="00577E1F" w:rsidP="00577E1F">
      <w:pPr>
        <w:pStyle w:val="ListParagraph"/>
        <w:rPr>
          <w:sz w:val="28"/>
          <w:szCs w:val="28"/>
        </w:rPr>
      </w:pPr>
    </w:p>
    <w:p w14:paraId="24970904" w14:textId="77777777" w:rsidR="00577E1F" w:rsidRPr="00577E1F" w:rsidRDefault="00577E1F" w:rsidP="00577E1F">
      <w:pPr>
        <w:pStyle w:val="ListParagraph"/>
        <w:rPr>
          <w:sz w:val="28"/>
          <w:szCs w:val="28"/>
        </w:rPr>
      </w:pPr>
    </w:p>
    <w:p w14:paraId="1D276552" w14:textId="320FC26F" w:rsidR="00577E1F" w:rsidRPr="00577E1F" w:rsidRDefault="00577E1F" w:rsidP="005C27FD">
      <w:pPr>
        <w:rPr>
          <w:sz w:val="28"/>
          <w:szCs w:val="28"/>
        </w:rPr>
      </w:pPr>
    </w:p>
    <w:sectPr w:rsidR="00577E1F" w:rsidRPr="0057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61B5D"/>
    <w:multiLevelType w:val="hybridMultilevel"/>
    <w:tmpl w:val="54BE8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C6749F"/>
    <w:multiLevelType w:val="hybridMultilevel"/>
    <w:tmpl w:val="54D25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88"/>
    <w:rsid w:val="003111BF"/>
    <w:rsid w:val="00577E1F"/>
    <w:rsid w:val="005C27FD"/>
    <w:rsid w:val="00791E88"/>
    <w:rsid w:val="00832D19"/>
    <w:rsid w:val="00BB1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984B"/>
  <w15:chartTrackingRefBased/>
  <w15:docId w15:val="{70468BAA-CB8D-4846-8D4F-9FA47AC2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17B"/>
    <w:rPr>
      <w:b/>
      <w:bCs/>
    </w:rPr>
  </w:style>
  <w:style w:type="paragraph" w:styleId="ListParagraph">
    <w:name w:val="List Paragraph"/>
    <w:basedOn w:val="Normal"/>
    <w:uiPriority w:val="34"/>
    <w:qFormat/>
    <w:rsid w:val="00577E1F"/>
    <w:pPr>
      <w:ind w:left="720"/>
      <w:contextualSpacing/>
    </w:pPr>
  </w:style>
  <w:style w:type="character" w:styleId="Hyperlink">
    <w:name w:val="Hyperlink"/>
    <w:basedOn w:val="DefaultParagraphFont"/>
    <w:uiPriority w:val="99"/>
    <w:semiHidden/>
    <w:unhideWhenUsed/>
    <w:rsid w:val="00832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8397">
      <w:bodyDiv w:val="1"/>
      <w:marLeft w:val="0"/>
      <w:marRight w:val="0"/>
      <w:marTop w:val="0"/>
      <w:marBottom w:val="0"/>
      <w:divBdr>
        <w:top w:val="none" w:sz="0" w:space="0" w:color="auto"/>
        <w:left w:val="none" w:sz="0" w:space="0" w:color="auto"/>
        <w:bottom w:val="none" w:sz="0" w:space="0" w:color="auto"/>
        <w:right w:val="none" w:sz="0" w:space="0" w:color="auto"/>
      </w:divBdr>
    </w:div>
    <w:div w:id="877813651">
      <w:bodyDiv w:val="1"/>
      <w:marLeft w:val="0"/>
      <w:marRight w:val="0"/>
      <w:marTop w:val="0"/>
      <w:marBottom w:val="0"/>
      <w:divBdr>
        <w:top w:val="none" w:sz="0" w:space="0" w:color="auto"/>
        <w:left w:val="none" w:sz="0" w:space="0" w:color="auto"/>
        <w:bottom w:val="none" w:sz="0" w:space="0" w:color="auto"/>
        <w:right w:val="none" w:sz="0" w:space="0" w:color="auto"/>
      </w:divBdr>
      <w:divsChild>
        <w:div w:id="1398749230">
          <w:marLeft w:val="0"/>
          <w:marRight w:val="0"/>
          <w:marTop w:val="0"/>
          <w:marBottom w:val="0"/>
          <w:divBdr>
            <w:top w:val="none" w:sz="0" w:space="0" w:color="auto"/>
            <w:left w:val="none" w:sz="0" w:space="0" w:color="auto"/>
            <w:bottom w:val="none" w:sz="0" w:space="0" w:color="auto"/>
            <w:right w:val="none" w:sz="0" w:space="0" w:color="auto"/>
          </w:divBdr>
          <w:divsChild>
            <w:div w:id="23559466">
              <w:marLeft w:val="0"/>
              <w:marRight w:val="0"/>
              <w:marTop w:val="0"/>
              <w:marBottom w:val="0"/>
              <w:divBdr>
                <w:top w:val="none" w:sz="0" w:space="0" w:color="auto"/>
                <w:left w:val="none" w:sz="0" w:space="0" w:color="auto"/>
                <w:bottom w:val="none" w:sz="0" w:space="0" w:color="auto"/>
                <w:right w:val="none" w:sz="0" w:space="0" w:color="auto"/>
              </w:divBdr>
              <w:divsChild>
                <w:div w:id="1271936094">
                  <w:marLeft w:val="0"/>
                  <w:marRight w:val="0"/>
                  <w:marTop w:val="0"/>
                  <w:marBottom w:val="0"/>
                  <w:divBdr>
                    <w:top w:val="none" w:sz="0" w:space="0" w:color="auto"/>
                    <w:left w:val="none" w:sz="0" w:space="0" w:color="auto"/>
                    <w:bottom w:val="none" w:sz="0" w:space="0" w:color="auto"/>
                    <w:right w:val="none" w:sz="0" w:space="0" w:color="auto"/>
                  </w:divBdr>
                  <w:divsChild>
                    <w:div w:id="1736586579">
                      <w:marLeft w:val="0"/>
                      <w:marRight w:val="0"/>
                      <w:marTop w:val="0"/>
                      <w:marBottom w:val="0"/>
                      <w:divBdr>
                        <w:top w:val="none" w:sz="0" w:space="0" w:color="auto"/>
                        <w:left w:val="none" w:sz="0" w:space="0" w:color="auto"/>
                        <w:bottom w:val="none" w:sz="0" w:space="0" w:color="auto"/>
                        <w:right w:val="none" w:sz="0" w:space="0" w:color="auto"/>
                      </w:divBdr>
                      <w:divsChild>
                        <w:div w:id="175383580">
                          <w:marLeft w:val="0"/>
                          <w:marRight w:val="0"/>
                          <w:marTop w:val="0"/>
                          <w:marBottom w:val="0"/>
                          <w:divBdr>
                            <w:top w:val="none" w:sz="0" w:space="0" w:color="auto"/>
                            <w:left w:val="none" w:sz="0" w:space="0" w:color="auto"/>
                            <w:bottom w:val="none" w:sz="0" w:space="0" w:color="auto"/>
                            <w:right w:val="none" w:sz="0" w:space="0" w:color="auto"/>
                          </w:divBdr>
                        </w:div>
                        <w:div w:id="1590121562">
                          <w:marLeft w:val="0"/>
                          <w:marRight w:val="0"/>
                          <w:marTop w:val="0"/>
                          <w:marBottom w:val="0"/>
                          <w:divBdr>
                            <w:top w:val="none" w:sz="0" w:space="0" w:color="auto"/>
                            <w:left w:val="none" w:sz="0" w:space="0" w:color="auto"/>
                            <w:bottom w:val="none" w:sz="0" w:space="0" w:color="auto"/>
                            <w:right w:val="none" w:sz="0" w:space="0" w:color="auto"/>
                          </w:divBdr>
                        </w:div>
                        <w:div w:id="327905813">
                          <w:marLeft w:val="0"/>
                          <w:marRight w:val="0"/>
                          <w:marTop w:val="0"/>
                          <w:marBottom w:val="0"/>
                          <w:divBdr>
                            <w:top w:val="none" w:sz="0" w:space="0" w:color="auto"/>
                            <w:left w:val="none" w:sz="0" w:space="0" w:color="auto"/>
                            <w:bottom w:val="none" w:sz="0" w:space="0" w:color="auto"/>
                            <w:right w:val="none" w:sz="0" w:space="0" w:color="auto"/>
                          </w:divBdr>
                        </w:div>
                        <w:div w:id="934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6632">
          <w:marLeft w:val="0"/>
          <w:marRight w:val="0"/>
          <w:marTop w:val="0"/>
          <w:marBottom w:val="0"/>
          <w:divBdr>
            <w:top w:val="none" w:sz="0" w:space="0" w:color="auto"/>
            <w:left w:val="none" w:sz="0" w:space="0" w:color="auto"/>
            <w:bottom w:val="none" w:sz="0" w:space="0" w:color="auto"/>
            <w:right w:val="none" w:sz="0" w:space="0" w:color="auto"/>
          </w:divBdr>
          <w:divsChild>
            <w:div w:id="617029571">
              <w:marLeft w:val="0"/>
              <w:marRight w:val="0"/>
              <w:marTop w:val="0"/>
              <w:marBottom w:val="0"/>
              <w:divBdr>
                <w:top w:val="none" w:sz="0" w:space="0" w:color="auto"/>
                <w:left w:val="none" w:sz="0" w:space="0" w:color="auto"/>
                <w:bottom w:val="none" w:sz="0" w:space="0" w:color="auto"/>
                <w:right w:val="none" w:sz="0" w:space="0" w:color="auto"/>
              </w:divBdr>
              <w:divsChild>
                <w:div w:id="1411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8374">
          <w:marLeft w:val="0"/>
          <w:marRight w:val="0"/>
          <w:marTop w:val="300"/>
          <w:marBottom w:val="0"/>
          <w:divBdr>
            <w:top w:val="none" w:sz="0" w:space="0" w:color="auto"/>
            <w:left w:val="none" w:sz="0" w:space="0" w:color="auto"/>
            <w:bottom w:val="none" w:sz="0" w:space="0" w:color="auto"/>
            <w:right w:val="none" w:sz="0" w:space="0" w:color="auto"/>
          </w:divBdr>
          <w:divsChild>
            <w:div w:id="9644056">
              <w:marLeft w:val="0"/>
              <w:marRight w:val="0"/>
              <w:marTop w:val="0"/>
              <w:marBottom w:val="300"/>
              <w:divBdr>
                <w:top w:val="none" w:sz="0" w:space="0" w:color="auto"/>
                <w:left w:val="none" w:sz="0" w:space="0" w:color="auto"/>
                <w:bottom w:val="none" w:sz="0" w:space="0" w:color="auto"/>
                <w:right w:val="none" w:sz="0" w:space="0" w:color="auto"/>
              </w:divBdr>
              <w:divsChild>
                <w:div w:id="1066416084">
                  <w:marLeft w:val="0"/>
                  <w:marRight w:val="0"/>
                  <w:marTop w:val="0"/>
                  <w:marBottom w:val="0"/>
                  <w:divBdr>
                    <w:top w:val="none" w:sz="0" w:space="0" w:color="auto"/>
                    <w:left w:val="none" w:sz="0" w:space="0" w:color="auto"/>
                    <w:bottom w:val="none" w:sz="0" w:space="0" w:color="auto"/>
                    <w:right w:val="none" w:sz="0" w:space="0" w:color="auto"/>
                  </w:divBdr>
                  <w:divsChild>
                    <w:div w:id="1956018416">
                      <w:marLeft w:val="0"/>
                      <w:marRight w:val="0"/>
                      <w:marTop w:val="0"/>
                      <w:marBottom w:val="0"/>
                      <w:divBdr>
                        <w:top w:val="none" w:sz="0" w:space="0" w:color="auto"/>
                        <w:left w:val="none" w:sz="0" w:space="0" w:color="auto"/>
                        <w:bottom w:val="none" w:sz="0" w:space="0" w:color="auto"/>
                        <w:right w:val="none" w:sz="0" w:space="0" w:color="auto"/>
                      </w:divBdr>
                    </w:div>
                    <w:div w:id="1037848873">
                      <w:marLeft w:val="0"/>
                      <w:marRight w:val="0"/>
                      <w:marTop w:val="45"/>
                      <w:marBottom w:val="0"/>
                      <w:divBdr>
                        <w:top w:val="none" w:sz="0" w:space="0" w:color="auto"/>
                        <w:left w:val="none" w:sz="0" w:space="0" w:color="auto"/>
                        <w:bottom w:val="none" w:sz="0" w:space="0" w:color="auto"/>
                        <w:right w:val="none" w:sz="0" w:space="0" w:color="auto"/>
                      </w:divBdr>
                    </w:div>
                  </w:divsChild>
                </w:div>
                <w:div w:id="2044665982">
                  <w:marLeft w:val="0"/>
                  <w:marRight w:val="0"/>
                  <w:marTop w:val="315"/>
                  <w:marBottom w:val="0"/>
                  <w:divBdr>
                    <w:top w:val="none" w:sz="0" w:space="0" w:color="auto"/>
                    <w:left w:val="none" w:sz="0" w:space="0" w:color="auto"/>
                    <w:bottom w:val="none" w:sz="0" w:space="0" w:color="auto"/>
                    <w:right w:val="none" w:sz="0" w:space="0" w:color="auto"/>
                  </w:divBdr>
                  <w:divsChild>
                    <w:div w:id="262416632">
                      <w:marLeft w:val="0"/>
                      <w:marRight w:val="0"/>
                      <w:marTop w:val="0"/>
                      <w:marBottom w:val="0"/>
                      <w:divBdr>
                        <w:top w:val="none" w:sz="0" w:space="0" w:color="auto"/>
                        <w:left w:val="none" w:sz="0" w:space="0" w:color="auto"/>
                        <w:bottom w:val="none" w:sz="0" w:space="0" w:color="auto"/>
                        <w:right w:val="none" w:sz="0" w:space="0" w:color="auto"/>
                      </w:divBdr>
                      <w:divsChild>
                        <w:div w:id="660086917">
                          <w:marLeft w:val="0"/>
                          <w:marRight w:val="0"/>
                          <w:marTop w:val="0"/>
                          <w:marBottom w:val="0"/>
                          <w:divBdr>
                            <w:top w:val="none" w:sz="0" w:space="0" w:color="auto"/>
                            <w:left w:val="none" w:sz="0" w:space="0" w:color="auto"/>
                            <w:bottom w:val="none" w:sz="0" w:space="0" w:color="auto"/>
                            <w:right w:val="none" w:sz="0" w:space="0" w:color="auto"/>
                          </w:divBdr>
                          <w:divsChild>
                            <w:div w:id="11793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035">
                      <w:marLeft w:val="0"/>
                      <w:marRight w:val="0"/>
                      <w:marTop w:val="0"/>
                      <w:marBottom w:val="0"/>
                      <w:divBdr>
                        <w:top w:val="none" w:sz="0" w:space="0" w:color="auto"/>
                        <w:left w:val="none" w:sz="0" w:space="0" w:color="auto"/>
                        <w:bottom w:val="none" w:sz="0" w:space="0" w:color="auto"/>
                        <w:right w:val="none" w:sz="0" w:space="0" w:color="auto"/>
                      </w:divBdr>
                      <w:divsChild>
                        <w:div w:id="832261276">
                          <w:marLeft w:val="0"/>
                          <w:marRight w:val="0"/>
                          <w:marTop w:val="0"/>
                          <w:marBottom w:val="0"/>
                          <w:divBdr>
                            <w:top w:val="none" w:sz="0" w:space="0" w:color="auto"/>
                            <w:left w:val="none" w:sz="0" w:space="0" w:color="auto"/>
                            <w:bottom w:val="none" w:sz="0" w:space="0" w:color="auto"/>
                            <w:right w:val="none" w:sz="0" w:space="0" w:color="auto"/>
                          </w:divBdr>
                          <w:divsChild>
                            <w:div w:id="221603865">
                              <w:marLeft w:val="0"/>
                              <w:marRight w:val="0"/>
                              <w:marTop w:val="0"/>
                              <w:marBottom w:val="0"/>
                              <w:divBdr>
                                <w:top w:val="none" w:sz="0" w:space="0" w:color="auto"/>
                                <w:left w:val="none" w:sz="0" w:space="0" w:color="auto"/>
                                <w:bottom w:val="none" w:sz="0" w:space="0" w:color="auto"/>
                                <w:right w:val="none" w:sz="0" w:space="0" w:color="auto"/>
                              </w:divBdr>
                              <w:divsChild>
                                <w:div w:id="1429811157">
                                  <w:marLeft w:val="0"/>
                                  <w:marRight w:val="0"/>
                                  <w:marTop w:val="0"/>
                                  <w:marBottom w:val="0"/>
                                  <w:divBdr>
                                    <w:top w:val="none" w:sz="0" w:space="0" w:color="auto"/>
                                    <w:left w:val="none" w:sz="0" w:space="0" w:color="auto"/>
                                    <w:bottom w:val="none" w:sz="0" w:space="0" w:color="auto"/>
                                    <w:right w:val="none" w:sz="0" w:space="0" w:color="auto"/>
                                  </w:divBdr>
                                  <w:divsChild>
                                    <w:div w:id="262618011">
                                      <w:marLeft w:val="0"/>
                                      <w:marRight w:val="0"/>
                                      <w:marTop w:val="0"/>
                                      <w:marBottom w:val="0"/>
                                      <w:divBdr>
                                        <w:top w:val="none" w:sz="0" w:space="0" w:color="auto"/>
                                        <w:left w:val="none" w:sz="0" w:space="0" w:color="auto"/>
                                        <w:bottom w:val="none" w:sz="0" w:space="0" w:color="auto"/>
                                        <w:right w:val="none" w:sz="0" w:space="0" w:color="auto"/>
                                      </w:divBdr>
                                      <w:divsChild>
                                        <w:div w:id="1012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832">
                                  <w:marLeft w:val="0"/>
                                  <w:marRight w:val="0"/>
                                  <w:marTop w:val="0"/>
                                  <w:marBottom w:val="0"/>
                                  <w:divBdr>
                                    <w:top w:val="none" w:sz="0" w:space="0" w:color="auto"/>
                                    <w:left w:val="none" w:sz="0" w:space="0" w:color="auto"/>
                                    <w:bottom w:val="none" w:sz="0" w:space="0" w:color="auto"/>
                                    <w:right w:val="none" w:sz="0" w:space="0" w:color="auto"/>
                                  </w:divBdr>
                                  <w:divsChild>
                                    <w:div w:id="2774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8963">
      <w:bodyDiv w:val="1"/>
      <w:marLeft w:val="0"/>
      <w:marRight w:val="0"/>
      <w:marTop w:val="0"/>
      <w:marBottom w:val="0"/>
      <w:divBdr>
        <w:top w:val="none" w:sz="0" w:space="0" w:color="auto"/>
        <w:left w:val="none" w:sz="0" w:space="0" w:color="auto"/>
        <w:bottom w:val="none" w:sz="0" w:space="0" w:color="auto"/>
        <w:right w:val="none" w:sz="0" w:space="0" w:color="auto"/>
      </w:divBdr>
    </w:div>
    <w:div w:id="1105075214">
      <w:bodyDiv w:val="1"/>
      <w:marLeft w:val="0"/>
      <w:marRight w:val="0"/>
      <w:marTop w:val="0"/>
      <w:marBottom w:val="0"/>
      <w:divBdr>
        <w:top w:val="none" w:sz="0" w:space="0" w:color="auto"/>
        <w:left w:val="none" w:sz="0" w:space="0" w:color="auto"/>
        <w:bottom w:val="none" w:sz="0" w:space="0" w:color="auto"/>
        <w:right w:val="none" w:sz="0" w:space="0" w:color="auto"/>
      </w:divBdr>
    </w:div>
    <w:div w:id="1178034968">
      <w:bodyDiv w:val="1"/>
      <w:marLeft w:val="0"/>
      <w:marRight w:val="0"/>
      <w:marTop w:val="0"/>
      <w:marBottom w:val="0"/>
      <w:divBdr>
        <w:top w:val="none" w:sz="0" w:space="0" w:color="auto"/>
        <w:left w:val="none" w:sz="0" w:space="0" w:color="auto"/>
        <w:bottom w:val="none" w:sz="0" w:space="0" w:color="auto"/>
        <w:right w:val="none" w:sz="0" w:space="0" w:color="auto"/>
      </w:divBdr>
    </w:div>
    <w:div w:id="1880579868">
      <w:bodyDiv w:val="1"/>
      <w:marLeft w:val="0"/>
      <w:marRight w:val="0"/>
      <w:marTop w:val="0"/>
      <w:marBottom w:val="0"/>
      <w:divBdr>
        <w:top w:val="none" w:sz="0" w:space="0" w:color="auto"/>
        <w:left w:val="none" w:sz="0" w:space="0" w:color="auto"/>
        <w:bottom w:val="none" w:sz="0" w:space="0" w:color="auto"/>
        <w:right w:val="none" w:sz="0" w:space="0" w:color="auto"/>
      </w:divBdr>
      <w:divsChild>
        <w:div w:id="158425072">
          <w:marLeft w:val="0"/>
          <w:marRight w:val="0"/>
          <w:marTop w:val="0"/>
          <w:marBottom w:val="0"/>
          <w:divBdr>
            <w:top w:val="none" w:sz="0" w:space="0" w:color="auto"/>
            <w:left w:val="none" w:sz="0" w:space="0" w:color="auto"/>
            <w:bottom w:val="none" w:sz="0" w:space="0" w:color="auto"/>
            <w:right w:val="none" w:sz="0" w:space="0" w:color="auto"/>
          </w:divBdr>
          <w:divsChild>
            <w:div w:id="228881069">
              <w:marLeft w:val="0"/>
              <w:marRight w:val="0"/>
              <w:marTop w:val="0"/>
              <w:marBottom w:val="0"/>
              <w:divBdr>
                <w:top w:val="none" w:sz="0" w:space="0" w:color="auto"/>
                <w:left w:val="none" w:sz="0" w:space="0" w:color="auto"/>
                <w:bottom w:val="none" w:sz="0" w:space="0" w:color="auto"/>
                <w:right w:val="none" w:sz="0" w:space="0" w:color="auto"/>
              </w:divBdr>
              <w:divsChild>
                <w:div w:id="926772729">
                  <w:marLeft w:val="0"/>
                  <w:marRight w:val="0"/>
                  <w:marTop w:val="0"/>
                  <w:marBottom w:val="0"/>
                  <w:divBdr>
                    <w:top w:val="none" w:sz="0" w:space="0" w:color="auto"/>
                    <w:left w:val="none" w:sz="0" w:space="0" w:color="auto"/>
                    <w:bottom w:val="none" w:sz="0" w:space="0" w:color="auto"/>
                    <w:right w:val="none" w:sz="0" w:space="0" w:color="auto"/>
                  </w:divBdr>
                  <w:divsChild>
                    <w:div w:id="1445882345">
                      <w:marLeft w:val="0"/>
                      <w:marRight w:val="0"/>
                      <w:marTop w:val="0"/>
                      <w:marBottom w:val="0"/>
                      <w:divBdr>
                        <w:top w:val="none" w:sz="0" w:space="0" w:color="auto"/>
                        <w:left w:val="none" w:sz="0" w:space="0" w:color="auto"/>
                        <w:bottom w:val="none" w:sz="0" w:space="0" w:color="auto"/>
                        <w:right w:val="none" w:sz="0" w:space="0" w:color="auto"/>
                      </w:divBdr>
                      <w:divsChild>
                        <w:div w:id="910848665">
                          <w:marLeft w:val="0"/>
                          <w:marRight w:val="0"/>
                          <w:marTop w:val="0"/>
                          <w:marBottom w:val="0"/>
                          <w:divBdr>
                            <w:top w:val="none" w:sz="0" w:space="0" w:color="auto"/>
                            <w:left w:val="none" w:sz="0" w:space="0" w:color="auto"/>
                            <w:bottom w:val="none" w:sz="0" w:space="0" w:color="auto"/>
                            <w:right w:val="none" w:sz="0" w:space="0" w:color="auto"/>
                          </w:divBdr>
                        </w:div>
                        <w:div w:id="2120025273">
                          <w:marLeft w:val="0"/>
                          <w:marRight w:val="0"/>
                          <w:marTop w:val="0"/>
                          <w:marBottom w:val="0"/>
                          <w:divBdr>
                            <w:top w:val="none" w:sz="0" w:space="0" w:color="auto"/>
                            <w:left w:val="none" w:sz="0" w:space="0" w:color="auto"/>
                            <w:bottom w:val="none" w:sz="0" w:space="0" w:color="auto"/>
                            <w:right w:val="none" w:sz="0" w:space="0" w:color="auto"/>
                          </w:divBdr>
                        </w:div>
                        <w:div w:id="883753690">
                          <w:marLeft w:val="0"/>
                          <w:marRight w:val="0"/>
                          <w:marTop w:val="0"/>
                          <w:marBottom w:val="0"/>
                          <w:divBdr>
                            <w:top w:val="none" w:sz="0" w:space="0" w:color="auto"/>
                            <w:left w:val="none" w:sz="0" w:space="0" w:color="auto"/>
                            <w:bottom w:val="none" w:sz="0" w:space="0" w:color="auto"/>
                            <w:right w:val="none" w:sz="0" w:space="0" w:color="auto"/>
                          </w:divBdr>
                        </w:div>
                        <w:div w:id="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68864">
          <w:marLeft w:val="0"/>
          <w:marRight w:val="0"/>
          <w:marTop w:val="0"/>
          <w:marBottom w:val="0"/>
          <w:divBdr>
            <w:top w:val="none" w:sz="0" w:space="0" w:color="auto"/>
            <w:left w:val="none" w:sz="0" w:space="0" w:color="auto"/>
            <w:bottom w:val="none" w:sz="0" w:space="0" w:color="auto"/>
            <w:right w:val="none" w:sz="0" w:space="0" w:color="auto"/>
          </w:divBdr>
          <w:divsChild>
            <w:div w:id="1433697718">
              <w:marLeft w:val="0"/>
              <w:marRight w:val="0"/>
              <w:marTop w:val="0"/>
              <w:marBottom w:val="0"/>
              <w:divBdr>
                <w:top w:val="none" w:sz="0" w:space="0" w:color="auto"/>
                <w:left w:val="none" w:sz="0" w:space="0" w:color="auto"/>
                <w:bottom w:val="none" w:sz="0" w:space="0" w:color="auto"/>
                <w:right w:val="none" w:sz="0" w:space="0" w:color="auto"/>
              </w:divBdr>
              <w:divsChild>
                <w:div w:id="2966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5249">
          <w:marLeft w:val="0"/>
          <w:marRight w:val="0"/>
          <w:marTop w:val="300"/>
          <w:marBottom w:val="0"/>
          <w:divBdr>
            <w:top w:val="none" w:sz="0" w:space="0" w:color="auto"/>
            <w:left w:val="none" w:sz="0" w:space="0" w:color="auto"/>
            <w:bottom w:val="none" w:sz="0" w:space="0" w:color="auto"/>
            <w:right w:val="none" w:sz="0" w:space="0" w:color="auto"/>
          </w:divBdr>
          <w:divsChild>
            <w:div w:id="1179392297">
              <w:marLeft w:val="0"/>
              <w:marRight w:val="0"/>
              <w:marTop w:val="0"/>
              <w:marBottom w:val="300"/>
              <w:divBdr>
                <w:top w:val="none" w:sz="0" w:space="0" w:color="auto"/>
                <w:left w:val="none" w:sz="0" w:space="0" w:color="auto"/>
                <w:bottom w:val="none" w:sz="0" w:space="0" w:color="auto"/>
                <w:right w:val="none" w:sz="0" w:space="0" w:color="auto"/>
              </w:divBdr>
              <w:divsChild>
                <w:div w:id="1980572929">
                  <w:marLeft w:val="0"/>
                  <w:marRight w:val="0"/>
                  <w:marTop w:val="0"/>
                  <w:marBottom w:val="0"/>
                  <w:divBdr>
                    <w:top w:val="none" w:sz="0" w:space="0" w:color="auto"/>
                    <w:left w:val="none" w:sz="0" w:space="0" w:color="auto"/>
                    <w:bottom w:val="none" w:sz="0" w:space="0" w:color="auto"/>
                    <w:right w:val="none" w:sz="0" w:space="0" w:color="auto"/>
                  </w:divBdr>
                  <w:divsChild>
                    <w:div w:id="700017503">
                      <w:marLeft w:val="0"/>
                      <w:marRight w:val="0"/>
                      <w:marTop w:val="0"/>
                      <w:marBottom w:val="0"/>
                      <w:divBdr>
                        <w:top w:val="none" w:sz="0" w:space="0" w:color="auto"/>
                        <w:left w:val="none" w:sz="0" w:space="0" w:color="auto"/>
                        <w:bottom w:val="none" w:sz="0" w:space="0" w:color="auto"/>
                        <w:right w:val="none" w:sz="0" w:space="0" w:color="auto"/>
                      </w:divBdr>
                    </w:div>
                    <w:div w:id="990133052">
                      <w:marLeft w:val="0"/>
                      <w:marRight w:val="0"/>
                      <w:marTop w:val="45"/>
                      <w:marBottom w:val="0"/>
                      <w:divBdr>
                        <w:top w:val="none" w:sz="0" w:space="0" w:color="auto"/>
                        <w:left w:val="none" w:sz="0" w:space="0" w:color="auto"/>
                        <w:bottom w:val="none" w:sz="0" w:space="0" w:color="auto"/>
                        <w:right w:val="none" w:sz="0" w:space="0" w:color="auto"/>
                      </w:divBdr>
                    </w:div>
                  </w:divsChild>
                </w:div>
                <w:div w:id="232129054">
                  <w:marLeft w:val="0"/>
                  <w:marRight w:val="0"/>
                  <w:marTop w:val="315"/>
                  <w:marBottom w:val="0"/>
                  <w:divBdr>
                    <w:top w:val="none" w:sz="0" w:space="0" w:color="auto"/>
                    <w:left w:val="none" w:sz="0" w:space="0" w:color="auto"/>
                    <w:bottom w:val="none" w:sz="0" w:space="0" w:color="auto"/>
                    <w:right w:val="none" w:sz="0" w:space="0" w:color="auto"/>
                  </w:divBdr>
                  <w:divsChild>
                    <w:div w:id="1397053130">
                      <w:marLeft w:val="0"/>
                      <w:marRight w:val="0"/>
                      <w:marTop w:val="0"/>
                      <w:marBottom w:val="0"/>
                      <w:divBdr>
                        <w:top w:val="none" w:sz="0" w:space="0" w:color="auto"/>
                        <w:left w:val="none" w:sz="0" w:space="0" w:color="auto"/>
                        <w:bottom w:val="none" w:sz="0" w:space="0" w:color="auto"/>
                        <w:right w:val="none" w:sz="0" w:space="0" w:color="auto"/>
                      </w:divBdr>
                      <w:divsChild>
                        <w:div w:id="2101757152">
                          <w:marLeft w:val="0"/>
                          <w:marRight w:val="0"/>
                          <w:marTop w:val="0"/>
                          <w:marBottom w:val="0"/>
                          <w:divBdr>
                            <w:top w:val="none" w:sz="0" w:space="0" w:color="auto"/>
                            <w:left w:val="none" w:sz="0" w:space="0" w:color="auto"/>
                            <w:bottom w:val="none" w:sz="0" w:space="0" w:color="auto"/>
                            <w:right w:val="none" w:sz="0" w:space="0" w:color="auto"/>
                          </w:divBdr>
                          <w:divsChild>
                            <w:div w:id="7156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785">
                      <w:marLeft w:val="0"/>
                      <w:marRight w:val="0"/>
                      <w:marTop w:val="0"/>
                      <w:marBottom w:val="0"/>
                      <w:divBdr>
                        <w:top w:val="none" w:sz="0" w:space="0" w:color="auto"/>
                        <w:left w:val="none" w:sz="0" w:space="0" w:color="auto"/>
                        <w:bottom w:val="none" w:sz="0" w:space="0" w:color="auto"/>
                        <w:right w:val="none" w:sz="0" w:space="0" w:color="auto"/>
                      </w:divBdr>
                      <w:divsChild>
                        <w:div w:id="336079313">
                          <w:marLeft w:val="0"/>
                          <w:marRight w:val="0"/>
                          <w:marTop w:val="0"/>
                          <w:marBottom w:val="0"/>
                          <w:divBdr>
                            <w:top w:val="none" w:sz="0" w:space="0" w:color="auto"/>
                            <w:left w:val="none" w:sz="0" w:space="0" w:color="auto"/>
                            <w:bottom w:val="none" w:sz="0" w:space="0" w:color="auto"/>
                            <w:right w:val="none" w:sz="0" w:space="0" w:color="auto"/>
                          </w:divBdr>
                          <w:divsChild>
                            <w:div w:id="1314212950">
                              <w:marLeft w:val="0"/>
                              <w:marRight w:val="0"/>
                              <w:marTop w:val="0"/>
                              <w:marBottom w:val="0"/>
                              <w:divBdr>
                                <w:top w:val="none" w:sz="0" w:space="0" w:color="auto"/>
                                <w:left w:val="none" w:sz="0" w:space="0" w:color="auto"/>
                                <w:bottom w:val="none" w:sz="0" w:space="0" w:color="auto"/>
                                <w:right w:val="none" w:sz="0" w:space="0" w:color="auto"/>
                              </w:divBdr>
                              <w:divsChild>
                                <w:div w:id="1985087681">
                                  <w:marLeft w:val="0"/>
                                  <w:marRight w:val="0"/>
                                  <w:marTop w:val="0"/>
                                  <w:marBottom w:val="0"/>
                                  <w:divBdr>
                                    <w:top w:val="none" w:sz="0" w:space="0" w:color="auto"/>
                                    <w:left w:val="none" w:sz="0" w:space="0" w:color="auto"/>
                                    <w:bottom w:val="none" w:sz="0" w:space="0" w:color="auto"/>
                                    <w:right w:val="none" w:sz="0" w:space="0" w:color="auto"/>
                                  </w:divBdr>
                                  <w:divsChild>
                                    <w:div w:id="922186473">
                                      <w:marLeft w:val="0"/>
                                      <w:marRight w:val="0"/>
                                      <w:marTop w:val="0"/>
                                      <w:marBottom w:val="0"/>
                                      <w:divBdr>
                                        <w:top w:val="none" w:sz="0" w:space="0" w:color="auto"/>
                                        <w:left w:val="none" w:sz="0" w:space="0" w:color="auto"/>
                                        <w:bottom w:val="none" w:sz="0" w:space="0" w:color="auto"/>
                                        <w:right w:val="none" w:sz="0" w:space="0" w:color="auto"/>
                                      </w:divBdr>
                                      <w:divsChild>
                                        <w:div w:id="826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354">
                                  <w:marLeft w:val="0"/>
                                  <w:marRight w:val="0"/>
                                  <w:marTop w:val="0"/>
                                  <w:marBottom w:val="0"/>
                                  <w:divBdr>
                                    <w:top w:val="none" w:sz="0" w:space="0" w:color="auto"/>
                                    <w:left w:val="none" w:sz="0" w:space="0" w:color="auto"/>
                                    <w:bottom w:val="none" w:sz="0" w:space="0" w:color="auto"/>
                                    <w:right w:val="none" w:sz="0" w:space="0" w:color="auto"/>
                                  </w:divBdr>
                                  <w:divsChild>
                                    <w:div w:id="1819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1</cp:revision>
  <dcterms:created xsi:type="dcterms:W3CDTF">2021-02-05T11:42:00Z</dcterms:created>
  <dcterms:modified xsi:type="dcterms:W3CDTF">2021-02-05T12:54:00Z</dcterms:modified>
</cp:coreProperties>
</file>