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3D85" w14:textId="7810F31F"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40"/>
          <w:szCs w:val="40"/>
        </w:rPr>
        <w:t>Lung Infection Detection</w:t>
      </w:r>
    </w:p>
    <w:p w14:paraId="33D703D0"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COURSE PROJECT REPORT</w:t>
      </w:r>
    </w:p>
    <w:p w14:paraId="5ABA1D00" w14:textId="77777777" w:rsidR="00C222B5" w:rsidRPr="00A20110" w:rsidRDefault="00C222B5" w:rsidP="009167DC">
      <w:pPr>
        <w:spacing w:line="360" w:lineRule="auto"/>
        <w:jc w:val="center"/>
        <w:rPr>
          <w:rFonts w:asciiTheme="majorHAnsi" w:hAnsiTheme="majorHAnsi" w:cstheme="majorHAnsi"/>
          <w:b/>
          <w:sz w:val="32"/>
          <w:szCs w:val="32"/>
        </w:rPr>
      </w:pPr>
      <w:r w:rsidRPr="00A20110">
        <w:rPr>
          <w:rFonts w:asciiTheme="majorHAnsi" w:hAnsiTheme="majorHAnsi" w:cstheme="majorHAnsi"/>
          <w:b/>
          <w:sz w:val="32"/>
          <w:szCs w:val="32"/>
        </w:rPr>
        <w:t>18CSE398J -Machine Learning - Core Concepts with Applications</w:t>
      </w:r>
    </w:p>
    <w:p w14:paraId="30F76C0E" w14:textId="21547FC1" w:rsidR="00C222B5" w:rsidRPr="00A20110" w:rsidRDefault="00C222B5" w:rsidP="009167DC">
      <w:pPr>
        <w:spacing w:line="360" w:lineRule="auto"/>
        <w:jc w:val="center"/>
        <w:rPr>
          <w:rFonts w:asciiTheme="majorHAnsi" w:hAnsiTheme="majorHAnsi" w:cstheme="majorHAnsi"/>
          <w:b/>
          <w:sz w:val="28"/>
          <w:szCs w:val="28"/>
        </w:rPr>
      </w:pPr>
    </w:p>
    <w:p w14:paraId="1EF933DF" w14:textId="77777777" w:rsidR="00C222B5" w:rsidRPr="00A20110" w:rsidRDefault="00C222B5" w:rsidP="009167DC">
      <w:pPr>
        <w:spacing w:line="360" w:lineRule="auto"/>
        <w:jc w:val="center"/>
        <w:rPr>
          <w:rFonts w:asciiTheme="majorHAnsi" w:hAnsiTheme="majorHAnsi" w:cstheme="majorHAnsi"/>
          <w:b/>
        </w:rPr>
      </w:pPr>
      <w:r w:rsidRPr="00A20110">
        <w:rPr>
          <w:rFonts w:asciiTheme="majorHAnsi" w:hAnsiTheme="majorHAnsi" w:cstheme="majorHAnsi"/>
          <w:b/>
        </w:rPr>
        <w:t>(2018 Regulation)</w:t>
      </w:r>
    </w:p>
    <w:p w14:paraId="5947C33C" w14:textId="77777777"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III Year/ VI Semester</w:t>
      </w:r>
    </w:p>
    <w:p w14:paraId="3119AABE" w14:textId="77777777" w:rsidR="00C222B5" w:rsidRPr="00A20110" w:rsidRDefault="00C222B5" w:rsidP="009167DC">
      <w:pPr>
        <w:spacing w:line="360" w:lineRule="auto"/>
        <w:jc w:val="center"/>
        <w:rPr>
          <w:rFonts w:asciiTheme="majorHAnsi" w:hAnsiTheme="majorHAnsi" w:cstheme="majorHAnsi"/>
        </w:rPr>
      </w:pPr>
      <w:r w:rsidRPr="00A20110">
        <w:rPr>
          <w:rFonts w:asciiTheme="majorHAnsi" w:hAnsiTheme="majorHAnsi" w:cstheme="majorHAnsi"/>
          <w:b/>
        </w:rPr>
        <w:t>Academic Year: 2022 -2023 (EVEN)</w:t>
      </w:r>
    </w:p>
    <w:p w14:paraId="40B7FB9D" w14:textId="7777777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color w:val="000000"/>
          <w:sz w:val="28"/>
          <w:szCs w:val="28"/>
        </w:rPr>
        <w:t>By</w:t>
      </w:r>
    </w:p>
    <w:p w14:paraId="6D3C7F8A" w14:textId="77777777" w:rsidR="00C222B5" w:rsidRPr="00A20110" w:rsidRDefault="00C222B5" w:rsidP="009167DC">
      <w:pPr>
        <w:spacing w:line="360" w:lineRule="auto"/>
        <w:jc w:val="center"/>
        <w:rPr>
          <w:rFonts w:asciiTheme="majorHAnsi" w:hAnsiTheme="majorHAnsi" w:cstheme="majorHAnsi"/>
          <w:sz w:val="28"/>
          <w:szCs w:val="28"/>
        </w:rPr>
      </w:pPr>
    </w:p>
    <w:p w14:paraId="44F5B23D" w14:textId="1A48FBFA"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Akash Prasad – RA2011003010336</w:t>
      </w:r>
    </w:p>
    <w:p w14:paraId="0F66BEC6" w14:textId="5E5065C8"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Ritik Raj – RA2011003010334</w:t>
      </w:r>
    </w:p>
    <w:p w14:paraId="19115F39" w14:textId="77777777" w:rsidR="00C222B5" w:rsidRPr="00A20110" w:rsidRDefault="00C222B5" w:rsidP="009167DC">
      <w:pPr>
        <w:spacing w:line="360" w:lineRule="auto"/>
        <w:jc w:val="center"/>
        <w:rPr>
          <w:rFonts w:asciiTheme="majorHAnsi" w:hAnsiTheme="majorHAnsi" w:cstheme="majorHAnsi"/>
          <w:b/>
          <w:color w:val="FF0000"/>
          <w:sz w:val="28"/>
          <w:szCs w:val="28"/>
        </w:rPr>
      </w:pPr>
    </w:p>
    <w:p w14:paraId="73B17E21" w14:textId="77777777" w:rsidR="00C222B5" w:rsidRPr="00A20110" w:rsidRDefault="00C222B5" w:rsidP="009167DC">
      <w:pPr>
        <w:spacing w:line="360" w:lineRule="auto"/>
        <w:jc w:val="center"/>
        <w:rPr>
          <w:rFonts w:asciiTheme="majorHAnsi" w:hAnsiTheme="majorHAnsi" w:cstheme="majorHAnsi"/>
          <w:b/>
          <w:color w:val="FF0000"/>
          <w:sz w:val="28"/>
          <w:szCs w:val="28"/>
        </w:rPr>
      </w:pPr>
    </w:p>
    <w:p w14:paraId="7B40ADC6" w14:textId="7777777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color w:val="000000"/>
          <w:sz w:val="28"/>
          <w:szCs w:val="28"/>
        </w:rPr>
        <w:t>Under the guidance of</w:t>
      </w:r>
    </w:p>
    <w:p w14:paraId="2B5A223F" w14:textId="70B58B80" w:rsidR="00C222B5" w:rsidRPr="00A20110" w:rsidRDefault="00317B43" w:rsidP="009167DC">
      <w:pPr>
        <w:spacing w:line="360" w:lineRule="auto"/>
        <w:jc w:val="center"/>
        <w:rPr>
          <w:rFonts w:asciiTheme="majorHAnsi" w:hAnsiTheme="majorHAnsi" w:cstheme="majorHAnsi"/>
          <w:b/>
          <w:sz w:val="28"/>
          <w:szCs w:val="28"/>
        </w:rPr>
      </w:pPr>
      <w:r>
        <w:rPr>
          <w:rFonts w:asciiTheme="majorHAnsi" w:hAnsiTheme="majorHAnsi" w:cstheme="majorHAnsi"/>
          <w:b/>
          <w:sz w:val="28"/>
          <w:szCs w:val="28"/>
        </w:rPr>
        <w:t xml:space="preserve">Dr </w:t>
      </w:r>
      <w:r w:rsidR="00C222B5" w:rsidRPr="00A20110">
        <w:rPr>
          <w:rFonts w:asciiTheme="majorHAnsi" w:hAnsiTheme="majorHAnsi" w:cstheme="majorHAnsi"/>
          <w:b/>
          <w:sz w:val="28"/>
          <w:szCs w:val="28"/>
        </w:rPr>
        <w:t>Vijayalakshmi V</w:t>
      </w:r>
    </w:p>
    <w:p w14:paraId="64F4D99E" w14:textId="4503517E"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Assistant Professor</w:t>
      </w:r>
    </w:p>
    <w:p w14:paraId="204D7052"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Department of Data Science and Business Systems</w:t>
      </w:r>
    </w:p>
    <w:p w14:paraId="55DABF2C" w14:textId="5238171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noProof/>
          <w:color w:val="000000"/>
          <w:sz w:val="28"/>
          <w:szCs w:val="28"/>
        </w:rPr>
        <w:drawing>
          <wp:inline distT="0" distB="0" distL="0" distR="0" wp14:anchorId="2645D895" wp14:editId="3F44ECAA">
            <wp:extent cx="2667000" cy="1524000"/>
            <wp:effectExtent l="0" t="0" r="0" b="0"/>
            <wp:docPr id="58453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43E4DC77"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DEPARTMENT OF DATA SCIENCE AND BUSINESS SYSTEMS</w:t>
      </w:r>
    </w:p>
    <w:p w14:paraId="3DEAA722"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FACULTY OF ENGINEERING AND TECHNOLOGY</w:t>
      </w:r>
    </w:p>
    <w:p w14:paraId="6E1A9E63"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SRM INSTITUTE OF SCIENCE AND TECHNOLOGY</w:t>
      </w:r>
    </w:p>
    <w:p w14:paraId="0E3B3068" w14:textId="77777777" w:rsidR="00C222B5" w:rsidRPr="00A20110" w:rsidRDefault="00C222B5" w:rsidP="009167DC">
      <w:pPr>
        <w:spacing w:line="360" w:lineRule="auto"/>
        <w:jc w:val="center"/>
        <w:rPr>
          <w:rFonts w:asciiTheme="majorHAnsi" w:hAnsiTheme="majorHAnsi" w:cstheme="majorHAnsi"/>
          <w:b/>
          <w:color w:val="000000"/>
          <w:sz w:val="28"/>
          <w:szCs w:val="28"/>
        </w:rPr>
      </w:pPr>
      <w:proofErr w:type="spellStart"/>
      <w:r w:rsidRPr="00A20110">
        <w:rPr>
          <w:rFonts w:asciiTheme="majorHAnsi" w:hAnsiTheme="majorHAnsi" w:cstheme="majorHAnsi"/>
          <w:b/>
          <w:color w:val="000000"/>
          <w:sz w:val="28"/>
          <w:szCs w:val="28"/>
        </w:rPr>
        <w:t>Kattankulathur</w:t>
      </w:r>
      <w:proofErr w:type="spellEnd"/>
      <w:r w:rsidRPr="00A20110">
        <w:rPr>
          <w:rFonts w:asciiTheme="majorHAnsi" w:hAnsiTheme="majorHAnsi" w:cstheme="majorHAnsi"/>
          <w:b/>
          <w:color w:val="000000"/>
          <w:sz w:val="28"/>
          <w:szCs w:val="28"/>
        </w:rPr>
        <w:t>, Kancheepuram</w:t>
      </w:r>
    </w:p>
    <w:p w14:paraId="6682ED30" w14:textId="77777777" w:rsidR="003A741F"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MAY 2023</w:t>
      </w:r>
    </w:p>
    <w:p w14:paraId="1D696CE3" w14:textId="229E519D" w:rsidR="003A741F" w:rsidRPr="003A741F" w:rsidRDefault="003A741F" w:rsidP="003A741F">
      <w:pPr>
        <w:pStyle w:val="Heading1"/>
        <w:spacing w:line="360" w:lineRule="auto"/>
        <w:jc w:val="center"/>
        <w:rPr>
          <w:rFonts w:cstheme="majorHAnsi"/>
          <w:b/>
          <w:bCs/>
          <w:sz w:val="28"/>
          <w:szCs w:val="28"/>
        </w:rPr>
      </w:pPr>
      <w:r>
        <w:rPr>
          <w:rFonts w:cstheme="majorHAnsi"/>
          <w:b/>
          <w:bCs/>
          <w:sz w:val="28"/>
          <w:szCs w:val="28"/>
        </w:rPr>
        <w:lastRenderedPageBreak/>
        <w:t>Content</w:t>
      </w:r>
    </w:p>
    <w:tbl>
      <w:tblPr>
        <w:tblStyle w:val="TableGrid"/>
        <w:tblW w:w="5000" w:type="pct"/>
        <w:tblLook w:val="04A0" w:firstRow="1" w:lastRow="0" w:firstColumn="1" w:lastColumn="0" w:noHBand="0" w:noVBand="1"/>
      </w:tblPr>
      <w:tblGrid>
        <w:gridCol w:w="1773"/>
        <w:gridCol w:w="7244"/>
      </w:tblGrid>
      <w:tr w:rsidR="003A741F" w14:paraId="43F63A58" w14:textId="77777777" w:rsidTr="003119EC">
        <w:trPr>
          <w:trHeight w:val="1120"/>
        </w:trPr>
        <w:tc>
          <w:tcPr>
            <w:tcW w:w="983" w:type="pct"/>
            <w:vAlign w:val="center"/>
          </w:tcPr>
          <w:p w14:paraId="3C142C87" w14:textId="104FD0A0"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1.</w:t>
            </w:r>
          </w:p>
        </w:tc>
        <w:tc>
          <w:tcPr>
            <w:tcW w:w="4017" w:type="pct"/>
            <w:vAlign w:val="center"/>
          </w:tcPr>
          <w:p w14:paraId="6CFD1407" w14:textId="096FF7CF"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Abstract</w:t>
            </w:r>
          </w:p>
        </w:tc>
      </w:tr>
      <w:tr w:rsidR="003A741F" w14:paraId="405D5AB4" w14:textId="77777777" w:rsidTr="003119EC">
        <w:trPr>
          <w:trHeight w:val="1263"/>
        </w:trPr>
        <w:tc>
          <w:tcPr>
            <w:tcW w:w="983" w:type="pct"/>
            <w:vAlign w:val="center"/>
          </w:tcPr>
          <w:p w14:paraId="582907BA" w14:textId="27827207"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2</w:t>
            </w:r>
          </w:p>
        </w:tc>
        <w:tc>
          <w:tcPr>
            <w:tcW w:w="4017" w:type="pct"/>
            <w:vAlign w:val="center"/>
          </w:tcPr>
          <w:p w14:paraId="391A4888" w14:textId="033236F4" w:rsidR="003A741F" w:rsidRPr="003119EC" w:rsidRDefault="003A741F" w:rsidP="003A741F">
            <w:pPr>
              <w:pStyle w:val="Heading2"/>
              <w:spacing w:line="360" w:lineRule="auto"/>
              <w:jc w:val="center"/>
              <w:rPr>
                <w:rFonts w:cstheme="majorHAnsi"/>
                <w:bCs/>
                <w:sz w:val="28"/>
                <w:szCs w:val="28"/>
              </w:rPr>
            </w:pPr>
            <w:r w:rsidRPr="003119EC">
              <w:rPr>
                <w:rFonts w:cstheme="majorHAnsi"/>
                <w:bCs/>
                <w:sz w:val="28"/>
                <w:szCs w:val="28"/>
              </w:rPr>
              <w:t>Introduction</w:t>
            </w:r>
          </w:p>
        </w:tc>
      </w:tr>
      <w:tr w:rsidR="003A741F" w14:paraId="567AACB7" w14:textId="77777777" w:rsidTr="003119EC">
        <w:trPr>
          <w:trHeight w:val="1109"/>
        </w:trPr>
        <w:tc>
          <w:tcPr>
            <w:tcW w:w="983" w:type="pct"/>
            <w:vAlign w:val="center"/>
          </w:tcPr>
          <w:p w14:paraId="586D884D" w14:textId="3120C185"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3</w:t>
            </w:r>
          </w:p>
        </w:tc>
        <w:tc>
          <w:tcPr>
            <w:tcW w:w="4017" w:type="pct"/>
            <w:vAlign w:val="center"/>
          </w:tcPr>
          <w:p w14:paraId="7D12D4CD" w14:textId="35005A8D"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Dataset</w:t>
            </w:r>
          </w:p>
        </w:tc>
      </w:tr>
      <w:tr w:rsidR="003A741F" w14:paraId="269F2B93" w14:textId="77777777" w:rsidTr="003119EC">
        <w:trPr>
          <w:trHeight w:val="1267"/>
        </w:trPr>
        <w:tc>
          <w:tcPr>
            <w:tcW w:w="983" w:type="pct"/>
            <w:vAlign w:val="center"/>
          </w:tcPr>
          <w:p w14:paraId="3B40C637" w14:textId="50ACD7D1"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4</w:t>
            </w:r>
          </w:p>
        </w:tc>
        <w:tc>
          <w:tcPr>
            <w:tcW w:w="4017" w:type="pct"/>
            <w:vAlign w:val="center"/>
          </w:tcPr>
          <w:p w14:paraId="3F010EBD" w14:textId="7D4333F9"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Methods</w:t>
            </w:r>
          </w:p>
        </w:tc>
      </w:tr>
      <w:tr w:rsidR="003A741F" w14:paraId="6185AA0D" w14:textId="77777777" w:rsidTr="003119EC">
        <w:trPr>
          <w:trHeight w:val="1141"/>
        </w:trPr>
        <w:tc>
          <w:tcPr>
            <w:tcW w:w="983" w:type="pct"/>
            <w:vAlign w:val="center"/>
          </w:tcPr>
          <w:p w14:paraId="435761BF" w14:textId="11E0583A"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5</w:t>
            </w:r>
          </w:p>
        </w:tc>
        <w:tc>
          <w:tcPr>
            <w:tcW w:w="4017" w:type="pct"/>
            <w:vAlign w:val="center"/>
          </w:tcPr>
          <w:p w14:paraId="0A4DB0D6" w14:textId="5A912E46"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Experiment</w:t>
            </w:r>
          </w:p>
        </w:tc>
      </w:tr>
      <w:tr w:rsidR="003A741F" w14:paraId="451AD77B" w14:textId="77777777" w:rsidTr="003119EC">
        <w:trPr>
          <w:trHeight w:val="1120"/>
        </w:trPr>
        <w:tc>
          <w:tcPr>
            <w:tcW w:w="983" w:type="pct"/>
            <w:vAlign w:val="center"/>
          </w:tcPr>
          <w:p w14:paraId="5FD9AA49" w14:textId="66A560BD"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6</w:t>
            </w:r>
          </w:p>
        </w:tc>
        <w:tc>
          <w:tcPr>
            <w:tcW w:w="4017" w:type="pct"/>
            <w:vAlign w:val="center"/>
          </w:tcPr>
          <w:p w14:paraId="3C668C22" w14:textId="20F9C60E"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Result</w:t>
            </w:r>
          </w:p>
        </w:tc>
      </w:tr>
      <w:tr w:rsidR="003A741F" w14:paraId="782363B2" w14:textId="77777777" w:rsidTr="003119EC">
        <w:trPr>
          <w:trHeight w:val="1105"/>
        </w:trPr>
        <w:tc>
          <w:tcPr>
            <w:tcW w:w="983" w:type="pct"/>
            <w:vAlign w:val="center"/>
          </w:tcPr>
          <w:p w14:paraId="31C96F70" w14:textId="717D3149"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7</w:t>
            </w:r>
          </w:p>
        </w:tc>
        <w:tc>
          <w:tcPr>
            <w:tcW w:w="4017" w:type="pct"/>
            <w:vAlign w:val="center"/>
          </w:tcPr>
          <w:p w14:paraId="17C4E8CB" w14:textId="65D7F50F"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Conclusion</w:t>
            </w:r>
          </w:p>
        </w:tc>
      </w:tr>
      <w:tr w:rsidR="003A741F" w14:paraId="7C7DEE0D" w14:textId="77777777" w:rsidTr="003119EC">
        <w:trPr>
          <w:trHeight w:val="1138"/>
        </w:trPr>
        <w:tc>
          <w:tcPr>
            <w:tcW w:w="983" w:type="pct"/>
            <w:vAlign w:val="center"/>
          </w:tcPr>
          <w:p w14:paraId="00B4AD76" w14:textId="6AD8BCAC"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8</w:t>
            </w:r>
          </w:p>
        </w:tc>
        <w:tc>
          <w:tcPr>
            <w:tcW w:w="4017" w:type="pct"/>
            <w:vAlign w:val="center"/>
          </w:tcPr>
          <w:p w14:paraId="2E6F3CD8" w14:textId="219737AD" w:rsidR="003A741F" w:rsidRPr="003119EC" w:rsidRDefault="003A741F" w:rsidP="003A741F">
            <w:pPr>
              <w:spacing w:line="360" w:lineRule="auto"/>
              <w:jc w:val="center"/>
              <w:rPr>
                <w:rFonts w:asciiTheme="majorHAnsi" w:hAnsiTheme="majorHAnsi" w:cstheme="majorHAnsi"/>
                <w:bCs/>
                <w:color w:val="000000"/>
                <w:sz w:val="28"/>
                <w:szCs w:val="28"/>
              </w:rPr>
            </w:pPr>
            <w:r w:rsidRPr="003119EC">
              <w:rPr>
                <w:rFonts w:asciiTheme="majorHAnsi" w:hAnsiTheme="majorHAnsi" w:cstheme="majorHAnsi"/>
                <w:bCs/>
                <w:color w:val="000000"/>
                <w:sz w:val="28"/>
                <w:szCs w:val="28"/>
              </w:rPr>
              <w:t>References</w:t>
            </w:r>
          </w:p>
        </w:tc>
      </w:tr>
    </w:tbl>
    <w:p w14:paraId="35C8A0CE" w14:textId="28588213" w:rsidR="00C222B5" w:rsidRPr="00A20110" w:rsidRDefault="00C222B5" w:rsidP="009167DC">
      <w:pPr>
        <w:spacing w:line="360" w:lineRule="auto"/>
        <w:jc w:val="center"/>
        <w:rPr>
          <w:rFonts w:asciiTheme="majorHAnsi" w:hAnsiTheme="majorHAnsi" w:cstheme="majorHAnsi"/>
          <w:b/>
          <w:color w:val="000000"/>
          <w:sz w:val="28"/>
          <w:szCs w:val="28"/>
        </w:rPr>
      </w:pPr>
    </w:p>
    <w:p w14:paraId="743F1062" w14:textId="77777777" w:rsidR="003A741F" w:rsidRPr="003A741F" w:rsidRDefault="003A741F" w:rsidP="003A741F">
      <w:pPr>
        <w:rPr>
          <w:lang w:val="en-US" w:eastAsia="ja-JP"/>
        </w:rPr>
      </w:pPr>
    </w:p>
    <w:p w14:paraId="5F80E56E" w14:textId="77777777" w:rsidR="003A741F" w:rsidRDefault="003A741F" w:rsidP="00F01E05">
      <w:pPr>
        <w:pStyle w:val="Heading1"/>
        <w:spacing w:line="360" w:lineRule="auto"/>
        <w:jc w:val="both"/>
        <w:rPr>
          <w:rFonts w:cstheme="majorHAnsi"/>
          <w:b/>
          <w:bCs/>
          <w:sz w:val="28"/>
          <w:szCs w:val="28"/>
        </w:rPr>
      </w:pPr>
    </w:p>
    <w:p w14:paraId="516564BF" w14:textId="77777777" w:rsidR="003A741F" w:rsidRDefault="003A741F" w:rsidP="00F01E05">
      <w:pPr>
        <w:pStyle w:val="Heading1"/>
        <w:spacing w:line="360" w:lineRule="auto"/>
        <w:jc w:val="both"/>
        <w:rPr>
          <w:rFonts w:cstheme="majorHAnsi"/>
          <w:b/>
          <w:bCs/>
          <w:sz w:val="28"/>
          <w:szCs w:val="28"/>
        </w:rPr>
      </w:pPr>
    </w:p>
    <w:p w14:paraId="7FD40404" w14:textId="77777777" w:rsidR="003A741F" w:rsidRDefault="003A741F" w:rsidP="00F01E05">
      <w:pPr>
        <w:pStyle w:val="Heading1"/>
        <w:spacing w:line="360" w:lineRule="auto"/>
        <w:jc w:val="both"/>
        <w:rPr>
          <w:rFonts w:cstheme="majorHAnsi"/>
          <w:b/>
          <w:bCs/>
          <w:sz w:val="28"/>
          <w:szCs w:val="28"/>
        </w:rPr>
      </w:pPr>
    </w:p>
    <w:p w14:paraId="266362CC" w14:textId="77777777" w:rsidR="003A741F" w:rsidRPr="003A741F" w:rsidRDefault="003A741F" w:rsidP="003A741F">
      <w:pPr>
        <w:rPr>
          <w:lang w:val="en-US" w:eastAsia="ja-JP"/>
        </w:rPr>
      </w:pPr>
    </w:p>
    <w:p w14:paraId="1C4234FD" w14:textId="590AC103" w:rsidR="00F251B2" w:rsidRPr="00A20110" w:rsidRDefault="00BC1D2D" w:rsidP="003119EC">
      <w:pPr>
        <w:pStyle w:val="Heading1"/>
        <w:numPr>
          <w:ilvl w:val="0"/>
          <w:numId w:val="17"/>
        </w:numPr>
        <w:spacing w:line="360" w:lineRule="auto"/>
        <w:jc w:val="center"/>
        <w:rPr>
          <w:rFonts w:cstheme="majorHAnsi"/>
          <w:b/>
          <w:bCs/>
          <w:sz w:val="28"/>
          <w:szCs w:val="28"/>
        </w:rPr>
      </w:pPr>
      <w:r w:rsidRPr="00A20110">
        <w:rPr>
          <w:rFonts w:cstheme="majorHAnsi"/>
          <w:b/>
          <w:bCs/>
          <w:sz w:val="28"/>
          <w:szCs w:val="28"/>
        </w:rPr>
        <w:lastRenderedPageBreak/>
        <w:t>Abstract</w:t>
      </w:r>
    </w:p>
    <w:p w14:paraId="20E29081" w14:textId="212DC38F" w:rsidR="00FD7B88" w:rsidRPr="00A20110" w:rsidRDefault="00BC1D2D" w:rsidP="00F01E05">
      <w:pPr>
        <w:spacing w:line="360" w:lineRule="auto"/>
        <w:jc w:val="both"/>
        <w:rPr>
          <w:rFonts w:asciiTheme="majorHAnsi" w:hAnsiTheme="majorHAnsi" w:cstheme="majorHAnsi"/>
          <w:color w:val="2E2E2E"/>
        </w:rPr>
      </w:pPr>
      <w:r w:rsidRPr="00A20110">
        <w:rPr>
          <w:rFonts w:asciiTheme="majorHAnsi" w:hAnsiTheme="majorHAnsi" w:cstheme="majorHAnsi"/>
          <w:color w:val="2E2E2E"/>
        </w:rPr>
        <w:t xml:space="preserve">Lung Infection like pneumonia are very common in the covid 19 pandemic and post pandemic. Many people suffered with pneumonia but didn’t knew until it was </w:t>
      </w:r>
      <w:proofErr w:type="spellStart"/>
      <w:r w:rsidRPr="00A20110">
        <w:rPr>
          <w:rFonts w:asciiTheme="majorHAnsi" w:hAnsiTheme="majorHAnsi" w:cstheme="majorHAnsi"/>
          <w:color w:val="2E2E2E"/>
        </w:rPr>
        <w:t>to</w:t>
      </w:r>
      <w:proofErr w:type="spellEnd"/>
      <w:r w:rsidRPr="00A20110">
        <w:rPr>
          <w:rFonts w:asciiTheme="majorHAnsi" w:hAnsiTheme="majorHAnsi" w:cstheme="majorHAnsi"/>
          <w:color w:val="2E2E2E"/>
        </w:rPr>
        <w:t xml:space="preserve"> </w:t>
      </w:r>
      <w:r w:rsidR="00C222B5" w:rsidRPr="00A20110">
        <w:rPr>
          <w:rFonts w:asciiTheme="majorHAnsi" w:hAnsiTheme="majorHAnsi" w:cstheme="majorHAnsi"/>
          <w:color w:val="2E2E2E"/>
        </w:rPr>
        <w:t>late. It</w:t>
      </w:r>
      <w:r w:rsidRPr="00A20110">
        <w:rPr>
          <w:rFonts w:asciiTheme="majorHAnsi" w:hAnsiTheme="majorHAnsi" w:cstheme="majorHAnsi"/>
          <w:color w:val="2E2E2E"/>
        </w:rPr>
        <w:t xml:space="preserve"> is really difficult to detect this lung infection. This project intends to </w:t>
      </w:r>
      <w:r w:rsidR="00FD7B88" w:rsidRPr="00A20110">
        <w:rPr>
          <w:rFonts w:asciiTheme="majorHAnsi" w:hAnsiTheme="majorHAnsi" w:cstheme="majorHAnsi"/>
          <w:color w:val="2E2E2E"/>
        </w:rPr>
        <w:t xml:space="preserve">make the detection of pneumonia via X-ray using deep learning concepts. We bring </w:t>
      </w:r>
      <w:r w:rsidR="003269AC" w:rsidRPr="00A20110">
        <w:rPr>
          <w:rFonts w:asciiTheme="majorHAnsi" w:hAnsiTheme="majorHAnsi" w:cstheme="majorHAnsi"/>
          <w:color w:val="2E2E2E"/>
        </w:rPr>
        <w:t>CNN (</w:t>
      </w:r>
      <w:r w:rsidR="00FD7B88" w:rsidRPr="00A20110">
        <w:rPr>
          <w:rFonts w:asciiTheme="majorHAnsi" w:hAnsiTheme="majorHAnsi" w:cstheme="majorHAnsi"/>
          <w:color w:val="2E2E2E"/>
        </w:rPr>
        <w:t>Convolutional Neural Network) to classify by extracting features from the X-ray</w:t>
      </w:r>
      <w:r w:rsidR="005C56C1" w:rsidRPr="00A20110">
        <w:rPr>
          <w:rFonts w:asciiTheme="majorHAnsi" w:hAnsiTheme="majorHAnsi" w:cstheme="majorHAnsi"/>
          <w:color w:val="2E2E2E"/>
        </w:rPr>
        <w:t xml:space="preserve"> which includes 3 major difficult challenges: Feature extraction, class </w:t>
      </w:r>
      <w:r w:rsidR="00D3567F" w:rsidRPr="00A20110">
        <w:rPr>
          <w:rFonts w:asciiTheme="majorHAnsi" w:hAnsiTheme="majorHAnsi" w:cstheme="majorHAnsi"/>
          <w:color w:val="2E2E2E"/>
        </w:rPr>
        <w:t>imbalance</w:t>
      </w:r>
      <w:r w:rsidR="005C56C1" w:rsidRPr="00A20110">
        <w:rPr>
          <w:rFonts w:asciiTheme="majorHAnsi" w:hAnsiTheme="majorHAnsi" w:cstheme="majorHAnsi"/>
          <w:color w:val="2E2E2E"/>
        </w:rPr>
        <w:t xml:space="preserve"> and detection</w:t>
      </w:r>
      <w:r w:rsidR="00FD7B88" w:rsidRPr="00A20110">
        <w:rPr>
          <w:rFonts w:asciiTheme="majorHAnsi" w:hAnsiTheme="majorHAnsi" w:cstheme="majorHAnsi"/>
          <w:color w:val="2E2E2E"/>
        </w:rPr>
        <w:t xml:space="preserve">. Coupled with hyper-parameter tuning and transfer learning in which adopt </w:t>
      </w:r>
      <w:proofErr w:type="spellStart"/>
      <w:r w:rsidR="00FD7B88" w:rsidRPr="00A20110">
        <w:rPr>
          <w:rFonts w:asciiTheme="majorHAnsi" w:hAnsiTheme="majorHAnsi" w:cstheme="majorHAnsi"/>
          <w:color w:val="2E2E2E"/>
        </w:rPr>
        <w:t>EfficientNet</w:t>
      </w:r>
      <w:proofErr w:type="spellEnd"/>
      <w:r w:rsidR="00A26F61" w:rsidRPr="00A20110">
        <w:rPr>
          <w:rFonts w:asciiTheme="majorHAnsi" w:hAnsiTheme="majorHAnsi" w:cstheme="majorHAnsi"/>
          <w:color w:val="2E2E2E"/>
        </w:rPr>
        <w:t xml:space="preserve">. </w:t>
      </w:r>
      <w:r w:rsidR="00FD7B88" w:rsidRPr="00A20110">
        <w:rPr>
          <w:rFonts w:asciiTheme="majorHAnsi" w:hAnsiTheme="majorHAnsi" w:cstheme="majorHAnsi"/>
          <w:color w:val="2E2E2E"/>
        </w:rPr>
        <w:t xml:space="preserve">We have used Google </w:t>
      </w:r>
      <w:proofErr w:type="spellStart"/>
      <w:r w:rsidR="00FD7B88" w:rsidRPr="00A20110">
        <w:rPr>
          <w:rFonts w:asciiTheme="majorHAnsi" w:hAnsiTheme="majorHAnsi" w:cstheme="majorHAnsi"/>
          <w:color w:val="2E2E2E"/>
        </w:rPr>
        <w:t>Colab</w:t>
      </w:r>
      <w:proofErr w:type="spellEnd"/>
      <w:r w:rsidR="00FD7B88" w:rsidRPr="00A20110">
        <w:rPr>
          <w:rFonts w:asciiTheme="majorHAnsi" w:hAnsiTheme="majorHAnsi" w:cstheme="majorHAnsi"/>
          <w:color w:val="2E2E2E"/>
        </w:rPr>
        <w:t xml:space="preserve"> and Kaggle for training these models</w:t>
      </w:r>
      <w:r w:rsidR="005C56C1" w:rsidRPr="00A20110">
        <w:rPr>
          <w:rFonts w:asciiTheme="majorHAnsi" w:hAnsiTheme="majorHAnsi" w:cstheme="majorHAnsi"/>
          <w:color w:val="2E2E2E"/>
        </w:rPr>
        <w:t xml:space="preserve">. The best classification accuracy we got 99.43% using </w:t>
      </w:r>
      <w:proofErr w:type="spellStart"/>
      <w:r w:rsidR="005C56C1" w:rsidRPr="00A20110">
        <w:rPr>
          <w:rFonts w:asciiTheme="majorHAnsi" w:hAnsiTheme="majorHAnsi" w:cstheme="majorHAnsi"/>
          <w:color w:val="2E2E2E"/>
        </w:rPr>
        <w:t>EfficientNet</w:t>
      </w:r>
      <w:proofErr w:type="spellEnd"/>
      <w:r w:rsidR="005C56C1" w:rsidRPr="00A20110">
        <w:rPr>
          <w:rFonts w:asciiTheme="majorHAnsi" w:hAnsiTheme="majorHAnsi" w:cstheme="majorHAnsi"/>
          <w:color w:val="2E2E2E"/>
        </w:rPr>
        <w:t xml:space="preserve"> as a base model</w:t>
      </w:r>
      <w:r w:rsidR="00A26F61" w:rsidRPr="00A20110">
        <w:rPr>
          <w:rFonts w:asciiTheme="majorHAnsi" w:hAnsiTheme="majorHAnsi" w:cstheme="majorHAnsi"/>
          <w:color w:val="2E2E2E"/>
        </w:rPr>
        <w:t>.</w:t>
      </w:r>
    </w:p>
    <w:p w14:paraId="1E2FBCFC" w14:textId="77777777" w:rsidR="00333411" w:rsidRPr="00A20110" w:rsidRDefault="00333411" w:rsidP="00F01E05">
      <w:pPr>
        <w:spacing w:line="360" w:lineRule="auto"/>
        <w:jc w:val="both"/>
        <w:rPr>
          <w:rFonts w:asciiTheme="majorHAnsi" w:hAnsiTheme="majorHAnsi" w:cstheme="majorHAnsi"/>
          <w:color w:val="2E2E2E"/>
        </w:rPr>
      </w:pPr>
    </w:p>
    <w:p w14:paraId="316FF68A" w14:textId="77777777" w:rsidR="00333411" w:rsidRPr="00A20110" w:rsidRDefault="00333411" w:rsidP="00F01E05">
      <w:pPr>
        <w:spacing w:line="360" w:lineRule="auto"/>
        <w:jc w:val="both"/>
        <w:rPr>
          <w:rFonts w:asciiTheme="majorHAnsi" w:hAnsiTheme="majorHAnsi" w:cstheme="majorHAnsi"/>
          <w:color w:val="2E2E2E"/>
        </w:rPr>
      </w:pPr>
    </w:p>
    <w:p w14:paraId="72BFA0D6" w14:textId="77777777" w:rsidR="00333411" w:rsidRPr="00A20110" w:rsidRDefault="00333411" w:rsidP="00F01E05">
      <w:pPr>
        <w:spacing w:line="360" w:lineRule="auto"/>
        <w:jc w:val="both"/>
        <w:rPr>
          <w:rFonts w:asciiTheme="majorHAnsi" w:hAnsiTheme="majorHAnsi" w:cstheme="majorHAnsi"/>
          <w:color w:val="2E2E2E"/>
        </w:rPr>
      </w:pPr>
    </w:p>
    <w:p w14:paraId="19130C0C" w14:textId="77777777" w:rsidR="00333411" w:rsidRPr="00A20110" w:rsidRDefault="00333411" w:rsidP="00F01E05">
      <w:pPr>
        <w:spacing w:line="360" w:lineRule="auto"/>
        <w:jc w:val="both"/>
        <w:rPr>
          <w:rFonts w:asciiTheme="majorHAnsi" w:hAnsiTheme="majorHAnsi" w:cstheme="majorHAnsi"/>
          <w:color w:val="2E2E2E"/>
        </w:rPr>
      </w:pPr>
    </w:p>
    <w:p w14:paraId="4D3D6E55" w14:textId="77777777" w:rsidR="00333411" w:rsidRPr="00A20110" w:rsidRDefault="00333411" w:rsidP="00F01E05">
      <w:pPr>
        <w:spacing w:line="360" w:lineRule="auto"/>
        <w:jc w:val="both"/>
        <w:rPr>
          <w:rFonts w:asciiTheme="majorHAnsi" w:hAnsiTheme="majorHAnsi" w:cstheme="majorHAnsi"/>
          <w:color w:val="2E2E2E"/>
        </w:rPr>
      </w:pPr>
    </w:p>
    <w:p w14:paraId="51431F5A" w14:textId="77777777" w:rsidR="00333411" w:rsidRPr="00A20110" w:rsidRDefault="00333411" w:rsidP="00F01E05">
      <w:pPr>
        <w:spacing w:line="360" w:lineRule="auto"/>
        <w:jc w:val="both"/>
        <w:rPr>
          <w:rFonts w:asciiTheme="majorHAnsi" w:hAnsiTheme="majorHAnsi" w:cstheme="majorHAnsi"/>
          <w:color w:val="2E2E2E"/>
        </w:rPr>
      </w:pPr>
    </w:p>
    <w:p w14:paraId="592C8D04" w14:textId="77777777" w:rsidR="00333411" w:rsidRPr="00A20110" w:rsidRDefault="00333411" w:rsidP="00F01E05">
      <w:pPr>
        <w:spacing w:line="360" w:lineRule="auto"/>
        <w:jc w:val="both"/>
        <w:rPr>
          <w:rFonts w:asciiTheme="majorHAnsi" w:hAnsiTheme="majorHAnsi" w:cstheme="majorHAnsi"/>
          <w:color w:val="2E2E2E"/>
        </w:rPr>
      </w:pPr>
    </w:p>
    <w:p w14:paraId="0DC3B582" w14:textId="77777777" w:rsidR="00333411" w:rsidRPr="00A20110" w:rsidRDefault="00333411" w:rsidP="00F01E05">
      <w:pPr>
        <w:spacing w:line="360" w:lineRule="auto"/>
        <w:jc w:val="both"/>
        <w:rPr>
          <w:rFonts w:asciiTheme="majorHAnsi" w:hAnsiTheme="majorHAnsi" w:cstheme="majorHAnsi"/>
          <w:color w:val="2E2E2E"/>
        </w:rPr>
      </w:pPr>
    </w:p>
    <w:p w14:paraId="168B94CF" w14:textId="77777777" w:rsidR="00333411" w:rsidRPr="00A20110" w:rsidRDefault="00333411" w:rsidP="00F01E05">
      <w:pPr>
        <w:spacing w:line="360" w:lineRule="auto"/>
        <w:jc w:val="both"/>
        <w:rPr>
          <w:rFonts w:asciiTheme="majorHAnsi" w:hAnsiTheme="majorHAnsi" w:cstheme="majorHAnsi"/>
          <w:color w:val="2E2E2E"/>
        </w:rPr>
      </w:pPr>
    </w:p>
    <w:p w14:paraId="49F69D88" w14:textId="77777777" w:rsidR="00D3567F" w:rsidRPr="00A20110" w:rsidRDefault="00D3567F" w:rsidP="00F01E05">
      <w:pPr>
        <w:spacing w:line="360" w:lineRule="auto"/>
        <w:jc w:val="both"/>
        <w:rPr>
          <w:rFonts w:asciiTheme="majorHAnsi" w:hAnsiTheme="majorHAnsi" w:cstheme="majorHAnsi"/>
          <w:color w:val="2E2E2E"/>
        </w:rPr>
      </w:pPr>
    </w:p>
    <w:p w14:paraId="5056FCAB" w14:textId="77777777" w:rsidR="00D3567F" w:rsidRPr="00A20110" w:rsidRDefault="00D3567F" w:rsidP="00F01E05">
      <w:pPr>
        <w:spacing w:line="360" w:lineRule="auto"/>
        <w:jc w:val="both"/>
        <w:rPr>
          <w:rFonts w:asciiTheme="majorHAnsi" w:hAnsiTheme="majorHAnsi" w:cstheme="majorHAnsi"/>
          <w:color w:val="2E2E2E"/>
        </w:rPr>
      </w:pPr>
    </w:p>
    <w:p w14:paraId="7CBBF415" w14:textId="77777777" w:rsidR="00D3567F" w:rsidRPr="00A20110" w:rsidRDefault="00D3567F" w:rsidP="00F01E05">
      <w:pPr>
        <w:spacing w:line="360" w:lineRule="auto"/>
        <w:jc w:val="both"/>
        <w:rPr>
          <w:rFonts w:asciiTheme="majorHAnsi" w:hAnsiTheme="majorHAnsi" w:cstheme="majorHAnsi"/>
          <w:color w:val="2E2E2E"/>
        </w:rPr>
      </w:pPr>
    </w:p>
    <w:p w14:paraId="122AFA21" w14:textId="77777777" w:rsidR="00D3567F" w:rsidRPr="00A20110" w:rsidRDefault="00D3567F" w:rsidP="00F01E05">
      <w:pPr>
        <w:spacing w:line="360" w:lineRule="auto"/>
        <w:jc w:val="both"/>
        <w:rPr>
          <w:rFonts w:asciiTheme="majorHAnsi" w:hAnsiTheme="majorHAnsi" w:cstheme="majorHAnsi"/>
          <w:color w:val="2E2E2E"/>
        </w:rPr>
      </w:pPr>
    </w:p>
    <w:p w14:paraId="14A07308" w14:textId="77777777" w:rsidR="00D3567F" w:rsidRPr="00A20110" w:rsidRDefault="00D3567F" w:rsidP="00F01E05">
      <w:pPr>
        <w:spacing w:line="360" w:lineRule="auto"/>
        <w:jc w:val="both"/>
        <w:rPr>
          <w:rFonts w:asciiTheme="majorHAnsi" w:hAnsiTheme="majorHAnsi" w:cstheme="majorHAnsi"/>
          <w:color w:val="2E2E2E"/>
        </w:rPr>
      </w:pPr>
    </w:p>
    <w:p w14:paraId="76D3903D" w14:textId="77777777" w:rsidR="00D3567F" w:rsidRPr="00A20110" w:rsidRDefault="00D3567F" w:rsidP="00F01E05">
      <w:pPr>
        <w:spacing w:line="360" w:lineRule="auto"/>
        <w:jc w:val="both"/>
        <w:rPr>
          <w:rFonts w:asciiTheme="majorHAnsi" w:hAnsiTheme="majorHAnsi" w:cstheme="majorHAnsi"/>
          <w:color w:val="2E2E2E"/>
        </w:rPr>
      </w:pPr>
    </w:p>
    <w:p w14:paraId="295A0091" w14:textId="77777777" w:rsidR="00D3567F" w:rsidRPr="00A20110" w:rsidRDefault="00D3567F" w:rsidP="00F01E05">
      <w:pPr>
        <w:spacing w:line="360" w:lineRule="auto"/>
        <w:jc w:val="both"/>
        <w:rPr>
          <w:rFonts w:asciiTheme="majorHAnsi" w:hAnsiTheme="majorHAnsi" w:cstheme="majorHAnsi"/>
          <w:color w:val="2E2E2E"/>
        </w:rPr>
      </w:pPr>
    </w:p>
    <w:p w14:paraId="7D81351A" w14:textId="77777777" w:rsidR="00D3567F" w:rsidRPr="00A20110" w:rsidRDefault="00D3567F" w:rsidP="00F01E05">
      <w:pPr>
        <w:spacing w:line="360" w:lineRule="auto"/>
        <w:jc w:val="both"/>
        <w:rPr>
          <w:rFonts w:asciiTheme="majorHAnsi" w:hAnsiTheme="majorHAnsi" w:cstheme="majorHAnsi"/>
          <w:color w:val="2E2E2E"/>
        </w:rPr>
      </w:pPr>
    </w:p>
    <w:p w14:paraId="6C47BB22" w14:textId="77777777" w:rsidR="00D3567F" w:rsidRPr="00A20110" w:rsidRDefault="00D3567F" w:rsidP="00F01E05">
      <w:pPr>
        <w:spacing w:line="360" w:lineRule="auto"/>
        <w:jc w:val="both"/>
        <w:rPr>
          <w:rFonts w:asciiTheme="majorHAnsi" w:hAnsiTheme="majorHAnsi" w:cstheme="majorHAnsi"/>
          <w:color w:val="2E2E2E"/>
        </w:rPr>
      </w:pPr>
    </w:p>
    <w:p w14:paraId="38DBC244" w14:textId="77777777" w:rsidR="00C222B5" w:rsidRPr="00A20110" w:rsidRDefault="00C222B5" w:rsidP="00F01E05">
      <w:pPr>
        <w:spacing w:line="360" w:lineRule="auto"/>
        <w:jc w:val="both"/>
        <w:rPr>
          <w:rFonts w:asciiTheme="majorHAnsi" w:hAnsiTheme="majorHAnsi" w:cstheme="majorHAnsi"/>
          <w:color w:val="2E2E2E"/>
        </w:rPr>
      </w:pPr>
    </w:p>
    <w:p w14:paraId="32F77E17" w14:textId="51FF39A3" w:rsidR="00F251B2" w:rsidRPr="00A20110" w:rsidRDefault="00333411" w:rsidP="003119EC">
      <w:pPr>
        <w:pStyle w:val="Heading2"/>
        <w:numPr>
          <w:ilvl w:val="0"/>
          <w:numId w:val="17"/>
        </w:numPr>
        <w:spacing w:line="360" w:lineRule="auto"/>
        <w:jc w:val="center"/>
        <w:rPr>
          <w:rFonts w:cstheme="majorHAnsi"/>
          <w:b/>
          <w:bCs/>
          <w:sz w:val="28"/>
          <w:szCs w:val="28"/>
        </w:rPr>
      </w:pPr>
      <w:r w:rsidRPr="00A20110">
        <w:rPr>
          <w:rFonts w:cstheme="majorHAnsi"/>
          <w:b/>
          <w:bCs/>
          <w:sz w:val="28"/>
          <w:szCs w:val="28"/>
        </w:rPr>
        <w:lastRenderedPageBreak/>
        <w:t>Introduction</w:t>
      </w:r>
    </w:p>
    <w:p w14:paraId="6DE7A9C6" w14:textId="06B65171" w:rsidR="00D56790" w:rsidRPr="00A20110" w:rsidRDefault="0069651B" w:rsidP="00F01E05">
      <w:pPr>
        <w:autoSpaceDE w:val="0"/>
        <w:autoSpaceDN w:val="0"/>
        <w:adjustRightInd w:val="0"/>
        <w:spacing w:line="360" w:lineRule="auto"/>
        <w:jc w:val="both"/>
        <w:rPr>
          <w:rFonts w:asciiTheme="majorHAnsi" w:hAnsiTheme="majorHAnsi" w:cstheme="majorHAnsi"/>
          <w:lang w:val="en-GB"/>
        </w:rPr>
      </w:pP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major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public</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health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problem</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affecting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millions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people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worldwide.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serious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respiratory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that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affects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caused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many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bacteria,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viruses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fungi.</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Accurate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timely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essential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effective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treatment,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early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detection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patient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outcomes.</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Recent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advances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artificial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intelligence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yielded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great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results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analysis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convolutional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neural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networks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(CNNs)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been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successfully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classification,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including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treatment.</w:t>
      </w:r>
      <w:r w:rsidRPr="00A20110">
        <w:rPr>
          <w:rFonts w:asciiTheme="majorHAnsi" w:hAnsiTheme="majorHAnsi" w:cstheme="majorHAnsi"/>
          <w:color w:val="000000"/>
        </w:rPr>
        <w:br/>
      </w:r>
      <w:r w:rsidRPr="00A20110">
        <w:rPr>
          <w:rStyle w:val="sw"/>
          <w:rFonts w:asciiTheme="majorHAnsi" w:eastAsiaTheme="minorEastAsia" w:hAnsiTheme="majorHAnsi" w:cstheme="majorHAnsi"/>
          <w:color w:val="000000"/>
          <w:shd w:val="clear" w:color="auto" w:fill="FFFFFF"/>
        </w:rPr>
        <w:t>Analyzing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chest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scans,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method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shown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correct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many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including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Transfer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also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works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well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classification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models.</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project,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planning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study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detect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method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CNN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architecture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trained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large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datasets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training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output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positive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negative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providing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doctors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with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accurate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effective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diagnostic</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tool.</w:t>
      </w:r>
      <w:r w:rsidRPr="00A20110">
        <w:rPr>
          <w:rFonts w:asciiTheme="majorHAnsi" w:hAnsiTheme="majorHAnsi" w:cstheme="majorHAnsi"/>
          <w:color w:val="000000"/>
        </w:rPr>
        <w:br/>
      </w:r>
      <w:r w:rsidRPr="00A20110">
        <w:rPr>
          <w:rStyle w:val="sw"/>
          <w:rFonts w:asciiTheme="majorHAnsi" w:eastAsiaTheme="minorEastAsia" w:hAnsiTheme="majorHAnsi" w:cstheme="majorHAnsi"/>
          <w:color w:val="000000"/>
          <w:shd w:val="clear" w:color="auto" w:fill="FFFFFF"/>
        </w:rPr>
        <w:t>We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several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before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EfficientNet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better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performance.</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plan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potential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accuracy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speed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especially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limited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areas.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work</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adds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growing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body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research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analysis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demonstrating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potential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patient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outcomes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field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respiratory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p>
    <w:p w14:paraId="377B65D8"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31F0B3E9"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09B525B9"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6F5DD4C3"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1CB20749"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0520DBCC" w14:textId="0BD669AA" w:rsidR="00D56790" w:rsidRPr="00A20110" w:rsidRDefault="00D56790" w:rsidP="003119EC">
      <w:pPr>
        <w:pStyle w:val="Heading2"/>
        <w:numPr>
          <w:ilvl w:val="0"/>
          <w:numId w:val="17"/>
        </w:numPr>
        <w:spacing w:line="360" w:lineRule="auto"/>
        <w:jc w:val="center"/>
        <w:rPr>
          <w:rFonts w:cstheme="majorHAnsi"/>
          <w:b/>
          <w:bCs/>
          <w:sz w:val="28"/>
          <w:szCs w:val="28"/>
        </w:rPr>
      </w:pPr>
      <w:r w:rsidRPr="00A20110">
        <w:rPr>
          <w:rFonts w:cstheme="majorHAnsi"/>
          <w:b/>
          <w:bCs/>
          <w:sz w:val="28"/>
          <w:szCs w:val="28"/>
        </w:rPr>
        <w:lastRenderedPageBreak/>
        <w:t>Dataset</w:t>
      </w:r>
    </w:p>
    <w:p w14:paraId="43EC00F7" w14:textId="77777777" w:rsidR="00D56790" w:rsidRPr="00A20110" w:rsidRDefault="00D56790" w:rsidP="00F01E05">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 xml:space="preserve">The dataset is organized into 3 folders (train, test, </w:t>
      </w:r>
      <w:proofErr w:type="spellStart"/>
      <w:r w:rsidRPr="00A20110">
        <w:rPr>
          <w:rFonts w:asciiTheme="majorHAnsi" w:hAnsiTheme="majorHAnsi" w:cstheme="majorHAnsi"/>
          <w:color w:val="3C4043"/>
        </w:rPr>
        <w:t>val</w:t>
      </w:r>
      <w:proofErr w:type="spellEnd"/>
      <w:r w:rsidRPr="00A20110">
        <w:rPr>
          <w:rFonts w:asciiTheme="majorHAnsi" w:hAnsiTheme="majorHAnsi" w:cstheme="majorHAnsi"/>
          <w:color w:val="3C4043"/>
        </w:rPr>
        <w:t>) and contains subfolders for each image category (Pneumonia/Normal). There are 5,863 X-Ray images (JPEG) and 2 categories (Pneumonia/Normal).</w:t>
      </w:r>
    </w:p>
    <w:p w14:paraId="4FEDE476" w14:textId="77777777" w:rsidR="00D56790" w:rsidRPr="00A20110" w:rsidRDefault="00D56790" w:rsidP="00F01E05">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 xml:space="preserve">Chest X-ray images (anterior-posterior) were selected from retrospective cohorts of </w:t>
      </w:r>
      <w:proofErr w:type="spellStart"/>
      <w:r w:rsidRPr="00A20110">
        <w:rPr>
          <w:rFonts w:asciiTheme="majorHAnsi" w:hAnsiTheme="majorHAnsi" w:cstheme="majorHAnsi"/>
          <w:color w:val="3C4043"/>
        </w:rPr>
        <w:t>pediatric</w:t>
      </w:r>
      <w:proofErr w:type="spellEnd"/>
      <w:r w:rsidRPr="00A20110">
        <w:rPr>
          <w:rFonts w:asciiTheme="majorHAnsi" w:hAnsiTheme="majorHAnsi" w:cstheme="majorHAnsi"/>
          <w:color w:val="3C4043"/>
        </w:rPr>
        <w:t xml:space="preserve"> patients of one to five years old from Guangzhou Women and Children’s Medical </w:t>
      </w:r>
      <w:proofErr w:type="spellStart"/>
      <w:r w:rsidRPr="00A20110">
        <w:rPr>
          <w:rFonts w:asciiTheme="majorHAnsi" w:hAnsiTheme="majorHAnsi" w:cstheme="majorHAnsi"/>
          <w:color w:val="3C4043"/>
        </w:rPr>
        <w:t>Center</w:t>
      </w:r>
      <w:proofErr w:type="spellEnd"/>
      <w:r w:rsidRPr="00A20110">
        <w:rPr>
          <w:rFonts w:asciiTheme="majorHAnsi" w:hAnsiTheme="majorHAnsi" w:cstheme="majorHAnsi"/>
          <w:color w:val="3C4043"/>
        </w:rPr>
        <w:t>, Guangzhou. All chest X-ray imaging was performed as part of patients’ routine clinical care.</w:t>
      </w:r>
    </w:p>
    <w:p w14:paraId="74626FCF" w14:textId="77777777" w:rsidR="00D56790" w:rsidRPr="00A20110" w:rsidRDefault="00D56790" w:rsidP="00F01E05">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14:paraId="7F685C72" w14:textId="77777777" w:rsidR="00D56790" w:rsidRPr="00A20110" w:rsidRDefault="00D56790" w:rsidP="00F01E05">
      <w:pPr>
        <w:spacing w:line="360" w:lineRule="auto"/>
        <w:jc w:val="both"/>
        <w:rPr>
          <w:rFonts w:asciiTheme="majorHAnsi" w:hAnsiTheme="majorHAnsi" w:cstheme="majorHAnsi"/>
        </w:rPr>
      </w:pPr>
    </w:p>
    <w:p w14:paraId="66123BD2" w14:textId="77777777" w:rsidR="00D56790" w:rsidRPr="00A20110" w:rsidRDefault="00D56790" w:rsidP="00F01E05">
      <w:pPr>
        <w:spacing w:line="360" w:lineRule="auto"/>
        <w:jc w:val="both"/>
        <w:rPr>
          <w:rFonts w:asciiTheme="majorHAnsi" w:hAnsiTheme="majorHAnsi" w:cstheme="majorHAnsi"/>
        </w:rPr>
      </w:pPr>
    </w:p>
    <w:p w14:paraId="759C3818"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29EB8E0B"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58BD73CD"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4DAE90A6"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62F81A20"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568AF050"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3B6D4480"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47C59D73"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4D3EB0B6"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298D2971"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4CD6AC01"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007F3DC7"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1E05E75E"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34D080A3"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67694978"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70FED222"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2A23CEFE" w14:textId="64678703" w:rsidR="00D56790" w:rsidRPr="00A20110" w:rsidRDefault="00D56790" w:rsidP="003119EC">
      <w:pPr>
        <w:pStyle w:val="Heading2"/>
        <w:numPr>
          <w:ilvl w:val="0"/>
          <w:numId w:val="17"/>
        </w:numPr>
        <w:spacing w:line="360" w:lineRule="auto"/>
        <w:jc w:val="center"/>
        <w:rPr>
          <w:rFonts w:cstheme="majorHAnsi"/>
          <w:b/>
          <w:bCs/>
          <w:sz w:val="28"/>
          <w:szCs w:val="28"/>
        </w:rPr>
      </w:pPr>
      <w:r w:rsidRPr="00A20110">
        <w:rPr>
          <w:rFonts w:cstheme="majorHAnsi"/>
          <w:b/>
          <w:bCs/>
          <w:sz w:val="28"/>
          <w:szCs w:val="28"/>
        </w:rPr>
        <w:lastRenderedPageBreak/>
        <w:t>Methods</w:t>
      </w:r>
    </w:p>
    <w:p w14:paraId="16C22A82" w14:textId="2CA99D3E"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The methodology for the lung infection detection project typically involves the following:</w:t>
      </w:r>
    </w:p>
    <w:p w14:paraId="31E58456"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steps:</w:t>
      </w:r>
    </w:p>
    <w:p w14:paraId="4D12992E"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1. Data collection: The first step is to collect a large and diverse dataset of chest X-ray</w:t>
      </w:r>
    </w:p>
    <w:p w14:paraId="5D8B4D8E"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images that include both normal and infected lungs. The dataset should be</w:t>
      </w:r>
    </w:p>
    <w:p w14:paraId="442B243E"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preprocessed to remove duplicates, and low-quality, irrelevant images.</w:t>
      </w:r>
    </w:p>
    <w:p w14:paraId="6B19FD1E" w14:textId="3657ADFE"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We got the dataset from Kaggle.</w:t>
      </w:r>
    </w:p>
    <w:p w14:paraId="559A90ED" w14:textId="77777777" w:rsidR="00A26F61" w:rsidRPr="00A20110" w:rsidRDefault="00A26F61" w:rsidP="00F01E05">
      <w:pPr>
        <w:spacing w:line="360" w:lineRule="auto"/>
        <w:jc w:val="both"/>
        <w:rPr>
          <w:rFonts w:asciiTheme="majorHAnsi" w:hAnsiTheme="majorHAnsi" w:cstheme="majorHAnsi"/>
          <w:lang w:val="en-US" w:eastAsia="ja-JP"/>
        </w:rPr>
      </w:pPr>
    </w:p>
    <w:p w14:paraId="461A2854"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2. Data preprocessing: This step involves preparing the dataset for training by</w:t>
      </w:r>
    </w:p>
    <w:p w14:paraId="7489F521"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performing various operations such as image resizing, normalization, and data</w:t>
      </w:r>
    </w:p>
    <w:p w14:paraId="6B8DF24A" w14:textId="16447882"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 xml:space="preserve">augmentation to ensure that the model receives high-quality and diverse </w:t>
      </w:r>
      <w:r w:rsidR="00A26F61" w:rsidRPr="00A20110">
        <w:rPr>
          <w:rFonts w:asciiTheme="majorHAnsi" w:hAnsiTheme="majorHAnsi" w:cstheme="majorHAnsi"/>
          <w:lang w:val="en-US" w:eastAsia="ja-JP"/>
        </w:rPr>
        <w:t xml:space="preserve">data. We used </w:t>
      </w:r>
      <w:proofErr w:type="spellStart"/>
      <w:r w:rsidR="00A26F61" w:rsidRPr="00A20110">
        <w:rPr>
          <w:rFonts w:asciiTheme="majorHAnsi" w:hAnsiTheme="majorHAnsi" w:cstheme="majorHAnsi"/>
          <w:lang w:val="en-US" w:eastAsia="ja-JP"/>
        </w:rPr>
        <w:t>Keras</w:t>
      </w:r>
      <w:proofErr w:type="spellEnd"/>
      <w:r w:rsidR="00A26F61" w:rsidRPr="00A20110">
        <w:rPr>
          <w:rFonts w:asciiTheme="majorHAnsi" w:hAnsiTheme="majorHAnsi" w:cstheme="majorHAnsi"/>
          <w:lang w:val="en-US" w:eastAsia="ja-JP"/>
        </w:rPr>
        <w:t xml:space="preserve"> and TensorFlow for data augmentation and preprocessing.</w:t>
      </w:r>
    </w:p>
    <w:p w14:paraId="64A50B28" w14:textId="77777777" w:rsidR="00A26F61" w:rsidRPr="00A20110" w:rsidRDefault="00A26F61" w:rsidP="00F01E05">
      <w:pPr>
        <w:spacing w:line="360" w:lineRule="auto"/>
        <w:jc w:val="both"/>
        <w:rPr>
          <w:rFonts w:asciiTheme="majorHAnsi" w:hAnsiTheme="majorHAnsi" w:cstheme="majorHAnsi"/>
          <w:lang w:val="en-US" w:eastAsia="ja-JP"/>
        </w:rPr>
      </w:pPr>
    </w:p>
    <w:p w14:paraId="3F94F21A"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3. Model architecture: The next step is to select an appropriate deep-learning model</w:t>
      </w:r>
    </w:p>
    <w:p w14:paraId="5018949A"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architecture. For lung infection detection, a Convolutional Neural Network (CNN) is a</w:t>
      </w:r>
    </w:p>
    <w:p w14:paraId="5A09CAE2"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common choice, which can learn to extract meaningful features from chest X-ray</w:t>
      </w:r>
    </w:p>
    <w:p w14:paraId="44B9325E" w14:textId="38AD1C4F"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images. Transfer learning with</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will also be used</w:t>
      </w:r>
      <w:r w:rsidR="00A26F61" w:rsidRPr="00A20110">
        <w:rPr>
          <w:rFonts w:asciiTheme="majorHAnsi" w:hAnsiTheme="majorHAnsi" w:cstheme="majorHAnsi"/>
          <w:lang w:val="en-US" w:eastAsia="ja-JP"/>
        </w:rPr>
        <w:t xml:space="preserve"> </w:t>
      </w:r>
      <w:proofErr w:type="spellStart"/>
      <w:r w:rsidR="00A26F61" w:rsidRPr="00A20110">
        <w:rPr>
          <w:rFonts w:asciiTheme="majorHAnsi" w:hAnsiTheme="majorHAnsi" w:cstheme="majorHAnsi"/>
          <w:lang w:val="en-US" w:eastAsia="ja-JP"/>
        </w:rPr>
        <w:t>EfficentNet</w:t>
      </w:r>
      <w:proofErr w:type="spellEnd"/>
      <w:r w:rsidRPr="00A20110">
        <w:rPr>
          <w:rFonts w:asciiTheme="majorHAnsi" w:hAnsiTheme="majorHAnsi" w:cstheme="majorHAnsi"/>
          <w:lang w:val="en-US" w:eastAsia="ja-JP"/>
        </w:rPr>
        <w:t>.</w:t>
      </w:r>
    </w:p>
    <w:p w14:paraId="1ACC2B59" w14:textId="77777777" w:rsidR="00A26F61" w:rsidRPr="00A20110" w:rsidRDefault="00A26F61" w:rsidP="00F01E05">
      <w:pPr>
        <w:spacing w:line="360" w:lineRule="auto"/>
        <w:jc w:val="both"/>
        <w:rPr>
          <w:rFonts w:asciiTheme="majorHAnsi" w:hAnsiTheme="majorHAnsi" w:cstheme="majorHAnsi"/>
          <w:lang w:val="en-US" w:eastAsia="ja-JP"/>
        </w:rPr>
      </w:pPr>
    </w:p>
    <w:p w14:paraId="0FCE1A11"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4. Training the model: In this step, the prepared dataset is used to train the selected</w:t>
      </w:r>
    </w:p>
    <w:p w14:paraId="70CAB073"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deep-learning model. The training process involves feeding the model with a large</w:t>
      </w:r>
    </w:p>
    <w:p w14:paraId="2AE02769"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number of chest X-ray images and iteratively adjusting its parameters to minimize the</w:t>
      </w:r>
    </w:p>
    <w:p w14:paraId="7454B5E4" w14:textId="1619FF63"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loss function and maximize accuracy.</w:t>
      </w:r>
      <w:r w:rsidR="00A26F61" w:rsidRPr="00A20110">
        <w:rPr>
          <w:rFonts w:asciiTheme="majorHAnsi" w:hAnsiTheme="majorHAnsi" w:cstheme="majorHAnsi"/>
          <w:lang w:val="en-US" w:eastAsia="ja-JP"/>
        </w:rPr>
        <w:t xml:space="preserve"> Hyper-parameter tuning used to select best parameters for training like epochs, batch-size, </w:t>
      </w:r>
      <w:proofErr w:type="spellStart"/>
      <w:r w:rsidR="00A26F61" w:rsidRPr="00A20110">
        <w:rPr>
          <w:rFonts w:asciiTheme="majorHAnsi" w:hAnsiTheme="majorHAnsi" w:cstheme="majorHAnsi"/>
          <w:lang w:val="en-US" w:eastAsia="ja-JP"/>
        </w:rPr>
        <w:t>etc</w:t>
      </w:r>
      <w:proofErr w:type="spellEnd"/>
    </w:p>
    <w:p w14:paraId="4DCDB772" w14:textId="77777777" w:rsidR="00A26F61" w:rsidRPr="00A20110" w:rsidRDefault="00A26F61" w:rsidP="00F01E05">
      <w:pPr>
        <w:spacing w:line="360" w:lineRule="auto"/>
        <w:jc w:val="both"/>
        <w:rPr>
          <w:rFonts w:asciiTheme="majorHAnsi" w:hAnsiTheme="majorHAnsi" w:cstheme="majorHAnsi"/>
          <w:lang w:val="en-US" w:eastAsia="ja-JP"/>
        </w:rPr>
      </w:pPr>
    </w:p>
    <w:p w14:paraId="70D2E85B"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5. Model evaluation: Once the model is trained, it is evaluated on a separate</w:t>
      </w:r>
    </w:p>
    <w:p w14:paraId="6628E710" w14:textId="46098FC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 xml:space="preserve">validation dataset to test its performance. The model is then fine-tuned </w:t>
      </w:r>
      <w:r w:rsidR="00A26F61" w:rsidRPr="00A20110">
        <w:rPr>
          <w:rFonts w:asciiTheme="majorHAnsi" w:hAnsiTheme="majorHAnsi" w:cstheme="majorHAnsi"/>
          <w:lang w:val="en-US" w:eastAsia="ja-JP"/>
        </w:rPr>
        <w:t>based</w:t>
      </w:r>
    </w:p>
    <w:p w14:paraId="4A354254" w14:textId="1E912F18"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on the validation results.</w:t>
      </w:r>
      <w:r w:rsidR="00A26F61" w:rsidRPr="00A20110">
        <w:rPr>
          <w:rFonts w:asciiTheme="majorHAnsi" w:hAnsiTheme="majorHAnsi" w:cstheme="majorHAnsi"/>
          <w:lang w:val="en-US" w:eastAsia="ja-JP"/>
        </w:rPr>
        <w:t xml:space="preserve"> Model is evaluated on the validation dataset.</w:t>
      </w:r>
    </w:p>
    <w:p w14:paraId="6538F507" w14:textId="77777777" w:rsidR="00A26F61" w:rsidRPr="00A20110" w:rsidRDefault="00A26F61" w:rsidP="00F01E05">
      <w:pPr>
        <w:spacing w:line="360" w:lineRule="auto"/>
        <w:jc w:val="both"/>
        <w:rPr>
          <w:rFonts w:asciiTheme="majorHAnsi" w:hAnsiTheme="majorHAnsi" w:cstheme="majorHAnsi"/>
          <w:lang w:val="en-US" w:eastAsia="ja-JP"/>
        </w:rPr>
      </w:pPr>
    </w:p>
    <w:p w14:paraId="783E7178"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6. Model testing: The final step involves testing the model on a test dataset to evaluate</w:t>
      </w:r>
    </w:p>
    <w:p w14:paraId="0E940A73" w14:textId="77777777"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its generalization ability and accuracy. The model's performance is compared to</w:t>
      </w:r>
    </w:p>
    <w:p w14:paraId="60618902" w14:textId="3D8D247E"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existing methods to determine its effectiveness in detecting</w:t>
      </w:r>
      <w:r w:rsidR="00A26F61" w:rsidRPr="00A20110">
        <w:rPr>
          <w:rFonts w:asciiTheme="majorHAnsi" w:hAnsiTheme="majorHAnsi" w:cstheme="majorHAnsi"/>
          <w:lang w:val="en-US" w:eastAsia="ja-JP"/>
        </w:rPr>
        <w:t xml:space="preserve"> pneumonia. Model was tested on the testing dataset.</w:t>
      </w:r>
    </w:p>
    <w:p w14:paraId="0EFD4CB2" w14:textId="77777777" w:rsidR="00A26F61" w:rsidRPr="00A20110" w:rsidRDefault="00A26F61" w:rsidP="00F01E05">
      <w:pPr>
        <w:spacing w:line="360" w:lineRule="auto"/>
        <w:jc w:val="both"/>
        <w:rPr>
          <w:rFonts w:asciiTheme="majorHAnsi" w:hAnsiTheme="majorHAnsi" w:cstheme="majorHAnsi"/>
          <w:lang w:val="en-US" w:eastAsia="ja-JP"/>
        </w:rPr>
      </w:pPr>
    </w:p>
    <w:p w14:paraId="4B586391" w14:textId="2243DEF9"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lastRenderedPageBreak/>
        <w:t xml:space="preserve">7. Deployment: The final step involves deploying the model for practical </w:t>
      </w:r>
      <w:r w:rsidR="00A26F61" w:rsidRPr="00A20110">
        <w:rPr>
          <w:rFonts w:asciiTheme="majorHAnsi" w:hAnsiTheme="majorHAnsi" w:cstheme="majorHAnsi"/>
          <w:lang w:val="en-US" w:eastAsia="ja-JP"/>
        </w:rPr>
        <w:t xml:space="preserve">use. The model is deployed using </w:t>
      </w:r>
      <w:proofErr w:type="spellStart"/>
      <w:r w:rsidR="00A26F61" w:rsidRPr="00A20110">
        <w:rPr>
          <w:rFonts w:asciiTheme="majorHAnsi" w:hAnsiTheme="majorHAnsi" w:cstheme="majorHAnsi"/>
          <w:lang w:val="en-US" w:eastAsia="ja-JP"/>
        </w:rPr>
        <w:t>Streamlit</w:t>
      </w:r>
      <w:proofErr w:type="spellEnd"/>
      <w:r w:rsidR="00A26F61" w:rsidRPr="00A20110">
        <w:rPr>
          <w:rFonts w:asciiTheme="majorHAnsi" w:hAnsiTheme="majorHAnsi" w:cstheme="majorHAnsi"/>
          <w:lang w:val="en-US" w:eastAsia="ja-JP"/>
        </w:rPr>
        <w:t xml:space="preserve"> as a web application.</w:t>
      </w:r>
    </w:p>
    <w:p w14:paraId="10C0F577" w14:textId="77777777" w:rsidR="00A26F61" w:rsidRPr="00A20110" w:rsidRDefault="00A26F61" w:rsidP="00F01E05">
      <w:pPr>
        <w:spacing w:line="360" w:lineRule="auto"/>
        <w:jc w:val="both"/>
        <w:rPr>
          <w:rFonts w:asciiTheme="majorHAnsi" w:hAnsiTheme="majorHAnsi" w:cstheme="majorHAnsi"/>
          <w:lang w:val="en-US" w:eastAsia="ja-JP"/>
        </w:rPr>
      </w:pPr>
    </w:p>
    <w:p w14:paraId="66F1D0F1" w14:textId="6BBA6066" w:rsidR="00D56790" w:rsidRPr="00A20110" w:rsidRDefault="00D56790" w:rsidP="00F01E05">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In summary, the methodology for the lung infection detection project involves collecting an</w:t>
      </w:r>
      <w:r w:rsidR="00A26F61" w:rsidRPr="00A20110">
        <w:rPr>
          <w:rFonts w:asciiTheme="majorHAnsi" w:hAnsiTheme="majorHAnsi" w:cstheme="majorHAnsi"/>
          <w:lang w:val="en-US" w:eastAsia="ja-JP"/>
        </w:rPr>
        <w:t xml:space="preserve">d </w:t>
      </w:r>
      <w:r w:rsidRPr="00A20110">
        <w:rPr>
          <w:rFonts w:asciiTheme="majorHAnsi" w:hAnsiTheme="majorHAnsi" w:cstheme="majorHAnsi"/>
          <w:lang w:val="en-US" w:eastAsia="ja-JP"/>
        </w:rPr>
        <w:t>preprocessing the dataset, selecting an appropriate deep learning model architecture,</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training the model, evaluating its performance, testing its generalization</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ability, and finally</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deploying the model for practical use</w:t>
      </w:r>
    </w:p>
    <w:p w14:paraId="0ACDB175"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569E880E"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2E005589" w14:textId="77777777" w:rsidR="00D56790" w:rsidRPr="00A20110" w:rsidRDefault="00D56790" w:rsidP="00F01E05">
      <w:pPr>
        <w:autoSpaceDE w:val="0"/>
        <w:autoSpaceDN w:val="0"/>
        <w:adjustRightInd w:val="0"/>
        <w:spacing w:line="360" w:lineRule="auto"/>
        <w:jc w:val="both"/>
        <w:rPr>
          <w:rFonts w:asciiTheme="majorHAnsi" w:hAnsiTheme="majorHAnsi" w:cstheme="majorHAnsi"/>
          <w:lang w:val="en-GB"/>
        </w:rPr>
      </w:pPr>
    </w:p>
    <w:p w14:paraId="2411B6EA"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435E6F21"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050B239A"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13163D15"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3384E31F"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1F26FE71"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1CF76A80"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3193FE42"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73392BE0"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0D5063C0"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4A965B26"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27955F8E"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418675C8"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56DB6029"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0D79A619"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2018D41D"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2E7E9871"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3D3A5FF0"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4374887F"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26D79BB8"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4976872E" w14:textId="77777777" w:rsidR="00D3567F" w:rsidRPr="00A20110" w:rsidRDefault="00D3567F" w:rsidP="00F01E05">
      <w:pPr>
        <w:autoSpaceDE w:val="0"/>
        <w:autoSpaceDN w:val="0"/>
        <w:adjustRightInd w:val="0"/>
        <w:spacing w:line="360" w:lineRule="auto"/>
        <w:jc w:val="both"/>
        <w:rPr>
          <w:rFonts w:asciiTheme="majorHAnsi" w:hAnsiTheme="majorHAnsi" w:cstheme="majorHAnsi"/>
          <w:lang w:val="en-GB"/>
        </w:rPr>
      </w:pPr>
    </w:p>
    <w:p w14:paraId="5CE5B5C9" w14:textId="1036B6FA" w:rsidR="00A20110" w:rsidRPr="00A20110" w:rsidRDefault="00A20110" w:rsidP="003119EC">
      <w:pPr>
        <w:pStyle w:val="Heading2"/>
        <w:numPr>
          <w:ilvl w:val="0"/>
          <w:numId w:val="17"/>
        </w:numPr>
        <w:spacing w:line="360" w:lineRule="auto"/>
        <w:jc w:val="center"/>
        <w:rPr>
          <w:rFonts w:cstheme="majorHAnsi"/>
          <w:b/>
          <w:bCs/>
          <w:sz w:val="28"/>
          <w:szCs w:val="28"/>
        </w:rPr>
      </w:pPr>
      <w:r w:rsidRPr="00A20110">
        <w:rPr>
          <w:rFonts w:cstheme="majorHAnsi"/>
          <w:b/>
          <w:bCs/>
          <w:sz w:val="28"/>
          <w:szCs w:val="28"/>
        </w:rPr>
        <w:lastRenderedPageBreak/>
        <w:t>Experiment</w:t>
      </w:r>
    </w:p>
    <w:p w14:paraId="737BB50F"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family of convolutional neural network models developed by Google that achieve state-of-the-art performance on image classification tasks while using fewer parameters and less computational resources than other comparable models.</w:t>
      </w:r>
    </w:p>
    <w:p w14:paraId="6BDE06DE"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In the context of lung infection detection,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could be a promising choice as it could potentially improve the accuracy and efficiency of the detection model, which is especially important for medical applications.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models are scalable in terms of their depth, width, and resolution, which could allow for fine-tuning to suit the specific requirements of the lung infection detection task.</w:t>
      </w:r>
    </w:p>
    <w:p w14:paraId="3FBA6DC2"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p>
    <w:p w14:paraId="6E116FBC"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To evaluate the performance of an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model for lung infection detection, a suitable dataset of chest X-rays with </w:t>
      </w:r>
      <w:proofErr w:type="spellStart"/>
      <w:r w:rsidRPr="00A20110">
        <w:rPr>
          <w:rFonts w:asciiTheme="majorHAnsi" w:eastAsiaTheme="minorHAnsi" w:hAnsiTheme="majorHAnsi" w:cstheme="majorHAnsi"/>
          <w:lang w:val="en-GB" w:eastAsia="ja-JP"/>
        </w:rPr>
        <w:t>labeled</w:t>
      </w:r>
      <w:proofErr w:type="spellEnd"/>
      <w:r w:rsidRPr="00A20110">
        <w:rPr>
          <w:rFonts w:asciiTheme="majorHAnsi" w:eastAsiaTheme="minorHAnsi" w:hAnsiTheme="majorHAnsi" w:cstheme="majorHAnsi"/>
          <w:lang w:val="en-GB" w:eastAsia="ja-JP"/>
        </w:rPr>
        <w:t xml:space="preserve"> ground truth for lung infection would be required. The dataset should be split into training, validation, and test sets, with the majority of the data used for training and validation, and a smaller portion held out for final evaluation.</w:t>
      </w:r>
    </w:p>
    <w:p w14:paraId="2DF86B58"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p>
    <w:p w14:paraId="2E3AE61D"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The model would need to be trained using appropriate hyperparameters and optimization techniques, and its performance evaluated on the test set using metrics such as accuracy, precision, recall, and F1 score. Additional experiments could be conducted to assess the robustness and generalization ability of the model, such as cross-validation or testing on an external dataset.</w:t>
      </w:r>
    </w:p>
    <w:p w14:paraId="249AA387"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p>
    <w:p w14:paraId="5B804656" w14:textId="77777777" w:rsidR="00A20110" w:rsidRPr="00A20110" w:rsidRDefault="00A20110" w:rsidP="00F01E05">
      <w:pPr>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Overall,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promising architecture for lung infection detection using deep learning, and could potentially yield high accuracy results with less computational resources compared to other architectures. Hyperparameter tuning and the Data augmentation ensured to have the best parameters and best quality of data to be used while building the model.</w:t>
      </w:r>
    </w:p>
    <w:p w14:paraId="63173857" w14:textId="77777777" w:rsidR="00A20110" w:rsidRPr="00A20110" w:rsidRDefault="00A20110" w:rsidP="00F01E05">
      <w:pPr>
        <w:spacing w:line="360" w:lineRule="auto"/>
        <w:jc w:val="both"/>
        <w:rPr>
          <w:rFonts w:asciiTheme="majorHAnsi" w:eastAsiaTheme="minorHAnsi" w:hAnsiTheme="majorHAnsi" w:cstheme="majorHAnsi"/>
          <w:lang w:val="en-GB" w:eastAsia="ja-JP"/>
        </w:rPr>
      </w:pPr>
    </w:p>
    <w:p w14:paraId="0CD95F6A" w14:textId="77777777" w:rsidR="00A20110" w:rsidRPr="00A20110" w:rsidRDefault="00A20110" w:rsidP="00F01E05">
      <w:pPr>
        <w:spacing w:line="360" w:lineRule="auto"/>
        <w:jc w:val="both"/>
        <w:rPr>
          <w:rFonts w:asciiTheme="majorHAnsi" w:hAnsiTheme="majorHAnsi" w:cstheme="majorHAnsi"/>
          <w:lang w:val="en-US" w:eastAsia="ja-JP"/>
        </w:rPr>
      </w:pPr>
      <w:r w:rsidRPr="00A20110">
        <w:rPr>
          <w:rFonts w:asciiTheme="majorHAnsi" w:eastAsiaTheme="minorHAnsi" w:hAnsiTheme="majorHAnsi" w:cstheme="majorHAnsi"/>
          <w:lang w:val="en-GB" w:eastAsia="ja-JP"/>
        </w:rPr>
        <w:t xml:space="preserve">After the best working model is found it is saved and deployed using </w:t>
      </w:r>
      <w:proofErr w:type="spellStart"/>
      <w:r w:rsidRPr="00A20110">
        <w:rPr>
          <w:rFonts w:asciiTheme="majorHAnsi" w:eastAsiaTheme="minorHAnsi" w:hAnsiTheme="majorHAnsi" w:cstheme="majorHAnsi"/>
          <w:lang w:val="en-GB" w:eastAsia="ja-JP"/>
        </w:rPr>
        <w:t>streamlit</w:t>
      </w:r>
      <w:proofErr w:type="spellEnd"/>
      <w:r w:rsidRPr="00A20110">
        <w:rPr>
          <w:rFonts w:asciiTheme="majorHAnsi" w:eastAsiaTheme="minorHAnsi" w:hAnsiTheme="majorHAnsi" w:cstheme="majorHAnsi"/>
          <w:lang w:val="en-GB" w:eastAsia="ja-JP"/>
        </w:rPr>
        <w:t xml:space="preserve"> as a web application. Weights are also saved in order to use them for further development.</w:t>
      </w:r>
    </w:p>
    <w:p w14:paraId="36BA8EE1" w14:textId="77777777" w:rsidR="007F0ACB" w:rsidRPr="00A20110" w:rsidRDefault="007F0ACB" w:rsidP="00F01E05">
      <w:pPr>
        <w:spacing w:line="360" w:lineRule="auto"/>
        <w:jc w:val="both"/>
        <w:rPr>
          <w:rFonts w:asciiTheme="majorHAnsi" w:hAnsiTheme="majorHAnsi" w:cstheme="majorHAnsi"/>
          <w:lang w:val="en-US" w:eastAsia="ja-JP"/>
        </w:rPr>
      </w:pPr>
    </w:p>
    <w:p w14:paraId="063174FD" w14:textId="77777777" w:rsidR="007F0ACB" w:rsidRPr="00A20110" w:rsidRDefault="007F0ACB" w:rsidP="00F01E05">
      <w:pPr>
        <w:spacing w:line="360" w:lineRule="auto"/>
        <w:jc w:val="both"/>
        <w:rPr>
          <w:rFonts w:asciiTheme="majorHAnsi" w:hAnsiTheme="majorHAnsi" w:cstheme="majorHAnsi"/>
          <w:lang w:val="en-US" w:eastAsia="ja-JP"/>
        </w:rPr>
      </w:pPr>
    </w:p>
    <w:p w14:paraId="6D2A8EC7" w14:textId="77777777" w:rsidR="007F0ACB" w:rsidRPr="00A20110" w:rsidRDefault="007F0ACB" w:rsidP="00F01E05">
      <w:pPr>
        <w:spacing w:line="360" w:lineRule="auto"/>
        <w:jc w:val="both"/>
        <w:rPr>
          <w:rFonts w:asciiTheme="majorHAnsi" w:hAnsiTheme="majorHAnsi" w:cstheme="majorHAnsi"/>
          <w:lang w:val="en-US" w:eastAsia="ja-JP"/>
        </w:rPr>
      </w:pPr>
    </w:p>
    <w:p w14:paraId="67254CF3" w14:textId="77777777" w:rsidR="007F0ACB" w:rsidRPr="00A20110" w:rsidRDefault="007F0ACB" w:rsidP="00F01E05">
      <w:pPr>
        <w:spacing w:line="360" w:lineRule="auto"/>
        <w:jc w:val="both"/>
        <w:rPr>
          <w:rFonts w:asciiTheme="majorHAnsi" w:hAnsiTheme="majorHAnsi" w:cstheme="majorHAnsi"/>
          <w:lang w:val="en-US" w:eastAsia="ja-JP"/>
        </w:rPr>
      </w:pPr>
    </w:p>
    <w:p w14:paraId="1206736E" w14:textId="0A58EE61" w:rsidR="00A20110" w:rsidRPr="00A20110" w:rsidRDefault="00A20110" w:rsidP="003119EC">
      <w:pPr>
        <w:pStyle w:val="Heading2"/>
        <w:numPr>
          <w:ilvl w:val="0"/>
          <w:numId w:val="17"/>
        </w:numPr>
        <w:spacing w:line="360" w:lineRule="auto"/>
        <w:jc w:val="center"/>
        <w:rPr>
          <w:rFonts w:cstheme="majorHAnsi"/>
          <w:b/>
          <w:bCs/>
          <w:sz w:val="28"/>
          <w:szCs w:val="28"/>
        </w:rPr>
      </w:pPr>
      <w:r w:rsidRPr="00A20110">
        <w:rPr>
          <w:rFonts w:cstheme="majorHAnsi"/>
          <w:b/>
          <w:bCs/>
          <w:sz w:val="28"/>
          <w:szCs w:val="28"/>
        </w:rPr>
        <w:lastRenderedPageBreak/>
        <w:t>Result</w:t>
      </w:r>
    </w:p>
    <w:p w14:paraId="1C870892"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In general, deep learning models can achieve high accuracy for detecting lung infections, with reported accuracies ranging from 80% to 95% on different datasets. Other relevant metrics include precision, recall, and F1 score, which measure the model's ability to correctly identify positive cases while minimizing false positives and false negatives. Overall, the performance of a deep learning model for lung infection detection will depend on factors such as the quality and size of the dataset, the choice of architecture and hyperparameters, and the validation methods used to evaluate the effectiveness of the model. Achieving an accuracy of 99.43% on a lung infection detection project would be considered a very impressive result, but it is important to consider other metrics and validation methods to fully assess the reliability and effectiveness of the model. The classification report in Performance Analytics can show all the above metrics.</w:t>
      </w:r>
    </w:p>
    <w:p w14:paraId="148AC707" w14:textId="77777777" w:rsidR="007F0ACB" w:rsidRPr="00A20110" w:rsidRDefault="007F0ACB" w:rsidP="00F01E05">
      <w:pPr>
        <w:spacing w:line="360" w:lineRule="auto"/>
        <w:jc w:val="both"/>
        <w:rPr>
          <w:rFonts w:asciiTheme="majorHAnsi" w:hAnsiTheme="majorHAnsi" w:cstheme="majorHAnsi"/>
          <w:lang w:val="en-US" w:eastAsia="ja-JP"/>
        </w:rPr>
      </w:pPr>
    </w:p>
    <w:p w14:paraId="07DDD6F5" w14:textId="77777777" w:rsidR="007F0ACB" w:rsidRPr="00A20110" w:rsidRDefault="007F0ACB" w:rsidP="00F01E05">
      <w:pPr>
        <w:spacing w:line="360" w:lineRule="auto"/>
        <w:jc w:val="both"/>
        <w:rPr>
          <w:rFonts w:asciiTheme="majorHAnsi" w:hAnsiTheme="majorHAnsi" w:cstheme="majorHAnsi"/>
          <w:lang w:val="en-US" w:eastAsia="ja-JP"/>
        </w:rPr>
      </w:pPr>
    </w:p>
    <w:p w14:paraId="720AB08F" w14:textId="77777777" w:rsidR="007F0ACB" w:rsidRPr="00A20110" w:rsidRDefault="007F0ACB" w:rsidP="00F01E05">
      <w:pPr>
        <w:spacing w:line="360" w:lineRule="auto"/>
        <w:jc w:val="both"/>
        <w:rPr>
          <w:rFonts w:asciiTheme="majorHAnsi" w:hAnsiTheme="majorHAnsi" w:cstheme="majorHAnsi"/>
          <w:lang w:val="en-US" w:eastAsia="ja-JP"/>
        </w:rPr>
      </w:pPr>
    </w:p>
    <w:p w14:paraId="4CC4C363" w14:textId="77777777" w:rsidR="007F0ACB" w:rsidRPr="00A20110" w:rsidRDefault="007F0ACB" w:rsidP="00F01E05">
      <w:pPr>
        <w:spacing w:line="360" w:lineRule="auto"/>
        <w:jc w:val="both"/>
        <w:rPr>
          <w:rFonts w:asciiTheme="majorHAnsi" w:hAnsiTheme="majorHAnsi" w:cstheme="majorHAnsi"/>
          <w:lang w:val="en-US" w:eastAsia="ja-JP"/>
        </w:rPr>
      </w:pPr>
    </w:p>
    <w:p w14:paraId="1738438E" w14:textId="77777777" w:rsidR="007F0ACB" w:rsidRPr="00A20110" w:rsidRDefault="007F0ACB" w:rsidP="00F01E05">
      <w:pPr>
        <w:spacing w:line="360" w:lineRule="auto"/>
        <w:jc w:val="both"/>
        <w:rPr>
          <w:rFonts w:asciiTheme="majorHAnsi" w:hAnsiTheme="majorHAnsi" w:cstheme="majorHAnsi"/>
          <w:lang w:val="en-US" w:eastAsia="ja-JP"/>
        </w:rPr>
      </w:pPr>
    </w:p>
    <w:p w14:paraId="445295B7" w14:textId="77777777" w:rsidR="007F0ACB" w:rsidRPr="00A20110" w:rsidRDefault="007F0ACB" w:rsidP="00F01E05">
      <w:pPr>
        <w:spacing w:line="360" w:lineRule="auto"/>
        <w:jc w:val="both"/>
        <w:rPr>
          <w:rFonts w:asciiTheme="majorHAnsi" w:hAnsiTheme="majorHAnsi" w:cstheme="majorHAnsi"/>
          <w:lang w:val="en-US" w:eastAsia="ja-JP"/>
        </w:rPr>
      </w:pPr>
    </w:p>
    <w:p w14:paraId="3C2FD85D" w14:textId="77777777" w:rsidR="007F0ACB" w:rsidRPr="00A20110" w:rsidRDefault="007F0ACB" w:rsidP="00F01E05">
      <w:pPr>
        <w:spacing w:line="360" w:lineRule="auto"/>
        <w:jc w:val="both"/>
        <w:rPr>
          <w:rFonts w:asciiTheme="majorHAnsi" w:hAnsiTheme="majorHAnsi" w:cstheme="majorHAnsi"/>
          <w:lang w:val="en-US" w:eastAsia="ja-JP"/>
        </w:rPr>
      </w:pPr>
    </w:p>
    <w:p w14:paraId="2B59764E" w14:textId="77777777" w:rsidR="007F0ACB" w:rsidRPr="00A20110" w:rsidRDefault="007F0ACB" w:rsidP="00F01E05">
      <w:pPr>
        <w:spacing w:line="360" w:lineRule="auto"/>
        <w:jc w:val="both"/>
        <w:rPr>
          <w:rFonts w:asciiTheme="majorHAnsi" w:hAnsiTheme="majorHAnsi" w:cstheme="majorHAnsi"/>
          <w:lang w:val="en-US" w:eastAsia="ja-JP"/>
        </w:rPr>
      </w:pPr>
    </w:p>
    <w:p w14:paraId="34B050B9" w14:textId="77777777" w:rsidR="007F0ACB" w:rsidRPr="00A20110" w:rsidRDefault="007F0ACB" w:rsidP="00F01E05">
      <w:pPr>
        <w:spacing w:line="360" w:lineRule="auto"/>
        <w:jc w:val="both"/>
        <w:rPr>
          <w:rFonts w:asciiTheme="majorHAnsi" w:hAnsiTheme="majorHAnsi" w:cstheme="majorHAnsi"/>
          <w:lang w:val="en-US" w:eastAsia="ja-JP"/>
        </w:rPr>
      </w:pPr>
    </w:p>
    <w:p w14:paraId="354595C0" w14:textId="77777777" w:rsidR="007F0ACB" w:rsidRPr="00A20110" w:rsidRDefault="007F0ACB" w:rsidP="00F01E05">
      <w:pPr>
        <w:spacing w:line="360" w:lineRule="auto"/>
        <w:jc w:val="both"/>
        <w:rPr>
          <w:rFonts w:asciiTheme="majorHAnsi" w:hAnsiTheme="majorHAnsi" w:cstheme="majorHAnsi"/>
          <w:lang w:val="en-US" w:eastAsia="ja-JP"/>
        </w:rPr>
      </w:pPr>
    </w:p>
    <w:p w14:paraId="05766769" w14:textId="77777777" w:rsidR="007F0ACB" w:rsidRPr="00A20110" w:rsidRDefault="007F0ACB" w:rsidP="00F01E05">
      <w:pPr>
        <w:spacing w:line="360" w:lineRule="auto"/>
        <w:jc w:val="both"/>
        <w:rPr>
          <w:rFonts w:asciiTheme="majorHAnsi" w:hAnsiTheme="majorHAnsi" w:cstheme="majorHAnsi"/>
          <w:lang w:val="en-US" w:eastAsia="ja-JP"/>
        </w:rPr>
      </w:pPr>
    </w:p>
    <w:p w14:paraId="3884E7FD" w14:textId="77777777" w:rsidR="007F0ACB" w:rsidRPr="00A20110" w:rsidRDefault="007F0ACB" w:rsidP="00F01E05">
      <w:pPr>
        <w:spacing w:line="360" w:lineRule="auto"/>
        <w:jc w:val="both"/>
        <w:rPr>
          <w:rFonts w:asciiTheme="majorHAnsi" w:hAnsiTheme="majorHAnsi" w:cstheme="majorHAnsi"/>
          <w:lang w:val="en-US" w:eastAsia="ja-JP"/>
        </w:rPr>
      </w:pPr>
    </w:p>
    <w:p w14:paraId="5BEF9EC0" w14:textId="77777777" w:rsidR="007F0ACB" w:rsidRPr="00A20110" w:rsidRDefault="007F0ACB" w:rsidP="00F01E05">
      <w:pPr>
        <w:spacing w:line="360" w:lineRule="auto"/>
        <w:jc w:val="both"/>
        <w:rPr>
          <w:rFonts w:asciiTheme="majorHAnsi" w:hAnsiTheme="majorHAnsi" w:cstheme="majorHAnsi"/>
          <w:lang w:val="en-US" w:eastAsia="ja-JP"/>
        </w:rPr>
      </w:pPr>
    </w:p>
    <w:p w14:paraId="21D8AA2E" w14:textId="77777777" w:rsidR="007F0ACB" w:rsidRPr="00A20110" w:rsidRDefault="007F0ACB" w:rsidP="00F01E05">
      <w:pPr>
        <w:spacing w:line="360" w:lineRule="auto"/>
        <w:jc w:val="both"/>
        <w:rPr>
          <w:rFonts w:asciiTheme="majorHAnsi" w:hAnsiTheme="majorHAnsi" w:cstheme="majorHAnsi"/>
          <w:lang w:val="en-US" w:eastAsia="ja-JP"/>
        </w:rPr>
      </w:pPr>
    </w:p>
    <w:p w14:paraId="3DBFB74B" w14:textId="77777777" w:rsidR="007F0ACB" w:rsidRPr="00A20110" w:rsidRDefault="007F0ACB" w:rsidP="00F01E05">
      <w:pPr>
        <w:spacing w:line="360" w:lineRule="auto"/>
        <w:jc w:val="both"/>
        <w:rPr>
          <w:rFonts w:asciiTheme="majorHAnsi" w:hAnsiTheme="majorHAnsi" w:cstheme="majorHAnsi"/>
          <w:lang w:val="en-US" w:eastAsia="ja-JP"/>
        </w:rPr>
      </w:pPr>
    </w:p>
    <w:p w14:paraId="12CB3F77" w14:textId="77777777" w:rsidR="007F0ACB" w:rsidRPr="00A20110" w:rsidRDefault="007F0ACB" w:rsidP="00F01E05">
      <w:pPr>
        <w:spacing w:line="360" w:lineRule="auto"/>
        <w:jc w:val="both"/>
        <w:rPr>
          <w:rFonts w:asciiTheme="majorHAnsi" w:hAnsiTheme="majorHAnsi" w:cstheme="majorHAnsi"/>
          <w:lang w:val="en-US" w:eastAsia="ja-JP"/>
        </w:rPr>
      </w:pPr>
    </w:p>
    <w:p w14:paraId="6AA36A39" w14:textId="1DE0A90F" w:rsidR="007F0ACB" w:rsidRPr="00A20110" w:rsidRDefault="007F0ACB" w:rsidP="00F01E05">
      <w:pPr>
        <w:pStyle w:val="Heading2"/>
        <w:spacing w:line="360" w:lineRule="auto"/>
        <w:jc w:val="both"/>
        <w:rPr>
          <w:rFonts w:cstheme="majorHAnsi"/>
          <w:b/>
          <w:bCs/>
          <w:sz w:val="28"/>
          <w:szCs w:val="28"/>
        </w:rPr>
      </w:pPr>
    </w:p>
    <w:p w14:paraId="108BB295" w14:textId="77777777" w:rsidR="00A20110" w:rsidRPr="00A20110" w:rsidRDefault="00A20110" w:rsidP="00F01E05">
      <w:pPr>
        <w:spacing w:line="360" w:lineRule="auto"/>
        <w:jc w:val="both"/>
        <w:rPr>
          <w:rFonts w:asciiTheme="majorHAnsi" w:hAnsiTheme="majorHAnsi" w:cstheme="majorHAnsi"/>
          <w:lang w:val="en-US" w:eastAsia="ja-JP"/>
        </w:rPr>
      </w:pPr>
    </w:p>
    <w:p w14:paraId="5DE54DBF" w14:textId="2D37E841" w:rsidR="00A20110" w:rsidRPr="00A20110" w:rsidRDefault="00A20110" w:rsidP="003119EC">
      <w:pPr>
        <w:pStyle w:val="Heading2"/>
        <w:numPr>
          <w:ilvl w:val="0"/>
          <w:numId w:val="17"/>
        </w:numPr>
        <w:spacing w:line="360" w:lineRule="auto"/>
        <w:jc w:val="center"/>
        <w:rPr>
          <w:rFonts w:cstheme="majorHAnsi"/>
          <w:b/>
          <w:bCs/>
          <w:sz w:val="28"/>
          <w:szCs w:val="28"/>
        </w:rPr>
      </w:pPr>
      <w:r w:rsidRPr="00A20110">
        <w:rPr>
          <w:rFonts w:cstheme="majorHAnsi"/>
          <w:b/>
          <w:bCs/>
          <w:sz w:val="28"/>
          <w:szCs w:val="28"/>
        </w:rPr>
        <w:lastRenderedPageBreak/>
        <w:t>Conclusion</w:t>
      </w:r>
    </w:p>
    <w:p w14:paraId="40E46E8E"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In conclusion, deep learning models showed great promise for pneumonia detection, achieving high accuracy, sensitivity, and specificity in different datasets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promising framework that can improve detection model accuracy and performance time using fewer parameters and computer resources An accuracy of 99.43% in the lung infection detection task is considered a highly impressive result. </w:t>
      </w:r>
    </w:p>
    <w:p w14:paraId="16721315"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p>
    <w:p w14:paraId="3152C9C6"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Furthermore, the performance of the model should be evaluated on separate test data, validated by expert review, and compared with other existing methods for lung disease detection.</w:t>
      </w:r>
    </w:p>
    <w:p w14:paraId="50136CCC"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p>
    <w:p w14:paraId="1441ACF9"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 Overall, deep learning models have the potential to significantly improve the accuracy and efficiency of pneumonia diagnosis, leading to more accurate diagnosis and improved patient outcomes but continued research and development is needed to further improve the performance of these models and ensure their safety and reliability in clinical settings.</w:t>
      </w:r>
    </w:p>
    <w:p w14:paraId="36957E49" w14:textId="77777777"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p>
    <w:p w14:paraId="201A8858" w14:textId="2AD378A3" w:rsidR="00A20110" w:rsidRPr="00A20110" w:rsidRDefault="00A20110" w:rsidP="00F01E05">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Moreover, the model is deployed with the help or </w:t>
      </w:r>
      <w:proofErr w:type="spellStart"/>
      <w:r w:rsidRPr="00A20110">
        <w:rPr>
          <w:rFonts w:asciiTheme="majorHAnsi" w:eastAsiaTheme="minorHAnsi" w:hAnsiTheme="majorHAnsi" w:cstheme="majorHAnsi"/>
          <w:lang w:val="en-GB" w:eastAsia="ja-JP"/>
        </w:rPr>
        <w:t>streamlit</w:t>
      </w:r>
      <w:proofErr w:type="spellEnd"/>
      <w:r w:rsidRPr="00A20110">
        <w:rPr>
          <w:rFonts w:asciiTheme="majorHAnsi" w:eastAsiaTheme="minorHAnsi" w:hAnsiTheme="majorHAnsi" w:cstheme="majorHAnsi"/>
          <w:lang w:val="en-GB" w:eastAsia="ja-JP"/>
        </w:rPr>
        <w:t xml:space="preserve"> as a web application.</w:t>
      </w:r>
    </w:p>
    <w:p w14:paraId="77FD2802" w14:textId="77777777" w:rsidR="00A20110" w:rsidRPr="00A20110" w:rsidRDefault="00A20110" w:rsidP="00F01E05">
      <w:pPr>
        <w:spacing w:line="360" w:lineRule="auto"/>
        <w:jc w:val="both"/>
        <w:rPr>
          <w:rFonts w:asciiTheme="majorHAnsi" w:hAnsiTheme="majorHAnsi" w:cstheme="majorHAnsi"/>
          <w:lang w:val="en-US" w:eastAsia="ja-JP"/>
        </w:rPr>
      </w:pPr>
    </w:p>
    <w:p w14:paraId="6EFBE380" w14:textId="77777777" w:rsidR="007F0ACB" w:rsidRDefault="007F0ACB" w:rsidP="00F01E05">
      <w:pPr>
        <w:spacing w:line="360" w:lineRule="auto"/>
        <w:jc w:val="both"/>
        <w:rPr>
          <w:rFonts w:asciiTheme="majorHAnsi" w:hAnsiTheme="majorHAnsi" w:cstheme="majorHAnsi"/>
          <w:lang w:val="en-US" w:eastAsia="ja-JP"/>
        </w:rPr>
      </w:pPr>
    </w:p>
    <w:p w14:paraId="2A074C8A" w14:textId="77777777" w:rsidR="003119EC" w:rsidRDefault="003119EC" w:rsidP="00F01E05">
      <w:pPr>
        <w:spacing w:line="360" w:lineRule="auto"/>
        <w:jc w:val="both"/>
        <w:rPr>
          <w:rFonts w:asciiTheme="majorHAnsi" w:hAnsiTheme="majorHAnsi" w:cstheme="majorHAnsi"/>
          <w:lang w:val="en-US" w:eastAsia="ja-JP"/>
        </w:rPr>
      </w:pPr>
    </w:p>
    <w:p w14:paraId="077496CE" w14:textId="77777777" w:rsidR="003119EC" w:rsidRDefault="003119EC" w:rsidP="00F01E05">
      <w:pPr>
        <w:spacing w:line="360" w:lineRule="auto"/>
        <w:jc w:val="both"/>
        <w:rPr>
          <w:rFonts w:asciiTheme="majorHAnsi" w:hAnsiTheme="majorHAnsi" w:cstheme="majorHAnsi"/>
          <w:lang w:val="en-US" w:eastAsia="ja-JP"/>
        </w:rPr>
      </w:pPr>
    </w:p>
    <w:p w14:paraId="49311B1D" w14:textId="77777777" w:rsidR="003119EC" w:rsidRDefault="003119EC" w:rsidP="00F01E05">
      <w:pPr>
        <w:spacing w:line="360" w:lineRule="auto"/>
        <w:jc w:val="both"/>
        <w:rPr>
          <w:rFonts w:asciiTheme="majorHAnsi" w:hAnsiTheme="majorHAnsi" w:cstheme="majorHAnsi"/>
          <w:lang w:val="en-US" w:eastAsia="ja-JP"/>
        </w:rPr>
      </w:pPr>
    </w:p>
    <w:p w14:paraId="5B26D2D7" w14:textId="77777777" w:rsidR="003119EC" w:rsidRDefault="003119EC" w:rsidP="00F01E05">
      <w:pPr>
        <w:spacing w:line="360" w:lineRule="auto"/>
        <w:jc w:val="both"/>
        <w:rPr>
          <w:rFonts w:asciiTheme="majorHAnsi" w:hAnsiTheme="majorHAnsi" w:cstheme="majorHAnsi"/>
          <w:lang w:val="en-US" w:eastAsia="ja-JP"/>
        </w:rPr>
      </w:pPr>
    </w:p>
    <w:p w14:paraId="13F72073" w14:textId="77777777" w:rsidR="003119EC" w:rsidRDefault="003119EC" w:rsidP="00F01E05">
      <w:pPr>
        <w:spacing w:line="360" w:lineRule="auto"/>
        <w:jc w:val="both"/>
        <w:rPr>
          <w:rFonts w:asciiTheme="majorHAnsi" w:hAnsiTheme="majorHAnsi" w:cstheme="majorHAnsi"/>
          <w:lang w:val="en-US" w:eastAsia="ja-JP"/>
        </w:rPr>
      </w:pPr>
    </w:p>
    <w:p w14:paraId="6948DD8E" w14:textId="77777777" w:rsidR="003119EC" w:rsidRDefault="003119EC" w:rsidP="00F01E05">
      <w:pPr>
        <w:spacing w:line="360" w:lineRule="auto"/>
        <w:jc w:val="both"/>
        <w:rPr>
          <w:rFonts w:asciiTheme="majorHAnsi" w:hAnsiTheme="majorHAnsi" w:cstheme="majorHAnsi"/>
          <w:lang w:val="en-US" w:eastAsia="ja-JP"/>
        </w:rPr>
      </w:pPr>
    </w:p>
    <w:p w14:paraId="628AC974" w14:textId="77777777" w:rsidR="003119EC" w:rsidRDefault="003119EC" w:rsidP="00F01E05">
      <w:pPr>
        <w:spacing w:line="360" w:lineRule="auto"/>
        <w:jc w:val="both"/>
        <w:rPr>
          <w:rFonts w:asciiTheme="majorHAnsi" w:hAnsiTheme="majorHAnsi" w:cstheme="majorHAnsi"/>
          <w:lang w:val="en-US" w:eastAsia="ja-JP"/>
        </w:rPr>
      </w:pPr>
    </w:p>
    <w:p w14:paraId="4188899C" w14:textId="77777777" w:rsidR="003119EC" w:rsidRDefault="003119EC" w:rsidP="00F01E05">
      <w:pPr>
        <w:spacing w:line="360" w:lineRule="auto"/>
        <w:jc w:val="both"/>
        <w:rPr>
          <w:rFonts w:asciiTheme="majorHAnsi" w:hAnsiTheme="majorHAnsi" w:cstheme="majorHAnsi"/>
          <w:lang w:val="en-US" w:eastAsia="ja-JP"/>
        </w:rPr>
      </w:pPr>
    </w:p>
    <w:p w14:paraId="5088DE5D" w14:textId="77777777" w:rsidR="003119EC" w:rsidRDefault="003119EC" w:rsidP="00F01E05">
      <w:pPr>
        <w:spacing w:line="360" w:lineRule="auto"/>
        <w:jc w:val="both"/>
        <w:rPr>
          <w:rFonts w:asciiTheme="majorHAnsi" w:hAnsiTheme="majorHAnsi" w:cstheme="majorHAnsi"/>
          <w:lang w:val="en-US" w:eastAsia="ja-JP"/>
        </w:rPr>
      </w:pPr>
    </w:p>
    <w:p w14:paraId="56FDFFB3" w14:textId="77777777" w:rsidR="003119EC" w:rsidRDefault="003119EC" w:rsidP="00F01E05">
      <w:pPr>
        <w:spacing w:line="360" w:lineRule="auto"/>
        <w:jc w:val="both"/>
        <w:rPr>
          <w:rFonts w:asciiTheme="majorHAnsi" w:hAnsiTheme="majorHAnsi" w:cstheme="majorHAnsi"/>
          <w:lang w:val="en-US" w:eastAsia="ja-JP"/>
        </w:rPr>
      </w:pPr>
    </w:p>
    <w:p w14:paraId="7411384E" w14:textId="77777777" w:rsidR="003119EC" w:rsidRDefault="003119EC" w:rsidP="00F01E05">
      <w:pPr>
        <w:spacing w:line="360" w:lineRule="auto"/>
        <w:jc w:val="both"/>
        <w:rPr>
          <w:rFonts w:asciiTheme="majorHAnsi" w:hAnsiTheme="majorHAnsi" w:cstheme="majorHAnsi"/>
          <w:lang w:val="en-US" w:eastAsia="ja-JP"/>
        </w:rPr>
      </w:pPr>
    </w:p>
    <w:p w14:paraId="38EBF7C9" w14:textId="77777777" w:rsidR="003119EC" w:rsidRDefault="003119EC" w:rsidP="00F01E05">
      <w:pPr>
        <w:spacing w:line="360" w:lineRule="auto"/>
        <w:jc w:val="both"/>
        <w:rPr>
          <w:rFonts w:asciiTheme="majorHAnsi" w:hAnsiTheme="majorHAnsi" w:cstheme="majorHAnsi"/>
          <w:lang w:val="en-US" w:eastAsia="ja-JP"/>
        </w:rPr>
      </w:pPr>
    </w:p>
    <w:p w14:paraId="0950FB13" w14:textId="77777777" w:rsidR="003119EC" w:rsidRDefault="003119EC" w:rsidP="00F01E05">
      <w:pPr>
        <w:spacing w:line="360" w:lineRule="auto"/>
        <w:jc w:val="both"/>
        <w:rPr>
          <w:rFonts w:asciiTheme="majorHAnsi" w:hAnsiTheme="majorHAnsi" w:cstheme="majorHAnsi"/>
          <w:lang w:val="en-US" w:eastAsia="ja-JP"/>
        </w:rPr>
      </w:pPr>
    </w:p>
    <w:p w14:paraId="1BA43E7A" w14:textId="77777777" w:rsidR="003119EC" w:rsidRDefault="003119EC" w:rsidP="00F01E05">
      <w:pPr>
        <w:spacing w:line="360" w:lineRule="auto"/>
        <w:jc w:val="both"/>
        <w:rPr>
          <w:rFonts w:asciiTheme="majorHAnsi" w:hAnsiTheme="majorHAnsi" w:cstheme="majorHAnsi"/>
          <w:lang w:val="en-US" w:eastAsia="ja-JP"/>
        </w:rPr>
      </w:pPr>
    </w:p>
    <w:p w14:paraId="46CDF342" w14:textId="77777777" w:rsidR="003119EC" w:rsidRDefault="003119EC" w:rsidP="00F01E05">
      <w:pPr>
        <w:spacing w:line="360" w:lineRule="auto"/>
        <w:jc w:val="both"/>
        <w:rPr>
          <w:rFonts w:asciiTheme="majorHAnsi" w:hAnsiTheme="majorHAnsi" w:cstheme="majorHAnsi"/>
          <w:lang w:val="en-US" w:eastAsia="ja-JP"/>
        </w:rPr>
      </w:pPr>
    </w:p>
    <w:p w14:paraId="438C181D" w14:textId="369C1077" w:rsidR="003119EC" w:rsidRPr="003119EC" w:rsidRDefault="003119EC" w:rsidP="003119EC">
      <w:pPr>
        <w:pStyle w:val="ListParagraph"/>
        <w:numPr>
          <w:ilvl w:val="0"/>
          <w:numId w:val="17"/>
        </w:numPr>
        <w:spacing w:line="360" w:lineRule="auto"/>
        <w:jc w:val="center"/>
        <w:rPr>
          <w:rFonts w:asciiTheme="majorHAnsi" w:hAnsiTheme="majorHAnsi" w:cstheme="majorHAnsi"/>
          <w:b/>
          <w:bCs/>
          <w:sz w:val="28"/>
          <w:szCs w:val="28"/>
          <w:lang w:val="en-US" w:eastAsia="ja-JP"/>
        </w:rPr>
      </w:pPr>
      <w:r w:rsidRPr="003119EC">
        <w:rPr>
          <w:rFonts w:asciiTheme="majorHAnsi" w:hAnsiTheme="majorHAnsi" w:cstheme="majorHAnsi"/>
          <w:b/>
          <w:bCs/>
          <w:sz w:val="28"/>
          <w:szCs w:val="28"/>
          <w:lang w:val="en-US" w:eastAsia="ja-JP"/>
        </w:rPr>
        <w:lastRenderedPageBreak/>
        <w:t>References</w:t>
      </w:r>
    </w:p>
    <w:p w14:paraId="16B95EBB" w14:textId="77777777" w:rsidR="007F0ACB" w:rsidRPr="00A20110" w:rsidRDefault="007F0ACB" w:rsidP="00F01E05">
      <w:pPr>
        <w:spacing w:line="360" w:lineRule="auto"/>
        <w:jc w:val="both"/>
        <w:rPr>
          <w:rFonts w:asciiTheme="majorHAnsi" w:hAnsiTheme="majorHAnsi" w:cstheme="majorHAnsi"/>
          <w:lang w:val="en-US" w:eastAsia="ja-JP"/>
        </w:rPr>
      </w:pPr>
    </w:p>
    <w:p w14:paraId="57B077EE" w14:textId="77777777" w:rsidR="007F0ACB" w:rsidRPr="00A20110" w:rsidRDefault="007F0ACB" w:rsidP="00F01E05">
      <w:pPr>
        <w:spacing w:line="360" w:lineRule="auto"/>
        <w:jc w:val="both"/>
        <w:rPr>
          <w:rFonts w:asciiTheme="majorHAnsi" w:hAnsiTheme="majorHAnsi" w:cstheme="majorHAnsi"/>
          <w:lang w:val="en-US" w:eastAsia="ja-JP"/>
        </w:rPr>
      </w:pPr>
    </w:p>
    <w:p w14:paraId="2020719E" w14:textId="77777777" w:rsid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1. </w:t>
      </w:r>
      <w:proofErr w:type="spellStart"/>
      <w:r w:rsidRPr="003119EC">
        <w:rPr>
          <w:rFonts w:asciiTheme="majorHAnsi" w:hAnsiTheme="majorHAnsi" w:cstheme="majorHAnsi"/>
          <w:lang w:val="en-US" w:eastAsia="ja-JP"/>
        </w:rPr>
        <w:t>Lami</w:t>
      </w:r>
      <w:proofErr w:type="spellEnd"/>
      <w:r w:rsidRPr="003119EC">
        <w:rPr>
          <w:rFonts w:asciiTheme="majorHAnsi" w:hAnsiTheme="majorHAnsi" w:cstheme="majorHAnsi"/>
          <w:lang w:val="en-US" w:eastAsia="ja-JP"/>
        </w:rPr>
        <w:t xml:space="preserve"> F., </w:t>
      </w:r>
      <w:proofErr w:type="spellStart"/>
      <w:r w:rsidRPr="003119EC">
        <w:rPr>
          <w:rFonts w:asciiTheme="majorHAnsi" w:hAnsiTheme="majorHAnsi" w:cstheme="majorHAnsi"/>
          <w:lang w:val="en-US" w:eastAsia="ja-JP"/>
        </w:rPr>
        <w:t>Rashak</w:t>
      </w:r>
      <w:proofErr w:type="spellEnd"/>
      <w:r w:rsidRPr="003119EC">
        <w:rPr>
          <w:rFonts w:asciiTheme="majorHAnsi" w:hAnsiTheme="majorHAnsi" w:cstheme="majorHAnsi"/>
          <w:lang w:val="en-US" w:eastAsia="ja-JP"/>
        </w:rPr>
        <w:t xml:space="preserve"> H., Khaleel H. A., et al. Iraq experience in handling the COVID-19 pandemic: implications of public health challenges and lessons learned for future epidemic preparedness planning. Journal of Public Health . 2021;43(Supplement_3):iii19–iii28.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10.1093/</w:t>
      </w:r>
      <w:proofErr w:type="spellStart"/>
      <w:r w:rsidRPr="003119EC">
        <w:rPr>
          <w:rFonts w:asciiTheme="majorHAnsi" w:hAnsiTheme="majorHAnsi" w:cstheme="majorHAnsi"/>
          <w:lang w:val="en-US" w:eastAsia="ja-JP"/>
        </w:rPr>
        <w:t>pubmed</w:t>
      </w:r>
      <w:proofErr w:type="spellEnd"/>
      <w:r w:rsidRPr="003119EC">
        <w:rPr>
          <w:rFonts w:asciiTheme="majorHAnsi" w:hAnsiTheme="majorHAnsi" w:cstheme="majorHAnsi"/>
          <w:lang w:val="en-US" w:eastAsia="ja-JP"/>
        </w:rPr>
        <w:t>/fdab369. [PMC free article] [PubMed]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78FCBEC4" w14:textId="77777777" w:rsidR="003119EC" w:rsidRPr="003119EC" w:rsidRDefault="003119EC" w:rsidP="003119EC">
      <w:pPr>
        <w:spacing w:line="360" w:lineRule="auto"/>
        <w:rPr>
          <w:rFonts w:asciiTheme="majorHAnsi" w:hAnsiTheme="majorHAnsi" w:cstheme="majorHAnsi"/>
          <w:lang w:val="en-US" w:eastAsia="ja-JP"/>
        </w:rPr>
      </w:pPr>
    </w:p>
    <w:p w14:paraId="17B37A9D"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2. </w:t>
      </w:r>
      <w:proofErr w:type="spellStart"/>
      <w:r w:rsidRPr="003119EC">
        <w:rPr>
          <w:rFonts w:asciiTheme="majorHAnsi" w:hAnsiTheme="majorHAnsi" w:cstheme="majorHAnsi"/>
          <w:lang w:val="en-US" w:eastAsia="ja-JP"/>
        </w:rPr>
        <w:t>Thiem</w:t>
      </w:r>
      <w:proofErr w:type="spellEnd"/>
      <w:r w:rsidRPr="003119EC">
        <w:rPr>
          <w:rFonts w:asciiTheme="majorHAnsi" w:hAnsiTheme="majorHAnsi" w:cstheme="majorHAnsi"/>
          <w:lang w:val="en-US" w:eastAsia="ja-JP"/>
        </w:rPr>
        <w:t xml:space="preserve"> U., Heppner H., </w:t>
      </w:r>
      <w:proofErr w:type="spellStart"/>
      <w:r w:rsidRPr="003119EC">
        <w:rPr>
          <w:rFonts w:asciiTheme="majorHAnsi" w:hAnsiTheme="majorHAnsi" w:cstheme="majorHAnsi"/>
          <w:lang w:val="en-US" w:eastAsia="ja-JP"/>
        </w:rPr>
        <w:t>Pientka</w:t>
      </w:r>
      <w:proofErr w:type="spellEnd"/>
      <w:r w:rsidRPr="003119EC">
        <w:rPr>
          <w:rFonts w:asciiTheme="majorHAnsi" w:hAnsiTheme="majorHAnsi" w:cstheme="majorHAnsi"/>
          <w:lang w:val="en-US" w:eastAsia="ja-JP"/>
        </w:rPr>
        <w:t xml:space="preserve"> L. Elderly patients with community-acquired pneumonia. Drugs &amp; Aging . 2011;28(7):519–537.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10.2165/11591980-000000000-00000. [PubMed]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5B73A60F"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3. Gupta Y., Agrawal S. A study of lung disease using image processing in big data environment. IOP Conference Series: Materials Science and Engineering . 2021;1022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10.1088/1757-899X/1022/1/012030.012030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7EB68328"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4. </w:t>
      </w:r>
      <w:proofErr w:type="spellStart"/>
      <w:r w:rsidRPr="003119EC">
        <w:rPr>
          <w:rFonts w:asciiTheme="majorHAnsi" w:hAnsiTheme="majorHAnsi" w:cstheme="majorHAnsi"/>
          <w:lang w:val="en-US" w:eastAsia="ja-JP"/>
        </w:rPr>
        <w:t>Sirish</w:t>
      </w:r>
      <w:proofErr w:type="spellEnd"/>
      <w:r w:rsidRPr="003119EC">
        <w:rPr>
          <w:rFonts w:asciiTheme="majorHAnsi" w:hAnsiTheme="majorHAnsi" w:cstheme="majorHAnsi"/>
          <w:lang w:val="en-US" w:eastAsia="ja-JP"/>
        </w:rPr>
        <w:t xml:space="preserve"> Kaushik V., Nayyar A., </w:t>
      </w:r>
      <w:proofErr w:type="spellStart"/>
      <w:r w:rsidRPr="003119EC">
        <w:rPr>
          <w:rFonts w:asciiTheme="majorHAnsi" w:hAnsiTheme="majorHAnsi" w:cstheme="majorHAnsi"/>
          <w:lang w:val="en-US" w:eastAsia="ja-JP"/>
        </w:rPr>
        <w:t>Kataria</w:t>
      </w:r>
      <w:proofErr w:type="spellEnd"/>
      <w:r w:rsidRPr="003119EC">
        <w:rPr>
          <w:rFonts w:asciiTheme="majorHAnsi" w:hAnsiTheme="majorHAnsi" w:cstheme="majorHAnsi"/>
          <w:lang w:val="en-US" w:eastAsia="ja-JP"/>
        </w:rPr>
        <w:t xml:space="preserve"> G., Jain R. Pneumonia detection using convolutional neural networks (CNNs) Lecture Notes in Networks and Systems . 2020:471–483.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10.1007/978-981-15-3369-3_36.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3AD2A372"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5. </w:t>
      </w:r>
      <w:proofErr w:type="spellStart"/>
      <w:r w:rsidRPr="003119EC">
        <w:rPr>
          <w:rFonts w:asciiTheme="majorHAnsi" w:hAnsiTheme="majorHAnsi" w:cstheme="majorHAnsi"/>
          <w:lang w:val="en-US" w:eastAsia="ja-JP"/>
        </w:rPr>
        <w:t>Alazzam</w:t>
      </w:r>
      <w:proofErr w:type="spellEnd"/>
      <w:r w:rsidRPr="003119EC">
        <w:rPr>
          <w:rFonts w:asciiTheme="majorHAnsi" w:hAnsiTheme="majorHAnsi" w:cstheme="majorHAnsi"/>
          <w:lang w:val="en-US" w:eastAsia="ja-JP"/>
        </w:rPr>
        <w:t xml:space="preserve"> M. B., </w:t>
      </w:r>
      <w:proofErr w:type="spellStart"/>
      <w:r w:rsidRPr="003119EC">
        <w:rPr>
          <w:rFonts w:asciiTheme="majorHAnsi" w:hAnsiTheme="majorHAnsi" w:cstheme="majorHAnsi"/>
          <w:lang w:val="en-US" w:eastAsia="ja-JP"/>
        </w:rPr>
        <w:t>Alassery</w:t>
      </w:r>
      <w:proofErr w:type="spellEnd"/>
      <w:r w:rsidRPr="003119EC">
        <w:rPr>
          <w:rFonts w:asciiTheme="majorHAnsi" w:hAnsiTheme="majorHAnsi" w:cstheme="majorHAnsi"/>
          <w:lang w:val="en-US" w:eastAsia="ja-JP"/>
        </w:rPr>
        <w:t xml:space="preserve"> F. The dynamic movement of disaster management systems based on vehicle networks and applied on the healthcare system. Applied Bionics and Biomechanics . 2021;2021:8.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10.1155/2021/5710294.5710294 [PMC free article] [PubMed]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3DD52774"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6. Cardoso I., Almeida E., Allende-Cid H., et al. Analysis of machine learning algorithms for diagnosis of diffuse lung diseases. Methods of Information in Medicine . 2018;57(05/06):272–279.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10.1055/s-0039-1681086. [PubMed]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35575B38"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7. </w:t>
      </w:r>
      <w:proofErr w:type="spellStart"/>
      <w:r w:rsidRPr="003119EC">
        <w:rPr>
          <w:rFonts w:asciiTheme="majorHAnsi" w:hAnsiTheme="majorHAnsi" w:cstheme="majorHAnsi"/>
          <w:lang w:val="en-US" w:eastAsia="ja-JP"/>
        </w:rPr>
        <w:t>Sait</w:t>
      </w:r>
      <w:proofErr w:type="spellEnd"/>
      <w:r w:rsidRPr="003119EC">
        <w:rPr>
          <w:rFonts w:asciiTheme="majorHAnsi" w:hAnsiTheme="majorHAnsi" w:cstheme="majorHAnsi"/>
          <w:lang w:val="en-US" w:eastAsia="ja-JP"/>
        </w:rPr>
        <w:t xml:space="preserve"> U., </w:t>
      </w:r>
      <w:proofErr w:type="spellStart"/>
      <w:r w:rsidRPr="003119EC">
        <w:rPr>
          <w:rFonts w:asciiTheme="majorHAnsi" w:hAnsiTheme="majorHAnsi" w:cstheme="majorHAnsi"/>
          <w:lang w:val="en-US" w:eastAsia="ja-JP"/>
        </w:rPr>
        <w:t>Shivakumar</w:t>
      </w:r>
      <w:proofErr w:type="spellEnd"/>
      <w:r w:rsidRPr="003119EC">
        <w:rPr>
          <w:rFonts w:asciiTheme="majorHAnsi" w:hAnsiTheme="majorHAnsi" w:cstheme="majorHAnsi"/>
          <w:lang w:val="en-US" w:eastAsia="ja-JP"/>
        </w:rPr>
        <w:t xml:space="preserve"> S., </w:t>
      </w:r>
      <w:proofErr w:type="spellStart"/>
      <w:r w:rsidRPr="003119EC">
        <w:rPr>
          <w:rFonts w:asciiTheme="majorHAnsi" w:hAnsiTheme="majorHAnsi" w:cstheme="majorHAnsi"/>
          <w:lang w:val="en-US" w:eastAsia="ja-JP"/>
        </w:rPr>
        <w:t>lal</w:t>
      </w:r>
      <w:proofErr w:type="spellEnd"/>
      <w:r w:rsidRPr="003119EC">
        <w:rPr>
          <w:rFonts w:asciiTheme="majorHAnsi" w:hAnsiTheme="majorHAnsi" w:cstheme="majorHAnsi"/>
          <w:lang w:val="en-US" w:eastAsia="ja-JP"/>
        </w:rPr>
        <w:t xml:space="preserve"> </w:t>
      </w:r>
      <w:proofErr w:type="spellStart"/>
      <w:r w:rsidRPr="003119EC">
        <w:rPr>
          <w:rFonts w:asciiTheme="majorHAnsi" w:hAnsiTheme="majorHAnsi" w:cstheme="majorHAnsi"/>
          <w:lang w:val="en-US" w:eastAsia="ja-JP"/>
        </w:rPr>
        <w:t>kv</w:t>
      </w:r>
      <w:proofErr w:type="spellEnd"/>
      <w:r w:rsidRPr="003119EC">
        <w:rPr>
          <w:rFonts w:asciiTheme="majorHAnsi" w:hAnsiTheme="majorHAnsi" w:cstheme="majorHAnsi"/>
          <w:lang w:val="en-US" w:eastAsia="ja-JP"/>
        </w:rPr>
        <w:t xml:space="preserve"> G, et al. A mobile application for early diagnosis of pneumonia in the rural context. Proceedings of the 2019 IEEE Global Humanitarian Technology Conference (GHTC)); October 2019; Seattle, WA, USA. pp. 1–5.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73533128"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8. Al-</w:t>
      </w:r>
      <w:proofErr w:type="spellStart"/>
      <w:r w:rsidRPr="003119EC">
        <w:rPr>
          <w:rFonts w:asciiTheme="majorHAnsi" w:hAnsiTheme="majorHAnsi" w:cstheme="majorHAnsi"/>
          <w:lang w:val="en-US" w:eastAsia="ja-JP"/>
        </w:rPr>
        <w:t>kuraishy</w:t>
      </w:r>
      <w:proofErr w:type="spellEnd"/>
      <w:r w:rsidRPr="003119EC">
        <w:rPr>
          <w:rFonts w:asciiTheme="majorHAnsi" w:hAnsiTheme="majorHAnsi" w:cstheme="majorHAnsi"/>
          <w:lang w:val="en-US" w:eastAsia="ja-JP"/>
        </w:rPr>
        <w:t xml:space="preserve"> H., Al-</w:t>
      </w:r>
      <w:proofErr w:type="spellStart"/>
      <w:r w:rsidRPr="003119EC">
        <w:rPr>
          <w:rFonts w:asciiTheme="majorHAnsi" w:hAnsiTheme="majorHAnsi" w:cstheme="majorHAnsi"/>
          <w:lang w:val="en-US" w:eastAsia="ja-JP"/>
        </w:rPr>
        <w:t>Maiahy</w:t>
      </w:r>
      <w:proofErr w:type="spellEnd"/>
      <w:r w:rsidRPr="003119EC">
        <w:rPr>
          <w:rFonts w:asciiTheme="majorHAnsi" w:hAnsiTheme="majorHAnsi" w:cstheme="majorHAnsi"/>
          <w:lang w:val="en-US" w:eastAsia="ja-JP"/>
        </w:rPr>
        <w:t xml:space="preserve"> T., Musa R. A., Ali Z. H. COVID-19 pneumonia in an Iraqi pregnant woman with preterm delivery. Asian Pacific Journal of Reproduction . 2020;9(3):p. 156.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10.4103/2305-0500.282984.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5991C61D"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lastRenderedPageBreak/>
        <w:t xml:space="preserve">9. Al </w:t>
      </w:r>
      <w:proofErr w:type="spellStart"/>
      <w:r w:rsidRPr="003119EC">
        <w:rPr>
          <w:rFonts w:asciiTheme="majorHAnsi" w:hAnsiTheme="majorHAnsi" w:cstheme="majorHAnsi"/>
          <w:lang w:val="en-US" w:eastAsia="ja-JP"/>
        </w:rPr>
        <w:t>Mamlook</w:t>
      </w:r>
      <w:proofErr w:type="spellEnd"/>
      <w:r w:rsidRPr="003119EC">
        <w:rPr>
          <w:rFonts w:asciiTheme="majorHAnsi" w:hAnsiTheme="majorHAnsi" w:cstheme="majorHAnsi"/>
          <w:lang w:val="en-US" w:eastAsia="ja-JP"/>
        </w:rPr>
        <w:t xml:space="preserve"> R. E., Chen S., </w:t>
      </w:r>
      <w:proofErr w:type="spellStart"/>
      <w:r w:rsidRPr="003119EC">
        <w:rPr>
          <w:rFonts w:asciiTheme="majorHAnsi" w:hAnsiTheme="majorHAnsi" w:cstheme="majorHAnsi"/>
          <w:lang w:val="en-US" w:eastAsia="ja-JP"/>
        </w:rPr>
        <w:t>Bzizi</w:t>
      </w:r>
      <w:proofErr w:type="spellEnd"/>
      <w:r w:rsidRPr="003119EC">
        <w:rPr>
          <w:rFonts w:asciiTheme="majorHAnsi" w:hAnsiTheme="majorHAnsi" w:cstheme="majorHAnsi"/>
          <w:lang w:val="en-US" w:eastAsia="ja-JP"/>
        </w:rPr>
        <w:t xml:space="preserve"> H. F. Investigation of the performance of machine learning classifiers for pneumonia detection in chest X-ray images. Proceedings of the 2020 IEEE International Conference on Electro Information Technology (EIT); August 2020; Chicago, IL, USA.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486A26AB"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10. Shi F., Wang J., Shi J., et al. Review of artificial intelligence techniques in imaging data acquisition, segmentation, and diagnosis for COVID-19. IEEE reviews in biomedical engineering . 2020;14:4–15. [PubMed] [Google Scholar]</w:t>
      </w:r>
    </w:p>
    <w:p w14:paraId="2B5A49AF"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11. Abdullah Hamad A., </w:t>
      </w:r>
      <w:proofErr w:type="spellStart"/>
      <w:r w:rsidRPr="003119EC">
        <w:rPr>
          <w:rFonts w:asciiTheme="majorHAnsi" w:hAnsiTheme="majorHAnsi" w:cstheme="majorHAnsi"/>
          <w:lang w:val="en-US" w:eastAsia="ja-JP"/>
        </w:rPr>
        <w:t>Thivagar</w:t>
      </w:r>
      <w:proofErr w:type="spellEnd"/>
      <w:r w:rsidRPr="003119EC">
        <w:rPr>
          <w:rFonts w:asciiTheme="majorHAnsi" w:hAnsiTheme="majorHAnsi" w:cstheme="majorHAnsi"/>
          <w:lang w:val="en-US" w:eastAsia="ja-JP"/>
        </w:rPr>
        <w:t xml:space="preserve"> M. L., Bader </w:t>
      </w:r>
      <w:proofErr w:type="spellStart"/>
      <w:r w:rsidRPr="003119EC">
        <w:rPr>
          <w:rFonts w:asciiTheme="majorHAnsi" w:hAnsiTheme="majorHAnsi" w:cstheme="majorHAnsi"/>
          <w:lang w:val="en-US" w:eastAsia="ja-JP"/>
        </w:rPr>
        <w:t>Alazzam</w:t>
      </w:r>
      <w:proofErr w:type="spellEnd"/>
      <w:r w:rsidRPr="003119EC">
        <w:rPr>
          <w:rFonts w:asciiTheme="majorHAnsi" w:hAnsiTheme="majorHAnsi" w:cstheme="majorHAnsi"/>
          <w:lang w:val="en-US" w:eastAsia="ja-JP"/>
        </w:rPr>
        <w:t xml:space="preserve"> M., </w:t>
      </w:r>
      <w:proofErr w:type="spellStart"/>
      <w:r w:rsidRPr="003119EC">
        <w:rPr>
          <w:rFonts w:asciiTheme="majorHAnsi" w:hAnsiTheme="majorHAnsi" w:cstheme="majorHAnsi"/>
          <w:lang w:val="en-US" w:eastAsia="ja-JP"/>
        </w:rPr>
        <w:t>Alassery</w:t>
      </w:r>
      <w:proofErr w:type="spellEnd"/>
      <w:r w:rsidRPr="003119EC">
        <w:rPr>
          <w:rFonts w:asciiTheme="majorHAnsi" w:hAnsiTheme="majorHAnsi" w:cstheme="majorHAnsi"/>
          <w:lang w:val="en-US" w:eastAsia="ja-JP"/>
        </w:rPr>
        <w:t xml:space="preserve"> F., Mahmood Khalil M., Ramesh V. Zelalem </w:t>
      </w:r>
      <w:proofErr w:type="spellStart"/>
      <w:r w:rsidRPr="003119EC">
        <w:rPr>
          <w:rFonts w:asciiTheme="majorHAnsi" w:hAnsiTheme="majorHAnsi" w:cstheme="majorHAnsi"/>
          <w:lang w:val="en-US" w:eastAsia="ja-JP"/>
        </w:rPr>
        <w:t>meraf</w:t>
      </w:r>
      <w:proofErr w:type="spellEnd"/>
      <w:r w:rsidRPr="003119EC">
        <w:rPr>
          <w:rFonts w:asciiTheme="majorHAnsi" w:hAnsiTheme="majorHAnsi" w:cstheme="majorHAnsi"/>
          <w:lang w:val="en-US" w:eastAsia="ja-JP"/>
        </w:rPr>
        <w:t xml:space="preserve">, </w:t>
      </w:r>
      <w:proofErr w:type="spellStart"/>
      <w:r w:rsidRPr="003119EC">
        <w:rPr>
          <w:rFonts w:asciiTheme="majorHAnsi" w:hAnsiTheme="majorHAnsi" w:cstheme="majorHAnsi"/>
          <w:lang w:val="en-US" w:eastAsia="ja-JP"/>
        </w:rPr>
        <w:t>vishal</w:t>
      </w:r>
      <w:proofErr w:type="spellEnd"/>
      <w:r w:rsidRPr="003119EC">
        <w:rPr>
          <w:rFonts w:asciiTheme="majorHAnsi" w:hAnsiTheme="majorHAnsi" w:cstheme="majorHAnsi"/>
          <w:lang w:val="en-US" w:eastAsia="ja-JP"/>
        </w:rPr>
        <w:t xml:space="preserve"> </w:t>
      </w:r>
      <w:proofErr w:type="spellStart"/>
      <w:r w:rsidRPr="003119EC">
        <w:rPr>
          <w:rFonts w:asciiTheme="majorHAnsi" w:hAnsiTheme="majorHAnsi" w:cstheme="majorHAnsi"/>
          <w:lang w:val="en-US" w:eastAsia="ja-JP"/>
        </w:rPr>
        <w:t>kumar</w:t>
      </w:r>
      <w:proofErr w:type="spellEnd"/>
      <w:r w:rsidRPr="003119EC">
        <w:rPr>
          <w:rFonts w:asciiTheme="majorHAnsi" w:hAnsiTheme="majorHAnsi" w:cstheme="majorHAnsi"/>
          <w:lang w:val="en-US" w:eastAsia="ja-JP"/>
        </w:rPr>
        <w:t xml:space="preserve">, “dynamic systems enhanced by electronic circuits on 7D. Advances in Materials Science and Engineering . 2021;2021:11.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10.1155/2021/8148772.8148772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41C99711"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12. Abdullah Hamad A., </w:t>
      </w:r>
      <w:proofErr w:type="spellStart"/>
      <w:r w:rsidRPr="003119EC">
        <w:rPr>
          <w:rFonts w:asciiTheme="majorHAnsi" w:hAnsiTheme="majorHAnsi" w:cstheme="majorHAnsi"/>
          <w:lang w:val="en-US" w:eastAsia="ja-JP"/>
        </w:rPr>
        <w:t>Thivagar</w:t>
      </w:r>
      <w:proofErr w:type="spellEnd"/>
      <w:r w:rsidRPr="003119EC">
        <w:rPr>
          <w:rFonts w:asciiTheme="majorHAnsi" w:hAnsiTheme="majorHAnsi" w:cstheme="majorHAnsi"/>
          <w:lang w:val="en-US" w:eastAsia="ja-JP"/>
        </w:rPr>
        <w:t xml:space="preserve"> M. L., Bader </w:t>
      </w:r>
      <w:proofErr w:type="spellStart"/>
      <w:r w:rsidRPr="003119EC">
        <w:rPr>
          <w:rFonts w:asciiTheme="majorHAnsi" w:hAnsiTheme="majorHAnsi" w:cstheme="majorHAnsi"/>
          <w:lang w:val="en-US" w:eastAsia="ja-JP"/>
        </w:rPr>
        <w:t>Alazzam</w:t>
      </w:r>
      <w:proofErr w:type="spellEnd"/>
      <w:r w:rsidRPr="003119EC">
        <w:rPr>
          <w:rFonts w:asciiTheme="majorHAnsi" w:hAnsiTheme="majorHAnsi" w:cstheme="majorHAnsi"/>
          <w:lang w:val="en-US" w:eastAsia="ja-JP"/>
        </w:rPr>
        <w:t xml:space="preserve"> M., </w:t>
      </w:r>
      <w:proofErr w:type="spellStart"/>
      <w:r w:rsidRPr="003119EC">
        <w:rPr>
          <w:rFonts w:asciiTheme="majorHAnsi" w:hAnsiTheme="majorHAnsi" w:cstheme="majorHAnsi"/>
          <w:lang w:val="en-US" w:eastAsia="ja-JP"/>
        </w:rPr>
        <w:t>Alassery</w:t>
      </w:r>
      <w:proofErr w:type="spellEnd"/>
      <w:r w:rsidRPr="003119EC">
        <w:rPr>
          <w:rFonts w:asciiTheme="majorHAnsi" w:hAnsiTheme="majorHAnsi" w:cstheme="majorHAnsi"/>
          <w:lang w:val="en-US" w:eastAsia="ja-JP"/>
        </w:rPr>
        <w:t xml:space="preserve"> F., </w:t>
      </w:r>
      <w:proofErr w:type="spellStart"/>
      <w:r w:rsidRPr="003119EC">
        <w:rPr>
          <w:rFonts w:asciiTheme="majorHAnsi" w:hAnsiTheme="majorHAnsi" w:cstheme="majorHAnsi"/>
          <w:lang w:val="en-US" w:eastAsia="ja-JP"/>
        </w:rPr>
        <w:t>Hajjej</w:t>
      </w:r>
      <w:proofErr w:type="spellEnd"/>
      <w:r w:rsidRPr="003119EC">
        <w:rPr>
          <w:rFonts w:asciiTheme="majorHAnsi" w:hAnsiTheme="majorHAnsi" w:cstheme="majorHAnsi"/>
          <w:lang w:val="en-US" w:eastAsia="ja-JP"/>
        </w:rPr>
        <w:t xml:space="preserve"> F., Shihab A. A. Applying dynamic systems to social media by using controlling stability. Computational Intelligence and Neuroscience . 2022;2022:7.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10.1155/2022/4569879.4569879 [PMC free article] [PubMed]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6DB52E81"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13. </w:t>
      </w:r>
      <w:proofErr w:type="spellStart"/>
      <w:r w:rsidRPr="003119EC">
        <w:rPr>
          <w:rFonts w:asciiTheme="majorHAnsi" w:hAnsiTheme="majorHAnsi" w:cstheme="majorHAnsi"/>
          <w:lang w:val="en-US" w:eastAsia="ja-JP"/>
        </w:rPr>
        <w:t>Enbeyle</w:t>
      </w:r>
      <w:proofErr w:type="spellEnd"/>
      <w:r w:rsidRPr="003119EC">
        <w:rPr>
          <w:rFonts w:asciiTheme="majorHAnsi" w:hAnsiTheme="majorHAnsi" w:cstheme="majorHAnsi"/>
          <w:lang w:val="en-US" w:eastAsia="ja-JP"/>
        </w:rPr>
        <w:t xml:space="preserve"> W., </w:t>
      </w:r>
      <w:proofErr w:type="spellStart"/>
      <w:r w:rsidRPr="003119EC">
        <w:rPr>
          <w:rFonts w:asciiTheme="majorHAnsi" w:hAnsiTheme="majorHAnsi" w:cstheme="majorHAnsi"/>
          <w:lang w:val="en-US" w:eastAsia="ja-JP"/>
        </w:rPr>
        <w:t>Enbeyle</w:t>
      </w:r>
      <w:proofErr w:type="spellEnd"/>
      <w:r w:rsidRPr="003119EC">
        <w:rPr>
          <w:rFonts w:asciiTheme="majorHAnsi" w:hAnsiTheme="majorHAnsi" w:cstheme="majorHAnsi"/>
          <w:lang w:val="en-US" w:eastAsia="ja-JP"/>
        </w:rPr>
        <w:t xml:space="preserve"> W., Al-Obeidi A. S, et al. Trend analysis and prediction on water consumption in southwestern Ethiopia. Journal of Nanomaterials . 2022;2022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10.1155/2022/3294954.3294954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5AC60811"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14. Al-Obeidi A. S., Azzawi S. F. A novel six-dimensional hyperchaotic system with self-excited attractors and its chaos </w:t>
      </w:r>
      <w:proofErr w:type="spellStart"/>
      <w:r w:rsidRPr="003119EC">
        <w:rPr>
          <w:rFonts w:asciiTheme="majorHAnsi" w:hAnsiTheme="majorHAnsi" w:cstheme="majorHAnsi"/>
          <w:lang w:val="en-US" w:eastAsia="ja-JP"/>
        </w:rPr>
        <w:t>synchronisation</w:t>
      </w:r>
      <w:proofErr w:type="spellEnd"/>
      <w:r w:rsidRPr="003119EC">
        <w:rPr>
          <w:rFonts w:asciiTheme="majorHAnsi" w:hAnsiTheme="majorHAnsi" w:cstheme="majorHAnsi"/>
          <w:lang w:val="en-US" w:eastAsia="ja-JP"/>
        </w:rPr>
        <w:t xml:space="preserve">. International Journal of Computing Science and Mathematics . 2022;15(1):72–84. </w:t>
      </w:r>
      <w:proofErr w:type="spellStart"/>
      <w:r w:rsidRPr="003119EC">
        <w:rPr>
          <w:rFonts w:asciiTheme="majorHAnsi" w:hAnsiTheme="majorHAnsi" w:cstheme="majorHAnsi"/>
          <w:lang w:val="en-US" w:eastAsia="ja-JP"/>
        </w:rPr>
        <w:t>doi</w:t>
      </w:r>
      <w:proofErr w:type="spellEnd"/>
      <w:r w:rsidRPr="003119EC">
        <w:rPr>
          <w:rFonts w:asciiTheme="majorHAnsi" w:hAnsiTheme="majorHAnsi" w:cstheme="majorHAnsi"/>
          <w:lang w:val="en-US" w:eastAsia="ja-JP"/>
        </w:rPr>
        <w:t>: 10.1504/ijcsm.2022.122146.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7A306218"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15. Swetha K. R., </w:t>
      </w:r>
      <w:proofErr w:type="spellStart"/>
      <w:r w:rsidRPr="003119EC">
        <w:rPr>
          <w:rFonts w:asciiTheme="majorHAnsi" w:hAnsiTheme="majorHAnsi" w:cstheme="majorHAnsi"/>
          <w:lang w:val="en-US" w:eastAsia="ja-JP"/>
        </w:rPr>
        <w:t>Niranjanamurthy</w:t>
      </w:r>
      <w:proofErr w:type="spellEnd"/>
      <w:r w:rsidRPr="003119EC">
        <w:rPr>
          <w:rFonts w:asciiTheme="majorHAnsi" w:hAnsiTheme="majorHAnsi" w:cstheme="majorHAnsi"/>
          <w:lang w:val="en-US" w:eastAsia="ja-JP"/>
        </w:rPr>
        <w:t xml:space="preserve"> M., Amulya M. P., Manu Y. M. Prediction of pneumonia using big data, deep learning and machine learning techniques. Proceedings of the 2021 6th International Conference on Communication and Electronics Systems (ICCES); July 2021; </w:t>
      </w:r>
      <w:proofErr w:type="spellStart"/>
      <w:r w:rsidRPr="003119EC">
        <w:rPr>
          <w:rFonts w:asciiTheme="majorHAnsi" w:hAnsiTheme="majorHAnsi" w:cstheme="majorHAnsi"/>
          <w:lang w:val="en-US" w:eastAsia="ja-JP"/>
        </w:rPr>
        <w:t>Coimbatre</w:t>
      </w:r>
      <w:proofErr w:type="spellEnd"/>
      <w:r w:rsidRPr="003119EC">
        <w:rPr>
          <w:rFonts w:asciiTheme="majorHAnsi" w:hAnsiTheme="majorHAnsi" w:cstheme="majorHAnsi"/>
          <w:lang w:val="en-US" w:eastAsia="ja-JP"/>
        </w:rPr>
        <w:t>, India.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2D301E78"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16. Chandra T. B., Verma K. Pneumonia detection on chest X-ray using machine learning paradigm. Proceedings of the 3rd International Conference on Computer Vision and Image Processing; May 2020; Beijing, China. pp. 21–33.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2A0D9CDD"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 xml:space="preserve">17. </w:t>
      </w:r>
      <w:proofErr w:type="spellStart"/>
      <w:r w:rsidRPr="003119EC">
        <w:rPr>
          <w:rFonts w:asciiTheme="majorHAnsi" w:hAnsiTheme="majorHAnsi" w:cstheme="majorHAnsi"/>
          <w:lang w:val="en-US" w:eastAsia="ja-JP"/>
        </w:rPr>
        <w:t>Jakovljević</w:t>
      </w:r>
      <w:proofErr w:type="spellEnd"/>
      <w:r w:rsidRPr="003119EC">
        <w:rPr>
          <w:rFonts w:asciiTheme="majorHAnsi" w:hAnsiTheme="majorHAnsi" w:cstheme="majorHAnsi"/>
          <w:lang w:val="en-US" w:eastAsia="ja-JP"/>
        </w:rPr>
        <w:t xml:space="preserve"> N., </w:t>
      </w:r>
      <w:proofErr w:type="spellStart"/>
      <w:r w:rsidRPr="003119EC">
        <w:rPr>
          <w:rFonts w:asciiTheme="majorHAnsi" w:hAnsiTheme="majorHAnsi" w:cstheme="majorHAnsi"/>
          <w:lang w:val="en-US" w:eastAsia="ja-JP"/>
        </w:rPr>
        <w:t>Lončar-Turukalo</w:t>
      </w:r>
      <w:proofErr w:type="spellEnd"/>
      <w:r w:rsidRPr="003119EC">
        <w:rPr>
          <w:rFonts w:asciiTheme="majorHAnsi" w:hAnsiTheme="majorHAnsi" w:cstheme="majorHAnsi"/>
          <w:lang w:val="en-US" w:eastAsia="ja-JP"/>
        </w:rPr>
        <w:t xml:space="preserve"> T. Book: Precision Medicine Powered by </w:t>
      </w:r>
      <w:proofErr w:type="spellStart"/>
      <w:r w:rsidRPr="003119EC">
        <w:rPr>
          <w:rFonts w:asciiTheme="majorHAnsi" w:hAnsiTheme="majorHAnsi" w:cstheme="majorHAnsi"/>
          <w:lang w:val="en-US" w:eastAsia="ja-JP"/>
        </w:rPr>
        <w:t>pHealth</w:t>
      </w:r>
      <w:proofErr w:type="spellEnd"/>
      <w:r w:rsidRPr="003119EC">
        <w:rPr>
          <w:rFonts w:asciiTheme="majorHAnsi" w:hAnsiTheme="majorHAnsi" w:cstheme="majorHAnsi"/>
          <w:lang w:val="en-US" w:eastAsia="ja-JP"/>
        </w:rPr>
        <w:t xml:space="preserve"> and Connected Health . Singapore: Springer; 2018. Hidden Markov model based respiratory sound classification; pp. 39–43. [</w:t>
      </w:r>
      <w:proofErr w:type="spellStart"/>
      <w:r w:rsidRPr="003119EC">
        <w:rPr>
          <w:rFonts w:asciiTheme="majorHAnsi" w:hAnsiTheme="majorHAnsi" w:cstheme="majorHAnsi"/>
          <w:lang w:val="en-US" w:eastAsia="ja-JP"/>
        </w:rPr>
        <w:t>CrossRef</w:t>
      </w:r>
      <w:proofErr w:type="spellEnd"/>
      <w:r w:rsidRPr="003119EC">
        <w:rPr>
          <w:rFonts w:asciiTheme="majorHAnsi" w:hAnsiTheme="majorHAnsi" w:cstheme="majorHAnsi"/>
          <w:lang w:val="en-US" w:eastAsia="ja-JP"/>
        </w:rPr>
        <w:t>] [Google Scholar]</w:t>
      </w:r>
    </w:p>
    <w:p w14:paraId="674797C2" w14:textId="77777777" w:rsidR="003119EC" w:rsidRPr="003119EC"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lastRenderedPageBreak/>
        <w:t>18. Rahim Al-</w:t>
      </w:r>
      <w:proofErr w:type="spellStart"/>
      <w:r w:rsidRPr="003119EC">
        <w:rPr>
          <w:rFonts w:asciiTheme="majorHAnsi" w:hAnsiTheme="majorHAnsi" w:cstheme="majorHAnsi"/>
          <w:lang w:val="en-US" w:eastAsia="ja-JP"/>
        </w:rPr>
        <w:t>Baldawi</w:t>
      </w:r>
      <w:proofErr w:type="spellEnd"/>
      <w:r w:rsidRPr="003119EC">
        <w:rPr>
          <w:rFonts w:asciiTheme="majorHAnsi" w:hAnsiTheme="majorHAnsi" w:cstheme="majorHAnsi"/>
          <w:lang w:val="en-US" w:eastAsia="ja-JP"/>
        </w:rPr>
        <w:t xml:space="preserve"> A. A. A. The possibility of implementing industrial incubators and their role in the development of small industry and medium in Iraq. Scientific Journal Al-Imam University College . 2022;1:1–22. [Google Scholar]</w:t>
      </w:r>
    </w:p>
    <w:p w14:paraId="77ABD63D" w14:textId="4095E6A3" w:rsidR="007F0ACB" w:rsidRPr="00A20110" w:rsidRDefault="003119EC" w:rsidP="003119EC">
      <w:pPr>
        <w:spacing w:line="360" w:lineRule="auto"/>
        <w:rPr>
          <w:rFonts w:asciiTheme="majorHAnsi" w:hAnsiTheme="majorHAnsi" w:cstheme="majorHAnsi"/>
          <w:lang w:val="en-US" w:eastAsia="ja-JP"/>
        </w:rPr>
      </w:pPr>
      <w:r w:rsidRPr="003119EC">
        <w:rPr>
          <w:rFonts w:asciiTheme="majorHAnsi" w:hAnsiTheme="majorHAnsi" w:cstheme="majorHAnsi"/>
          <w:lang w:val="en-US" w:eastAsia="ja-JP"/>
        </w:rPr>
        <w:t>19. Muhammad B. A. M. The role of universities in developing societies by accreditation on scientific research. Scientific Journal Al-Imam University College . 2022;1:1–19. [Google Scholar]</w:t>
      </w:r>
    </w:p>
    <w:p w14:paraId="259A367F" w14:textId="0327DCF5" w:rsidR="00CF5ABC" w:rsidRPr="00A20110" w:rsidRDefault="003119EC" w:rsidP="00F01E05">
      <w:pPr>
        <w:autoSpaceDE w:val="0"/>
        <w:autoSpaceDN w:val="0"/>
        <w:adjustRightInd w:val="0"/>
        <w:spacing w:line="360" w:lineRule="auto"/>
        <w:jc w:val="both"/>
        <w:rPr>
          <w:rFonts w:asciiTheme="majorHAnsi" w:hAnsiTheme="majorHAnsi" w:cstheme="majorHAnsi"/>
          <w:lang w:val="en-GB"/>
        </w:rPr>
      </w:pPr>
      <w:r w:rsidRPr="003119EC">
        <w:rPr>
          <w:rFonts w:asciiTheme="majorHAnsi" w:hAnsiTheme="majorHAnsi" w:cstheme="majorHAnsi"/>
          <w:lang w:val="en-GB"/>
        </w:rPr>
        <w:t xml:space="preserve">20. </w:t>
      </w:r>
      <w:proofErr w:type="spellStart"/>
      <w:r w:rsidRPr="003119EC">
        <w:rPr>
          <w:rFonts w:asciiTheme="majorHAnsi" w:hAnsiTheme="majorHAnsi" w:cstheme="majorHAnsi"/>
          <w:lang w:val="en-GB"/>
        </w:rPr>
        <w:t>Alazzam</w:t>
      </w:r>
      <w:proofErr w:type="spellEnd"/>
      <w:r w:rsidRPr="003119EC">
        <w:rPr>
          <w:rFonts w:asciiTheme="majorHAnsi" w:hAnsiTheme="majorHAnsi" w:cstheme="majorHAnsi"/>
          <w:lang w:val="en-GB"/>
        </w:rPr>
        <w:t xml:space="preserve"> M. B., Al Khatib H., Mohammad W. T., </w:t>
      </w:r>
      <w:proofErr w:type="spellStart"/>
      <w:r w:rsidRPr="003119EC">
        <w:rPr>
          <w:rFonts w:asciiTheme="majorHAnsi" w:hAnsiTheme="majorHAnsi" w:cstheme="majorHAnsi"/>
          <w:lang w:val="en-GB"/>
        </w:rPr>
        <w:t>Alassery</w:t>
      </w:r>
      <w:proofErr w:type="spellEnd"/>
      <w:r w:rsidRPr="003119EC">
        <w:rPr>
          <w:rFonts w:asciiTheme="majorHAnsi" w:hAnsiTheme="majorHAnsi" w:cstheme="majorHAnsi"/>
          <w:lang w:val="en-GB"/>
        </w:rPr>
        <w:t xml:space="preserve"> F. E-health system characteristics, medical performance, and healthcare quality at Jordan’s health </w:t>
      </w:r>
      <w:proofErr w:type="spellStart"/>
      <w:r w:rsidRPr="003119EC">
        <w:rPr>
          <w:rFonts w:asciiTheme="majorHAnsi" w:hAnsiTheme="majorHAnsi" w:cstheme="majorHAnsi"/>
          <w:lang w:val="en-GB"/>
        </w:rPr>
        <w:t>centers</w:t>
      </w:r>
      <w:proofErr w:type="spellEnd"/>
      <w:r w:rsidRPr="003119EC">
        <w:rPr>
          <w:rFonts w:asciiTheme="majorHAnsi" w:hAnsiTheme="majorHAnsi" w:cstheme="majorHAnsi"/>
          <w:lang w:val="en-GB"/>
        </w:rPr>
        <w:t xml:space="preserve">. Journal of Healthcare Engineering . 2021;2021:1–7. </w:t>
      </w:r>
      <w:proofErr w:type="spellStart"/>
      <w:r w:rsidRPr="003119EC">
        <w:rPr>
          <w:rFonts w:asciiTheme="majorHAnsi" w:hAnsiTheme="majorHAnsi" w:cstheme="majorHAnsi"/>
          <w:lang w:val="en-GB"/>
        </w:rPr>
        <w:t>doi</w:t>
      </w:r>
      <w:proofErr w:type="spellEnd"/>
      <w:r w:rsidRPr="003119EC">
        <w:rPr>
          <w:rFonts w:asciiTheme="majorHAnsi" w:hAnsiTheme="majorHAnsi" w:cstheme="majorHAnsi"/>
          <w:lang w:val="en-GB"/>
        </w:rPr>
        <w:t>: 10.1155/2021/5887911.5887911 [PMC free article] [PubMed] [</w:t>
      </w:r>
      <w:proofErr w:type="spellStart"/>
      <w:r w:rsidRPr="003119EC">
        <w:rPr>
          <w:rFonts w:asciiTheme="majorHAnsi" w:hAnsiTheme="majorHAnsi" w:cstheme="majorHAnsi"/>
          <w:lang w:val="en-GB"/>
        </w:rPr>
        <w:t>CrossRef</w:t>
      </w:r>
      <w:proofErr w:type="spellEnd"/>
      <w:r w:rsidRPr="003119EC">
        <w:rPr>
          <w:rFonts w:asciiTheme="majorHAnsi" w:hAnsiTheme="majorHAnsi" w:cstheme="majorHAnsi"/>
          <w:lang w:val="en-GB"/>
        </w:rPr>
        <w:t>] [Google Scholar]</w:t>
      </w:r>
    </w:p>
    <w:p w14:paraId="5AF72D4D"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0FD9A8A6"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06175EC3"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5FFA5DFD"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1D971318"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4DB04E0B"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6F7C995D"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p w14:paraId="1CBDD802" w14:textId="77777777" w:rsidR="00CF5ABC" w:rsidRPr="00A20110" w:rsidRDefault="00CF5ABC" w:rsidP="00F01E05">
      <w:pPr>
        <w:autoSpaceDE w:val="0"/>
        <w:autoSpaceDN w:val="0"/>
        <w:adjustRightInd w:val="0"/>
        <w:spacing w:line="360" w:lineRule="auto"/>
        <w:jc w:val="both"/>
        <w:rPr>
          <w:rFonts w:asciiTheme="majorHAnsi" w:hAnsiTheme="majorHAnsi" w:cstheme="majorHAnsi"/>
          <w:lang w:val="en-GB"/>
        </w:rPr>
      </w:pPr>
    </w:p>
    <w:sectPr w:rsidR="00CF5ABC" w:rsidRPr="00A20110" w:rsidSect="00D3567F">
      <w:footerReference w:type="default" r:id="rId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F49DC" w14:textId="77777777" w:rsidR="007A11E3" w:rsidRDefault="007A11E3">
      <w:r>
        <w:separator/>
      </w:r>
    </w:p>
    <w:p w14:paraId="25C154F7" w14:textId="77777777" w:rsidR="007A11E3" w:rsidRDefault="007A11E3"/>
    <w:p w14:paraId="04E54B9F" w14:textId="77777777" w:rsidR="007A11E3" w:rsidRDefault="007A11E3"/>
  </w:endnote>
  <w:endnote w:type="continuationSeparator" w:id="0">
    <w:p w14:paraId="764DC08A" w14:textId="77777777" w:rsidR="007A11E3" w:rsidRDefault="007A11E3">
      <w:r>
        <w:continuationSeparator/>
      </w:r>
    </w:p>
    <w:p w14:paraId="1FE0680B" w14:textId="77777777" w:rsidR="007A11E3" w:rsidRDefault="007A11E3"/>
    <w:p w14:paraId="7F0435D9" w14:textId="77777777" w:rsidR="007A11E3" w:rsidRDefault="007A1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08F9C32"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5CA0" w14:textId="77777777" w:rsidR="007A11E3" w:rsidRDefault="007A11E3">
      <w:r>
        <w:separator/>
      </w:r>
    </w:p>
    <w:p w14:paraId="294965A8" w14:textId="77777777" w:rsidR="007A11E3" w:rsidRDefault="007A11E3"/>
    <w:p w14:paraId="7FCD9759" w14:textId="77777777" w:rsidR="007A11E3" w:rsidRDefault="007A11E3"/>
  </w:footnote>
  <w:footnote w:type="continuationSeparator" w:id="0">
    <w:p w14:paraId="261B096B" w14:textId="77777777" w:rsidR="007A11E3" w:rsidRDefault="007A11E3">
      <w:r>
        <w:continuationSeparator/>
      </w:r>
    </w:p>
    <w:p w14:paraId="764512F4" w14:textId="77777777" w:rsidR="007A11E3" w:rsidRDefault="007A11E3"/>
    <w:p w14:paraId="52F5069D" w14:textId="77777777" w:rsidR="007A11E3" w:rsidRDefault="007A11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A53D0"/>
    <w:multiLevelType w:val="hybridMultilevel"/>
    <w:tmpl w:val="0E9CD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486142">
    <w:abstractNumId w:val="9"/>
  </w:num>
  <w:num w:numId="2" w16cid:durableId="393553786">
    <w:abstractNumId w:val="11"/>
  </w:num>
  <w:num w:numId="3" w16cid:durableId="1490899222">
    <w:abstractNumId w:val="14"/>
  </w:num>
  <w:num w:numId="4" w16cid:durableId="1221671305">
    <w:abstractNumId w:val="12"/>
  </w:num>
  <w:num w:numId="5" w16cid:durableId="302198485">
    <w:abstractNumId w:val="10"/>
  </w:num>
  <w:num w:numId="6" w16cid:durableId="2072145066">
    <w:abstractNumId w:val="7"/>
  </w:num>
  <w:num w:numId="7" w16cid:durableId="524559388">
    <w:abstractNumId w:val="6"/>
  </w:num>
  <w:num w:numId="8" w16cid:durableId="649018806">
    <w:abstractNumId w:val="5"/>
  </w:num>
  <w:num w:numId="9" w16cid:durableId="1299260575">
    <w:abstractNumId w:val="4"/>
  </w:num>
  <w:num w:numId="10" w16cid:durableId="298999670">
    <w:abstractNumId w:val="8"/>
  </w:num>
  <w:num w:numId="11" w16cid:durableId="1488782697">
    <w:abstractNumId w:val="3"/>
  </w:num>
  <w:num w:numId="12" w16cid:durableId="1029911262">
    <w:abstractNumId w:val="2"/>
  </w:num>
  <w:num w:numId="13" w16cid:durableId="2132357062">
    <w:abstractNumId w:val="1"/>
  </w:num>
  <w:num w:numId="14" w16cid:durableId="1999728715">
    <w:abstractNumId w:val="0"/>
  </w:num>
  <w:num w:numId="15" w16cid:durableId="1755203822">
    <w:abstractNumId w:val="13"/>
  </w:num>
  <w:num w:numId="16" w16cid:durableId="1936009126">
    <w:abstractNumId w:val="16"/>
  </w:num>
  <w:num w:numId="17" w16cid:durableId="3250186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2D"/>
    <w:rsid w:val="000E07A7"/>
    <w:rsid w:val="001D1FD5"/>
    <w:rsid w:val="003119EC"/>
    <w:rsid w:val="00317B43"/>
    <w:rsid w:val="003269AC"/>
    <w:rsid w:val="00333411"/>
    <w:rsid w:val="0039695D"/>
    <w:rsid w:val="003A741F"/>
    <w:rsid w:val="00554FD0"/>
    <w:rsid w:val="005C56C1"/>
    <w:rsid w:val="0069651B"/>
    <w:rsid w:val="007A11E3"/>
    <w:rsid w:val="007F0ACB"/>
    <w:rsid w:val="009167DC"/>
    <w:rsid w:val="009F38B1"/>
    <w:rsid w:val="00A20110"/>
    <w:rsid w:val="00A26F61"/>
    <w:rsid w:val="00BC1D2D"/>
    <w:rsid w:val="00C222B5"/>
    <w:rsid w:val="00CF5ABC"/>
    <w:rsid w:val="00D3567F"/>
    <w:rsid w:val="00D56790"/>
    <w:rsid w:val="00E3181A"/>
    <w:rsid w:val="00F01E05"/>
    <w:rsid w:val="00F251B2"/>
    <w:rsid w:val="00FD7B8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45AEC"/>
  <w15:chartTrackingRefBased/>
  <w15:docId w15:val="{44013285-1314-3B4E-8CD5-66B756DC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90"/>
    <w:pPr>
      <w:spacing w:after="0" w:line="240" w:lineRule="auto"/>
    </w:pPr>
    <w:rPr>
      <w:rFonts w:ascii="Times New Roman" w:eastAsia="Times New Roman" w:hAnsi="Times New Roman" w:cs="Times New Roman"/>
      <w:color w:val="auto"/>
      <w:lang w:val="en-IN" w:eastAsia="en-GB"/>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val="en-US"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val="en-US"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val="en-US"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val="en-US"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val="en-US"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val="en-US"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val="en-US"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semiHidden/>
    <w:unhideWhenUsed/>
    <w:rsid w:val="00BC1D2D"/>
    <w:rPr>
      <w:color w:val="0000FF"/>
      <w:u w:val="single"/>
    </w:rPr>
  </w:style>
  <w:style w:type="paragraph" w:styleId="NormalWeb">
    <w:name w:val="Normal (Web)"/>
    <w:basedOn w:val="Normal"/>
    <w:uiPriority w:val="99"/>
    <w:semiHidden/>
    <w:unhideWhenUsed/>
    <w:rsid w:val="00D56790"/>
    <w:pPr>
      <w:spacing w:before="100" w:beforeAutospacing="1" w:after="100" w:afterAutospacing="1"/>
    </w:pPr>
  </w:style>
  <w:style w:type="character" w:customStyle="1" w:styleId="sw">
    <w:name w:val="sw"/>
    <w:basedOn w:val="DefaultParagraphFont"/>
    <w:rsid w:val="0069651B"/>
  </w:style>
  <w:style w:type="paragraph" w:styleId="ListParagraph">
    <w:name w:val="List Paragraph"/>
    <w:basedOn w:val="Normal"/>
    <w:uiPriority w:val="34"/>
    <w:unhideWhenUsed/>
    <w:qFormat/>
    <w:rsid w:val="00311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4857">
      <w:bodyDiv w:val="1"/>
      <w:marLeft w:val="0"/>
      <w:marRight w:val="0"/>
      <w:marTop w:val="0"/>
      <w:marBottom w:val="0"/>
      <w:divBdr>
        <w:top w:val="none" w:sz="0" w:space="0" w:color="auto"/>
        <w:left w:val="none" w:sz="0" w:space="0" w:color="auto"/>
        <w:bottom w:val="none" w:sz="0" w:space="0" w:color="auto"/>
        <w:right w:val="none" w:sz="0" w:space="0" w:color="auto"/>
      </w:divBdr>
    </w:div>
    <w:div w:id="1605184768">
      <w:bodyDiv w:val="1"/>
      <w:marLeft w:val="0"/>
      <w:marRight w:val="0"/>
      <w:marTop w:val="0"/>
      <w:marBottom w:val="0"/>
      <w:divBdr>
        <w:top w:val="none" w:sz="0" w:space="0" w:color="auto"/>
        <w:left w:val="none" w:sz="0" w:space="0" w:color="auto"/>
        <w:bottom w:val="none" w:sz="0" w:space="0" w:color="auto"/>
        <w:right w:val="none" w:sz="0" w:space="0" w:color="auto"/>
      </w:divBdr>
    </w:div>
    <w:div w:id="1760329356">
      <w:bodyDiv w:val="1"/>
      <w:marLeft w:val="0"/>
      <w:marRight w:val="0"/>
      <w:marTop w:val="0"/>
      <w:marBottom w:val="0"/>
      <w:divBdr>
        <w:top w:val="none" w:sz="0" w:space="0" w:color="auto"/>
        <w:left w:val="none" w:sz="0" w:space="0" w:color="auto"/>
        <w:bottom w:val="none" w:sz="0" w:space="0" w:color="auto"/>
        <w:right w:val="none" w:sz="0" w:space="0" w:color="auto"/>
      </w:divBdr>
    </w:div>
    <w:div w:id="1927110766">
      <w:bodyDiv w:val="1"/>
      <w:marLeft w:val="0"/>
      <w:marRight w:val="0"/>
      <w:marTop w:val="0"/>
      <w:marBottom w:val="0"/>
      <w:divBdr>
        <w:top w:val="none" w:sz="0" w:space="0" w:color="auto"/>
        <w:left w:val="none" w:sz="0" w:space="0" w:color="auto"/>
        <w:bottom w:val="none" w:sz="0" w:space="0" w:color="auto"/>
        <w:right w:val="none" w:sz="0" w:space="0" w:color="auto"/>
      </w:divBdr>
    </w:div>
    <w:div w:id="2035567849">
      <w:bodyDiv w:val="1"/>
      <w:marLeft w:val="0"/>
      <w:marRight w:val="0"/>
      <w:marTop w:val="0"/>
      <w:marBottom w:val="0"/>
      <w:divBdr>
        <w:top w:val="none" w:sz="0" w:space="0" w:color="auto"/>
        <w:left w:val="none" w:sz="0" w:space="0" w:color="auto"/>
        <w:bottom w:val="none" w:sz="0" w:space="0" w:color="auto"/>
        <w:right w:val="none" w:sz="0" w:space="0" w:color="auto"/>
      </w:divBdr>
    </w:div>
    <w:div w:id="20572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8DD82-1FEF-4660-B103-2E05AD3A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RITIK RAJ</cp:lastModifiedBy>
  <cp:revision>10</cp:revision>
  <dcterms:created xsi:type="dcterms:W3CDTF">2023-04-18T19:28:00Z</dcterms:created>
  <dcterms:modified xsi:type="dcterms:W3CDTF">2023-04-19T08:30:00Z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