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Терещенкова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</w:p>
    <w:p>
      <w:pPr>
        <w:pStyle w:val="BodyText"/>
      </w:pPr>
      <w:r>
        <w:t xml:space="preserve">• извлечение элемента из вершины стека (pop).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8, перешла в него и создала файл lab8-1.asm:</w:t>
      </w:r>
    </w:p>
    <w:p>
      <w:pPr>
        <w:pStyle w:val="CaptionedFigure"/>
      </w:pPr>
      <w:r>
        <w:drawing>
          <wp:inline>
            <wp:extent cx="3733800" cy="641674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текущий каталог файл in_out.asm с помощью утилиты cp, так как он будет использоваться в других программах. И проверяю наличие файла в данной директории с помощью команды ls.</w:t>
      </w:r>
    </w:p>
    <w:p>
      <w:pPr>
        <w:pStyle w:val="CaptionedFigure"/>
      </w:pPr>
      <w:r>
        <w:drawing>
          <wp:inline>
            <wp:extent cx="3733800" cy="526209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Ввожу в файл lab8-1.asm текст программы из листинга 8.1.</w:t>
      </w:r>
    </w:p>
    <w:p>
      <w:pPr>
        <w:pStyle w:val="CaptionedFigure"/>
      </w:pPr>
      <w:r>
        <w:drawing>
          <wp:inline>
            <wp:extent cx="3733800" cy="5041258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33800" cy="1261357"/>
            <wp:effectExtent b="0" l="0" r="0" t="0"/>
            <wp:docPr descr="Рис. 4: Запуск файла" title="" id="33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Исполняемый файл работает корректно.</w:t>
      </w:r>
    </w:p>
    <w:p>
      <w:pPr>
        <w:pStyle w:val="BodyText"/>
      </w:pPr>
      <w:r>
        <w:t xml:space="preserve">Меняю текст программы добавив изменение значение регистра ecx в цикле.</w:t>
      </w:r>
    </w:p>
    <w:p>
      <w:pPr>
        <w:pStyle w:val="CaptionedFigure"/>
      </w:pPr>
      <w:r>
        <w:drawing>
          <wp:inline>
            <wp:extent cx="3733800" cy="5657272"/>
            <wp:effectExtent b="0" l="0" r="0" t="0"/>
            <wp:docPr descr="Рис. 5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33800" cy="947244"/>
            <wp:effectExtent b="0" l="0" r="0" t="0"/>
            <wp:docPr descr="Рис. 6: Запуск файла" title="" id="3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t xml:space="preserve">Данный пример показывает, что использование регистра ecx в теле цикла loop может привести к некорректной работе программы. Число проходов не соответствует значению N.</w:t>
      </w:r>
    </w:p>
    <w:p>
      <w:pPr>
        <w:pStyle w:val="BodyText"/>
      </w:pPr>
      <w:r>
        <w:t xml:space="preserve">Вношу изменения в текст программы, добавив команды push и pop (добавления в стек и извлечения из стека) для сохранения значения счетчика цикла loop.</w:t>
      </w:r>
    </w:p>
    <w:p>
      <w:pPr>
        <w:pStyle w:val="CaptionedFigure"/>
      </w:pPr>
      <w:r>
        <w:drawing>
          <wp:inline>
            <wp:extent cx="3733800" cy="5597170"/>
            <wp:effectExtent b="0" l="0" r="0" t="0"/>
            <wp:docPr descr="Рис. 7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33800" cy="1761139"/>
            <wp:effectExtent b="0" l="0" r="0" t="0"/>
            <wp:docPr descr="Рис. 8: Запуск файла" title="" id="45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с названием lab8-2.asm.</w:t>
      </w:r>
    </w:p>
    <w:p>
      <w:pPr>
        <w:pStyle w:val="CaptionedFigure"/>
      </w:pPr>
      <w:r>
        <w:drawing>
          <wp:inline>
            <wp:extent cx="3733800" cy="566984"/>
            <wp:effectExtent b="0" l="0" r="0" t="0"/>
            <wp:docPr descr="Рис. 9: Создание файла" title="" id="4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p>
      <w:pPr>
        <w:pStyle w:val="BodyText"/>
      </w:pPr>
      <w:r>
        <w:t xml:space="preserve">Ввожу в него текст программы из листинга 8.2</w:t>
      </w:r>
    </w:p>
    <w:p>
      <w:pPr>
        <w:pStyle w:val="CaptionedFigure"/>
      </w:pPr>
      <w:r>
        <w:drawing>
          <wp:inline>
            <wp:extent cx="3733800" cy="5664830"/>
            <wp:effectExtent b="0" l="0" r="0" t="0"/>
            <wp:docPr descr="Рис. 10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аргументы.</w:t>
      </w:r>
    </w:p>
    <w:p>
      <w:pPr>
        <w:pStyle w:val="CaptionedFigure"/>
      </w:pPr>
      <w:r>
        <w:drawing>
          <wp:inline>
            <wp:extent cx="3733800" cy="753269"/>
            <wp:effectExtent b="0" l="0" r="0" t="0"/>
            <wp:docPr descr="Рис. 11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Программа обработала 3 аргумента.</w:t>
      </w:r>
    </w:p>
    <w:p>
      <w:pPr>
        <w:pStyle w:val="BodyText"/>
      </w:pPr>
      <w:r>
        <w:t xml:space="preserve">Создаю файл с названием lab8-3.asm.</w:t>
      </w:r>
    </w:p>
    <w:p>
      <w:pPr>
        <w:pStyle w:val="CaptionedFigure"/>
      </w:pPr>
      <w:r>
        <w:drawing>
          <wp:inline>
            <wp:extent cx="3733800" cy="661627"/>
            <wp:effectExtent b="0" l="0" r="0" t="0"/>
            <wp:docPr descr="Рис. 12: Создание файла" title="" id="58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Ввожу в него текст программы из листинга 8.3</w:t>
      </w:r>
    </w:p>
    <w:p>
      <w:pPr>
        <w:pStyle w:val="CaptionedFigure"/>
      </w:pPr>
      <w:r>
        <w:drawing>
          <wp:inline>
            <wp:extent cx="3733800" cy="5764463"/>
            <wp:effectExtent b="0" l="0" r="0" t="0"/>
            <wp:docPr descr="Рис. 13: 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аргументы.</w:t>
      </w:r>
    </w:p>
    <w:p>
      <w:pPr>
        <w:pStyle w:val="CaptionedFigure"/>
      </w:pPr>
      <w:r>
        <w:drawing>
          <wp:inline>
            <wp:extent cx="3733800" cy="749536"/>
            <wp:effectExtent b="0" l="0" r="0" t="0"/>
            <wp:docPr descr="Рис. 14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Редактирую текст программы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6057741"/>
            <wp:effectExtent b="0" l="0" r="0" t="0"/>
            <wp:docPr descr="Рис. 15: 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Создаю исполняемый файл и запускаю его, указав аргументы.</w:t>
      </w:r>
    </w:p>
    <w:p>
      <w:pPr>
        <w:pStyle w:val="CaptionedFigure"/>
      </w:pPr>
      <w:r>
        <w:drawing>
          <wp:inline>
            <wp:extent cx="3733800" cy="749536"/>
            <wp:effectExtent b="0" l="0" r="0" t="0"/>
            <wp:docPr descr="Рис. 16: 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72"/>
    <w:bookmarkStart w:id="82" w:name="самостоятельная-рабо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lab8-4.asm.</w:t>
      </w:r>
    </w:p>
    <w:p>
      <w:pPr>
        <w:pStyle w:val="CaptionedFigure"/>
      </w:pPr>
      <w:r>
        <w:drawing>
          <wp:inline>
            <wp:extent cx="3733800" cy="661337"/>
            <wp:effectExtent b="0" l="0" r="0" t="0"/>
            <wp:docPr descr="Рис. 17: Создание файла" title="" id="7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p>
      <w:pPr>
        <w:pStyle w:val="BodyText"/>
      </w:pPr>
      <w:r>
        <w:t xml:space="preserve">Начинаю написание программы, которая будет вычислять сумму значений f(x)=2(x-1).(вариант 4)</w:t>
      </w:r>
    </w:p>
    <w:p>
      <w:pPr>
        <w:pStyle w:val="CaptionedFigure"/>
      </w:pPr>
      <w:r>
        <w:drawing>
          <wp:inline>
            <wp:extent cx="3733800" cy="5819477"/>
            <wp:effectExtent b="0" l="0" r="0" t="0"/>
            <wp:docPr descr="Рис. 18: Редактирование файла" title="" id="77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733800" cy="1239955"/>
            <wp:effectExtent b="0" l="0" r="0" t="0"/>
            <wp:docPr descr="Рис. 19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8/архив%208/photo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Произведя несложные математические вычисления, делаю вывод, что программа работает верно.</w:t>
      </w:r>
    </w:p>
    <w:p>
      <w:pPr>
        <w:pStyle w:val="BodyText"/>
      </w:pPr>
      <w:r>
        <w:rPr>
          <w:bCs/>
          <w:b/>
        </w:rP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msg_function db “Функция: f(x) = 2*(x-1)“, 0</w:t>
      </w:r>
    </w:p>
    <w:p>
      <w:pPr>
        <w:pStyle w:val="BodyText"/>
      </w:pPr>
      <w:r>
        <w:t xml:space="preserve">msg_result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 msg_function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 2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 0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sub eax, 1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 eax</w:t>
      </w:r>
    </w:p>
    <w:p>
      <w:pPr>
        <w:pStyle w:val="BodyText"/>
      </w:pPr>
      <w:r>
        <w:t xml:space="preserve">dec ecx</w:t>
      </w:r>
    </w:p>
    <w:p>
      <w:pPr>
        <w:pStyle w:val="BodyText"/>
      </w:pPr>
      <w:r>
        <w:t xml:space="preserve">jmp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msg_result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работе, приобрела навыки написания программ с использованием циклов и обработкой аргументов командной строки.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компьютеров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Терещенкова Маргарита Владимировна</dc:creator>
  <dc:language>ru-RU</dc:language>
  <cp:keywords/>
  <dcterms:created xsi:type="dcterms:W3CDTF">2024-11-30T23:45:44Z</dcterms:created>
  <dcterms:modified xsi:type="dcterms:W3CDTF">2024-11-30T23:45:44Z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компьютеров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