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4.jpg" ContentType="image/jpeg"/>
  <Override PartName="/word/media/rId58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26.jpg" ContentType="image/jpeg"/>
  <Override PartName="/word/media/rId95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2.jpg" ContentType="image/jpeg"/>
  <Override PartName="/word/media/rId11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№1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Терещенкова M.В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Создание виртуальной машины</w:t>
      </w:r>
    </w:p>
    <w:p>
      <w:pPr>
        <w:pStyle w:val="Compact"/>
        <w:numPr>
          <w:ilvl w:val="0"/>
          <w:numId w:val="1001"/>
        </w:numPr>
      </w:pPr>
      <w:r>
        <w:t xml:space="preserve">Установка операционной системы</w:t>
      </w:r>
    </w:p>
    <w:p>
      <w:pPr>
        <w:pStyle w:val="Compact"/>
        <w:numPr>
          <w:ilvl w:val="0"/>
          <w:numId w:val="1001"/>
        </w:numPr>
      </w:pPr>
      <w:r>
        <w:t xml:space="preserve">Работа с операционной системой после установки</w:t>
      </w:r>
    </w:p>
    <w:p>
      <w:pPr>
        <w:pStyle w:val="Compact"/>
        <w:numPr>
          <w:ilvl w:val="0"/>
          <w:numId w:val="1001"/>
        </w:numPr>
      </w:pPr>
      <w:r>
        <w:t xml:space="preserve">Установка програмного обеспечения для создания документации</w:t>
      </w:r>
    </w:p>
    <w:bookmarkEnd w:id="21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##Установка и создание виртуальной машины</w:t>
      </w:r>
    </w:p>
    <w:p>
      <w:pPr>
        <w:pStyle w:val="BodyText"/>
      </w:pPr>
      <w:r>
        <w:t xml:space="preserve">Устанавливаю VirtualBox c сайта, написанного в ТУИС</w:t>
      </w:r>
    </w:p>
    <w:bookmarkStart w:id="25" w:name="fig:001"/>
    <w:p>
      <w:pPr>
        <w:pStyle w:val="CaptionedFigure"/>
      </w:pPr>
      <w:r>
        <w:drawing>
          <wp:inline>
            <wp:extent cx="3733800" cy="1668849"/>
            <wp:effectExtent b="0" l="0" r="0" t="0"/>
            <wp:docPr descr="Рис. 1: Сайт для установки VirtualBox" title="" id="23" name="Picture"/>
            <a:graphic>
              <a:graphicData uri="http://schemas.openxmlformats.org/drawingml/2006/picture">
                <pic:pic>
                  <pic:nvPicPr>
                    <pic:cNvPr descr="/media/sf_screens/лаба1/photo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Сайт для установки VirtualBox</w:t>
      </w:r>
    </w:p>
    <w:bookmarkEnd w:id="25"/>
    <w:p>
      <w:pPr>
        <w:pStyle w:val="BodyText"/>
      </w:pPr>
      <w:r>
        <w:t xml:space="preserve">Скачиваю Fedora Sway c сайта, написанного в ТУИС</w:t>
      </w:r>
    </w:p>
    <w:bookmarkStart w:id="29" w:name="fig:002"/>
    <w:p>
      <w:pPr>
        <w:pStyle w:val="CaptionedFigure"/>
      </w:pPr>
      <w:r>
        <w:drawing>
          <wp:inline>
            <wp:extent cx="3733800" cy="2989928"/>
            <wp:effectExtent b="0" l="0" r="0" t="0"/>
            <wp:docPr descr="Рис. 2: Сайт для Скачивания Fedora Sway" title="" id="27" name="Picture"/>
            <a:graphic>
              <a:graphicData uri="http://schemas.openxmlformats.org/drawingml/2006/picture">
                <pic:pic>
                  <pic:nvPicPr>
                    <pic:cNvPr descr="/media/sf_screens/лаба1/photo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9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Сайт для Скачивания Fedora Sway</w:t>
      </w:r>
    </w:p>
    <w:bookmarkEnd w:id="29"/>
    <w:p>
      <w:pPr>
        <w:pStyle w:val="BodyText"/>
      </w:pPr>
      <w:r>
        <w:t xml:space="preserve">Нажимаю</w:t>
      </w:r>
      <w:r>
        <w:t xml:space="preserve"> </w:t>
      </w:r>
      <w:r>
        <w:t xml:space="preserve">“Создать”</w:t>
      </w:r>
      <w:r>
        <w:t xml:space="preserve">, создаю новую виртуальную машину, указываю её имя, путь к папке машины оставляю по умолчанию,выбираю тип ОС и версию.</w:t>
      </w:r>
    </w:p>
    <w:bookmarkStart w:id="33" w:name="fig:003"/>
    <w:p>
      <w:pPr>
        <w:pStyle w:val="CaptionedFigure"/>
      </w:pPr>
      <w:r>
        <w:drawing>
          <wp:inline>
            <wp:extent cx="3733800" cy="2316784"/>
            <wp:effectExtent b="0" l="0" r="0" t="0"/>
            <wp:docPr descr="Рис. 3: Создание виртуальной машины" title="" id="31" name="Picture"/>
            <a:graphic>
              <a:graphicData uri="http://schemas.openxmlformats.org/drawingml/2006/picture">
                <pic:pic>
                  <pic:nvPicPr>
                    <pic:cNvPr descr="/media/sf_screens/лаба1/photo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виртуальной машины</w:t>
      </w:r>
    </w:p>
    <w:bookmarkEnd w:id="33"/>
    <w:p>
      <w:pPr>
        <w:pStyle w:val="BodyText"/>
      </w:pPr>
      <w:r>
        <w:t xml:space="preserve">Указываю объём основной памяти виртуальной машины размером 4096МБ</w:t>
      </w:r>
    </w:p>
    <w:bookmarkStart w:id="37" w:name="fig:004"/>
    <w:p>
      <w:pPr>
        <w:pStyle w:val="CaptionedFigure"/>
      </w:pPr>
      <w:r>
        <w:drawing>
          <wp:inline>
            <wp:extent cx="3733800" cy="2444708"/>
            <wp:effectExtent b="0" l="0" r="0" t="0"/>
            <wp:docPr descr="Рис. 4: Указывание объёма памяти" title="" id="35" name="Picture"/>
            <a:graphic>
              <a:graphicData uri="http://schemas.openxmlformats.org/drawingml/2006/picture">
                <pic:pic>
                  <pic:nvPicPr>
                    <pic:cNvPr descr="/media/sf_screens/лаба1/photo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Указывание объёма памяти</w:t>
      </w:r>
    </w:p>
    <w:bookmarkEnd w:id="37"/>
    <w:p>
      <w:pPr>
        <w:pStyle w:val="BodyText"/>
      </w:pPr>
      <w:r>
        <w:t xml:space="preserve">Создаю новый виртуальный жёсткий диск. Задаю размер диска - 80ГБ.</w:t>
      </w:r>
    </w:p>
    <w:bookmarkStart w:id="62" w:name="установка-операционной-системы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операционной системы</w:t>
      </w:r>
    </w:p>
    <w:p>
      <w:pPr>
        <w:pStyle w:val="FirstParagraph"/>
      </w:pPr>
      <w:r>
        <w:t xml:space="preserve">Запускаю и получаю такой интерфейс.</w:t>
      </w:r>
    </w:p>
    <w:bookmarkStart w:id="41" w:name="fig:005"/>
    <w:p>
      <w:pPr>
        <w:pStyle w:val="CaptionedFigure"/>
      </w:pPr>
      <w:r>
        <w:drawing>
          <wp:inline>
            <wp:extent cx="3733800" cy="2826603"/>
            <wp:effectExtent b="0" l="0" r="0" t="0"/>
            <wp:docPr descr="Рис. 5: Интерфейс начальной конфигурации" title="" id="39" name="Picture"/>
            <a:graphic>
              <a:graphicData uri="http://schemas.openxmlformats.org/drawingml/2006/picture">
                <pic:pic>
                  <pic:nvPicPr>
                    <pic:cNvPr descr="/media/sf_screens/лаба1/photo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Интерфейс начальной конфигурации</w:t>
      </w:r>
    </w:p>
    <w:bookmarkEnd w:id="41"/>
    <w:p>
      <w:pPr>
        <w:pStyle w:val="BodyText"/>
      </w:pPr>
      <w:r>
        <w:t xml:space="preserve">Нажимаю</w:t>
      </w:r>
      <w:r>
        <w:t xml:space="preserve"> </w:t>
      </w:r>
      <w:r>
        <w:rPr>
          <w:b/>
          <w:bCs/>
        </w:rPr>
        <w:t xml:space="preserve">Win+Enter</w:t>
      </w:r>
      <w:r>
        <w:t xml:space="preserve"> </w:t>
      </w:r>
      <w:r>
        <w:t xml:space="preserve">для запуска терминала. В терминале запускаю liveinst.</w:t>
      </w:r>
    </w:p>
    <w:bookmarkStart w:id="45" w:name="fig:006"/>
    <w:p>
      <w:pPr>
        <w:pStyle w:val="CaptionedFigure"/>
      </w:pPr>
      <w:r>
        <w:drawing>
          <wp:inline>
            <wp:extent cx="3733800" cy="487017"/>
            <wp:effectExtent b="0" l="0" r="0" t="0"/>
            <wp:docPr descr="Рис. 6: liveinst" title="" id="43" name="Picture"/>
            <a:graphic>
              <a:graphicData uri="http://schemas.openxmlformats.org/drawingml/2006/picture">
                <pic:pic>
                  <pic:nvPicPr>
                    <pic:cNvPr descr="/media/sf_screens/лаба1/photo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liveinst</w:t>
      </w:r>
    </w:p>
    <w:bookmarkEnd w:id="45"/>
    <w:p>
      <w:pPr>
        <w:pStyle w:val="BodyText"/>
      </w:pPr>
      <w:r>
        <w:t xml:space="preserve">Чтобы перейти к раскладке окон с табами, нажимаю Win+w. ВЫбираю язык для использования в процессе установки русский.</w:t>
      </w:r>
    </w:p>
    <w:bookmarkStart w:id="49" w:name="fig:007"/>
    <w:p>
      <w:pPr>
        <w:pStyle w:val="CaptionedFigure"/>
      </w:pPr>
      <w:r>
        <w:drawing>
          <wp:inline>
            <wp:extent cx="3733800" cy="2563283"/>
            <wp:effectExtent b="0" l="0" r="0" t="0"/>
            <wp:docPr descr="Рис. 7: Выбор языка интерфейса" title="" id="47" name="Picture"/>
            <a:graphic>
              <a:graphicData uri="http://schemas.openxmlformats.org/drawingml/2006/picture">
                <pic:pic>
                  <pic:nvPicPr>
                    <pic:cNvPr descr="/media/sf_screens/лаба1/photo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Выбор языка интерфейса</w:t>
      </w:r>
    </w:p>
    <w:bookmarkEnd w:id="49"/>
    <w:p>
      <w:pPr>
        <w:pStyle w:val="BodyText"/>
      </w:pPr>
      <w:r>
        <w:t xml:space="preserve">Сохраняю место установки по умолчанию. Задаю имя компьютера в соответсвии с соглашение об именовании</w:t>
      </w:r>
      <w:r>
        <w:t xml:space="preserve"> </w:t>
      </w:r>
      <w:r>
        <w:rPr>
          <w:b/>
          <w:bCs/>
        </w:rPr>
        <w:t xml:space="preserve">tereshchenkovamargo.net</w:t>
      </w:r>
      <w:r>
        <w:t xml:space="preserve">. Создаю аккаунт админстратора и пароль для супер-пользователя.</w:t>
      </w:r>
    </w:p>
    <w:bookmarkStart w:id="53" w:name="fig:008"/>
    <w:p>
      <w:pPr>
        <w:pStyle w:val="CaptionedFigure"/>
      </w:pPr>
      <w:r>
        <w:drawing>
          <wp:inline>
            <wp:extent cx="3733800" cy="1573292"/>
            <wp:effectExtent b="0" l="0" r="0" t="0"/>
            <wp:docPr descr="Рис. 8: Создание аккаунта администратора" title="" id="51" name="Picture"/>
            <a:graphic>
              <a:graphicData uri="http://schemas.openxmlformats.org/drawingml/2006/picture">
                <pic:pic>
                  <pic:nvPicPr>
                    <pic:cNvPr descr="/media/sf_screens/лаба1/photo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3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аккаунта администратора</w:t>
      </w:r>
    </w:p>
    <w:bookmarkEnd w:id="53"/>
    <w:p>
      <w:pPr>
        <w:pStyle w:val="BodyText"/>
      </w:pPr>
      <w:r>
        <w:t xml:space="preserve">Создаю пользователя, добавляю административные привилегии для этой учетной записи, чтобы я могла свободно выполнять команды как супер-пользователь. Далее операционная система устанавливается. После установки нажимаю</w:t>
      </w:r>
      <w:r>
        <w:t xml:space="preserve"> </w:t>
      </w:r>
      <w:r>
        <w:t xml:space="preserve">“завершить установку”</w:t>
      </w:r>
      <w:r>
        <w:t xml:space="preserve">.</w:t>
      </w:r>
    </w:p>
    <w:bookmarkStart w:id="57" w:name="fig:010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9: Завершение установки операционной системы" title="" id="55" name="Picture"/>
            <a:graphic>
              <a:graphicData uri="http://schemas.openxmlformats.org/drawingml/2006/picture">
                <pic:pic>
                  <pic:nvPicPr>
                    <pic:cNvPr descr="/media/sf_screens/лаба1/photo10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Завершение установки операционной системы</w:t>
      </w:r>
    </w:p>
    <w:bookmarkEnd w:id="57"/>
    <w:p>
      <w:pPr>
        <w:pStyle w:val="BodyText"/>
      </w:pPr>
      <w:r>
        <w:t xml:space="preserve">Диск не отключался автоматически, поэтому отключаю носитель информации с образом.</w:t>
      </w:r>
    </w:p>
    <w:bookmarkStart w:id="61" w:name="fig:011"/>
    <w:p>
      <w:pPr>
        <w:pStyle w:val="CaptionedFigure"/>
      </w:pPr>
      <w:r>
        <w:drawing>
          <wp:inline>
            <wp:extent cx="3733800" cy="1200150"/>
            <wp:effectExtent b="0" l="0" r="0" t="0"/>
            <wp:docPr descr="Рис. 10: Оптический диск отключен" title="" id="59" name="Picture"/>
            <a:graphic>
              <a:graphicData uri="http://schemas.openxmlformats.org/drawingml/2006/picture">
                <pic:pic>
                  <pic:nvPicPr>
                    <pic:cNvPr descr="/media/sf_screens/лаба1/photo11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Оптический диск отключен</w:t>
      </w:r>
    </w:p>
    <w:bookmarkEnd w:id="61"/>
    <w:bookmarkEnd w:id="62"/>
    <w:bookmarkStart w:id="111" w:name="Xd7207a16ebd0d1d6923a081c69ae838077a44d7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операционной системой после установки</w:t>
      </w:r>
    </w:p>
    <w:p>
      <w:pPr>
        <w:pStyle w:val="FirstParagraph"/>
      </w:pPr>
      <w:r>
        <w:t xml:space="preserve">Запускаю виртуальную машину. Вхожу в ОС под заданной мной при установке учетной записью</w:t>
      </w:r>
    </w:p>
    <w:bookmarkStart w:id="66" w:name="fig:012"/>
    <w:p>
      <w:pPr>
        <w:pStyle w:val="CaptionedFigure"/>
      </w:pPr>
      <w:r>
        <w:drawing>
          <wp:inline>
            <wp:extent cx="3733800" cy="2336560"/>
            <wp:effectExtent b="0" l="0" r="0" t="0"/>
            <wp:docPr descr="Рис. 11: Вход в OC" title="" id="64" name="Picture"/>
            <a:graphic>
              <a:graphicData uri="http://schemas.openxmlformats.org/drawingml/2006/picture">
                <pic:pic>
                  <pic:nvPicPr>
                    <pic:cNvPr descr="/media/sf_screens/лаба1/photo12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Вход в OC</w:t>
      </w:r>
    </w:p>
    <w:bookmarkEnd w:id="66"/>
    <w:p>
      <w:pPr>
        <w:pStyle w:val="BodyText"/>
      </w:pPr>
      <w:r>
        <w:t xml:space="preserve">Запускаю терминал и переключаюсь на роль суперпользователя. Обновляю все пакеты.</w:t>
      </w:r>
    </w:p>
    <w:bookmarkStart w:id="70" w:name="fig:013"/>
    <w:p>
      <w:pPr>
        <w:pStyle w:val="CaptionedFigure"/>
      </w:pPr>
      <w:r>
        <w:drawing>
          <wp:inline>
            <wp:extent cx="3733800" cy="546241"/>
            <wp:effectExtent b="0" l="0" r="0" t="0"/>
            <wp:docPr descr="Рис. 12: Обновления" title="" id="68" name="Picture"/>
            <a:graphic>
              <a:graphicData uri="http://schemas.openxmlformats.org/drawingml/2006/picture">
                <pic:pic>
                  <pic:nvPicPr>
                    <pic:cNvPr descr="/media/sf_screens/лаба1/photo13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Обновления</w:t>
      </w:r>
    </w:p>
    <w:bookmarkEnd w:id="70"/>
    <w:bookmarkStart w:id="74" w:name="fig:014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3: Обновления.2" title="" id="72" name="Picture"/>
            <a:graphic>
              <a:graphicData uri="http://schemas.openxmlformats.org/drawingml/2006/picture">
                <pic:pic>
                  <pic:nvPicPr>
                    <pic:cNvPr descr="/media/sf_screens/лаба1/photo14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Обновления.2</w:t>
      </w:r>
    </w:p>
    <w:bookmarkEnd w:id="74"/>
    <w:p>
      <w:pPr>
        <w:pStyle w:val="BodyText"/>
      </w:pPr>
      <w:r>
        <w:t xml:space="preserve">Устанавливаю программы для удобства работы в консоли: tmux для открытиянескольких</w:t>
      </w:r>
      <w:r>
        <w:t xml:space="preserve"> </w:t>
      </w:r>
      <w:r>
        <w:t xml:space="preserve">“вкладок”</w:t>
      </w:r>
      <w:r>
        <w:t xml:space="preserve"> </w:t>
      </w:r>
      <w:r>
        <w:t xml:space="preserve">в одном терминале, mc в качестве файлового менеджера втерминале</w:t>
      </w:r>
    </w:p>
    <w:bookmarkStart w:id="78" w:name="fig:015"/>
    <w:p>
      <w:pPr>
        <w:pStyle w:val="CaptionedFigure"/>
      </w:pPr>
      <w:r>
        <w:drawing>
          <wp:inline>
            <wp:extent cx="3733800" cy="324678"/>
            <wp:effectExtent b="0" l="0" r="0" t="0"/>
            <wp:docPr descr="Рис. 14: Установка tmux и mc" title="" id="76" name="Picture"/>
            <a:graphic>
              <a:graphicData uri="http://schemas.openxmlformats.org/drawingml/2006/picture">
                <pic:pic>
                  <pic:nvPicPr>
                    <pic:cNvPr descr="/media/sf_screens/лаба1/photo15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tmux и mc</w:t>
      </w:r>
    </w:p>
    <w:bookmarkEnd w:id="78"/>
    <w:p>
      <w:pPr>
        <w:pStyle w:val="BodyText"/>
      </w:pPr>
      <w:r>
        <w:t xml:space="preserve">Устанавливаю программы для автоматического обновления.</w:t>
      </w:r>
    </w:p>
    <w:bookmarkStart w:id="82" w:name="fig:016"/>
    <w:p>
      <w:pPr>
        <w:pStyle w:val="CaptionedFigure"/>
      </w:pPr>
      <w:r>
        <w:drawing>
          <wp:inline>
            <wp:extent cx="3733800" cy="1424232"/>
            <wp:effectExtent b="0" l="0" r="0" t="0"/>
            <wp:docPr descr="Рис. 15: Установка програмного обеспечения для автоматического обновления" title="" id="80" name="Picture"/>
            <a:graphic>
              <a:graphicData uri="http://schemas.openxmlformats.org/drawingml/2006/picture">
                <pic:pic>
                  <pic:nvPicPr>
                    <pic:cNvPr descr="/media/sf_screens/лаба1/photo16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програмного обеспечения для автоматического обновления</w:t>
      </w:r>
    </w:p>
    <w:bookmarkEnd w:id="82"/>
    <w:p>
      <w:pPr>
        <w:pStyle w:val="BodyText"/>
      </w:pPr>
      <w:r>
        <w:t xml:space="preserve">Запускаю таймер.</w:t>
      </w:r>
    </w:p>
    <w:bookmarkStart w:id="86" w:name="fig:017"/>
    <w:p>
      <w:pPr>
        <w:pStyle w:val="CaptionedFigure"/>
      </w:pPr>
      <w:r>
        <w:drawing>
          <wp:inline>
            <wp:extent cx="3733800" cy="385048"/>
            <wp:effectExtent b="0" l="0" r="0" t="0"/>
            <wp:docPr descr="Рис. 16: Запуск таймера" title="" id="84" name="Picture"/>
            <a:graphic>
              <a:graphicData uri="http://schemas.openxmlformats.org/drawingml/2006/picture">
                <pic:pic>
                  <pic:nvPicPr>
                    <pic:cNvPr descr="/media/sf_screens/лаба1/photo17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таймера</w:t>
      </w:r>
    </w:p>
    <w:bookmarkEnd w:id="86"/>
    <w:p>
      <w:pPr>
        <w:pStyle w:val="BodyText"/>
      </w:pPr>
      <w:r>
        <w:t xml:space="preserve">Перемещаюсь в диркторию /etc/selinux, открываю mc, ищу нужный файл</w:t>
      </w:r>
      <w:r>
        <w:t xml:space="preserve"> </w:t>
      </w:r>
      <w:r>
        <w:rPr>
          <w:b/>
          <w:bCs/>
        </w:rPr>
        <w:t xml:space="preserve">config</w:t>
      </w:r>
      <w:r>
        <w:t xml:space="preserve">.</w:t>
      </w:r>
    </w:p>
    <w:bookmarkStart w:id="90" w:name="fig:018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7: Поиск файла" title="" id="88" name="Picture"/>
            <a:graphic>
              <a:graphicData uri="http://schemas.openxmlformats.org/drawingml/2006/picture">
                <pic:pic>
                  <pic:nvPicPr>
                    <pic:cNvPr descr="/media/sf_screens/лаба1/photo18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Поиск файла</w:t>
      </w:r>
    </w:p>
    <w:bookmarkEnd w:id="90"/>
    <w:p>
      <w:pPr>
        <w:pStyle w:val="BodyText"/>
      </w:pPr>
      <w:r>
        <w:t xml:space="preserve">Изменяю открытый файл: SELINUX=enforcing меняю на значение SELINUX=permissive</w:t>
      </w:r>
    </w:p>
    <w:bookmarkStart w:id="94" w:name="fig:019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8: Изменение файла" title="" id="92" name="Picture"/>
            <a:graphic>
              <a:graphicData uri="http://schemas.openxmlformats.org/drawingml/2006/picture">
                <pic:pic>
                  <pic:nvPicPr>
                    <pic:cNvPr descr="/media/sf_screens/лаба1/photo19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Изменение файла</w:t>
      </w:r>
    </w:p>
    <w:bookmarkEnd w:id="94"/>
    <w:p>
      <w:pPr>
        <w:pStyle w:val="BodyText"/>
      </w:pPr>
      <w:r>
        <w:t xml:space="preserve">Перезагружаю виртуальную машину. Запускаю терминал, переключаюсь на супер-пользователя, устанавливаю пакет dkms.</w:t>
      </w:r>
    </w:p>
    <w:bookmarkStart w:id="98" w:name="fig:020"/>
    <w:p>
      <w:pPr>
        <w:pStyle w:val="CaptionedFigure"/>
      </w:pPr>
      <w:r>
        <w:drawing>
          <wp:inline>
            <wp:extent cx="3733800" cy="403654"/>
            <wp:effectExtent b="0" l="0" r="0" t="0"/>
            <wp:docPr descr="Рис. 19: Установка пакета dkms" title="" id="96" name="Picture"/>
            <a:graphic>
              <a:graphicData uri="http://schemas.openxmlformats.org/drawingml/2006/picture">
                <pic:pic>
                  <pic:nvPicPr>
                    <pic:cNvPr descr="/media/sf_screens/лаба1/photo20.jp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Установка пакета dkms</w:t>
      </w:r>
    </w:p>
    <w:bookmarkEnd w:id="98"/>
    <w:p>
      <w:pPr>
        <w:pStyle w:val="BodyText"/>
      </w:pPr>
      <w:r>
        <w:t xml:space="preserve">Подключаю образ дополнительной гостевой ОС</w:t>
      </w:r>
    </w:p>
    <w:bookmarkStart w:id="102" w:name="fig:021"/>
    <w:p>
      <w:pPr>
        <w:pStyle w:val="CaptionedFigure"/>
      </w:pPr>
      <w:r>
        <w:drawing>
          <wp:inline>
            <wp:extent cx="3733800" cy="2175114"/>
            <wp:effectExtent b="0" l="0" r="0" t="0"/>
            <wp:docPr descr="Рис. 20: Подключение образа дополнительной гостевой ОС" title="" id="100" name="Picture"/>
            <a:graphic>
              <a:graphicData uri="http://schemas.openxmlformats.org/drawingml/2006/picture">
                <pic:pic>
                  <pic:nvPicPr>
                    <pic:cNvPr descr="/media/sf_screens/лаба1/photo21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Подключение образа дополнительной гостевой ОС</w:t>
      </w:r>
    </w:p>
    <w:bookmarkEnd w:id="102"/>
    <w:p>
      <w:pPr>
        <w:pStyle w:val="BodyText"/>
      </w:pPr>
      <w:r>
        <w:t xml:space="preserve">Примонтирую диск с помощью утилиты</w:t>
      </w:r>
      <w:r>
        <w:t xml:space="preserve"> </w:t>
      </w:r>
      <w:r>
        <w:rPr>
          <w:b/>
          <w:bCs/>
        </w:rPr>
        <w:t xml:space="preserve">mount</w:t>
      </w:r>
      <w:r>
        <w:t xml:space="preserve">; устанавливаю драйвера.</w:t>
      </w:r>
    </w:p>
    <w:bookmarkStart w:id="106" w:name="fig:022"/>
    <w:p>
      <w:pPr>
        <w:pStyle w:val="CaptionedFigure"/>
      </w:pPr>
      <w:r>
        <w:drawing>
          <wp:inline>
            <wp:extent cx="3733800" cy="1398845"/>
            <wp:effectExtent b="0" l="0" r="0" t="0"/>
            <wp:docPr descr="Рис. 21: Примонтирование диска и установка драйвера" title="" id="104" name="Picture"/>
            <a:graphic>
              <a:graphicData uri="http://schemas.openxmlformats.org/drawingml/2006/picture">
                <pic:pic>
                  <pic:nvPicPr>
                    <pic:cNvPr descr="/media/sf_screens/лаба1/photo22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8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Примонтирование диска и установка драйвера</w:t>
      </w:r>
    </w:p>
    <w:bookmarkEnd w:id="106"/>
    <w:p>
      <w:pPr>
        <w:pStyle w:val="BodyText"/>
      </w:pPr>
      <w:r>
        <w:t xml:space="preserve">Перезагружаю виртуальную машину.</w:t>
      </w:r>
    </w:p>
    <w:bookmarkStart w:id="110" w:name="fig:023"/>
    <w:p>
      <w:pPr>
        <w:pStyle w:val="CaptionedFigure"/>
      </w:pPr>
      <w:r>
        <w:drawing>
          <wp:inline>
            <wp:extent cx="3733800" cy="512330"/>
            <wp:effectExtent b="0" l="0" r="0" t="0"/>
            <wp:docPr descr="Рис. 22: Перезагрузка виртуальной машины" title="" id="108" name="Picture"/>
            <a:graphic>
              <a:graphicData uri="http://schemas.openxmlformats.org/drawingml/2006/picture">
                <pic:pic>
                  <pic:nvPicPr>
                    <pic:cNvPr descr="/media/sf_screens/лаба1/photo23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Перезагрузка виртуальной машины</w:t>
      </w:r>
    </w:p>
    <w:bookmarkEnd w:id="110"/>
    <w:bookmarkEnd w:id="111"/>
    <w:bookmarkStart w:id="120" w:name="X25611e0f51c5f270a69463d5f41270823d82b9b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Установка программного обеспечения для создания документации.</w:t>
      </w:r>
    </w:p>
    <w:p>
      <w:pPr>
        <w:pStyle w:val="FirstParagraph"/>
      </w:pPr>
      <w:r>
        <w:t xml:space="preserve">Устанавливаю pandoc и pandoc-crossref вручную. Скачиваю подходящие друг для друга версии pandoc и pandoc-crossref c github. Распаковала архивы и поместила их в</w:t>
      </w:r>
      <w:r>
        <w:t xml:space="preserve"> </w:t>
      </w:r>
      <w:r>
        <w:rPr>
          <w:b/>
          <w:bCs/>
        </w:rPr>
        <w:t xml:space="preserve">каталог /usr/local/bin</w:t>
      </w:r>
      <w:r>
        <w:t xml:space="preserve">.</w:t>
      </w:r>
    </w:p>
    <w:bookmarkStart w:id="115" w:name="fig:025"/>
    <w:p>
      <w:pPr>
        <w:pStyle w:val="CaptionedFigure"/>
      </w:pPr>
      <w:r>
        <w:drawing>
          <wp:inline>
            <wp:extent cx="3733800" cy="1501999"/>
            <wp:effectExtent b="0" l="0" r="0" t="0"/>
            <wp:docPr descr="Рис. 23: Успешная установка pandoc и pandoc-crossref" title="" id="113" name="Picture"/>
            <a:graphic>
              <a:graphicData uri="http://schemas.openxmlformats.org/drawingml/2006/picture">
                <pic:pic>
                  <pic:nvPicPr>
                    <pic:cNvPr descr="/media/sf_screens/лаба1/photo25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Успешная установка pandoc и pandoc-crossref</w:t>
      </w:r>
    </w:p>
    <w:bookmarkEnd w:id="115"/>
    <w:p>
      <w:pPr>
        <w:pStyle w:val="BodyText"/>
      </w:pPr>
      <w:r>
        <w:t xml:space="preserve">Устанавливаю дистрибутив texlive.</w:t>
      </w:r>
    </w:p>
    <w:bookmarkStart w:id="119" w:name="fig:026"/>
    <w:p>
      <w:pPr>
        <w:pStyle w:val="CaptionedFigure"/>
      </w:pPr>
      <w:r>
        <w:drawing>
          <wp:inline>
            <wp:extent cx="3733800" cy="323172"/>
            <wp:effectExtent b="0" l="0" r="0" t="0"/>
            <wp:docPr descr="Рис. 24: Установка texlive" title="" id="117" name="Picture"/>
            <a:graphic>
              <a:graphicData uri="http://schemas.openxmlformats.org/drawingml/2006/picture">
                <pic:pic>
                  <pic:nvPicPr>
                    <pic:cNvPr descr="/media/sf_screens/лаба1/photo26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texlive</w:t>
      </w:r>
    </w:p>
    <w:bookmarkEnd w:id="119"/>
    <w:bookmarkEnd w:id="120"/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122"/>
    <w:bookmarkStart w:id="124" w:name="список-литературы"/>
    <w:p>
      <w:pPr>
        <w:pStyle w:val="Heading1"/>
      </w:pPr>
      <w:r>
        <w:t xml:space="preserve">Список литературы</w:t>
      </w:r>
    </w:p>
    <w:bookmarkStart w:id="123" w:name="refs"/>
    <w:bookmarkEnd w:id="123"/>
    <w:bookmarkEnd w:id="12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4" Target="media/rId54.jpg" /><Relationship Type="http://schemas.openxmlformats.org/officeDocument/2006/relationships/image" Id="rId58" Target="media/rId58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26" Target="media/rId26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Терещенкова M.В</dc:creator>
  <dc:language>ru-RU</dc:language>
  <cp:keywords/>
  <dcterms:created xsi:type="dcterms:W3CDTF">2025-03-07T03:40:10Z</dcterms:created>
  <dcterms:modified xsi:type="dcterms:W3CDTF">2025-03-07T03:40:10Z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